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docProps/app.xml" ContentType="application/vnd.openxmlformats-officedocument.extended-properties+xml"/>
  <Override PartName="/word/styles.xml" ContentType="application/vnd.openxmlformats-officedocument.wordprocessingml.styles+xml"/>
  <Override PartName="/docProps/core.xml" ContentType="application/vnd.openxmlformats-package.core-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43B94C" w14:textId="77777777" w:rsidR="003F3E80" w:rsidRPr="00AB4325" w:rsidRDefault="003F3E80" w:rsidP="00AB4325">
      <w:pPr>
        <w:spacing w:line="360" w:lineRule="auto"/>
        <w:jc w:val="center"/>
        <w:rPr>
          <w:b/>
          <w:sz w:val="28"/>
        </w:rPr>
      </w:pPr>
      <w:bookmarkStart w:id="0" w:name="_Toc46244626"/>
    </w:p>
    <w:p w14:paraId="22286902" w14:textId="77777777" w:rsidR="003F3E80" w:rsidRPr="00AB4325" w:rsidRDefault="003F3E80" w:rsidP="00AB4325">
      <w:pPr>
        <w:spacing w:before="240" w:after="360" w:line="360" w:lineRule="auto"/>
        <w:jc w:val="center"/>
        <w:rPr>
          <w:b/>
          <w:sz w:val="32"/>
        </w:rPr>
      </w:pPr>
      <w:r w:rsidRPr="00AB4325">
        <w:rPr>
          <w:b/>
          <w:sz w:val="32"/>
        </w:rPr>
        <w:t>ỦY BAN NHÂN DÂN TỈNH LAI CHÂU</w:t>
      </w:r>
    </w:p>
    <w:p w14:paraId="035147C0" w14:textId="77777777" w:rsidR="003F3E80" w:rsidRPr="00AB4325" w:rsidRDefault="003F3E80" w:rsidP="00AB4325">
      <w:pPr>
        <w:spacing w:before="240" w:after="360" w:line="360" w:lineRule="auto"/>
        <w:jc w:val="center"/>
        <w:rPr>
          <w:b/>
          <w:sz w:val="32"/>
        </w:rPr>
      </w:pPr>
    </w:p>
    <w:p w14:paraId="603A31F1" w14:textId="77777777" w:rsidR="003F3E80" w:rsidRPr="00AB4325" w:rsidRDefault="003F3E80" w:rsidP="00AB4325">
      <w:pPr>
        <w:spacing w:before="240" w:after="360" w:line="360" w:lineRule="auto"/>
        <w:jc w:val="center"/>
        <w:rPr>
          <w:b/>
          <w:sz w:val="32"/>
        </w:rPr>
      </w:pPr>
    </w:p>
    <w:p w14:paraId="339AD64D" w14:textId="77777777" w:rsidR="003F3E80" w:rsidRPr="00AB4325" w:rsidRDefault="003F3E80" w:rsidP="00AB4325">
      <w:pPr>
        <w:spacing w:before="240" w:after="360" w:line="360" w:lineRule="auto"/>
        <w:jc w:val="center"/>
        <w:rPr>
          <w:b/>
          <w:sz w:val="32"/>
        </w:rPr>
      </w:pPr>
      <w:r w:rsidRPr="00AB4325">
        <w:rPr>
          <w:b/>
          <w:sz w:val="32"/>
        </w:rPr>
        <w:t>BÁO CÁO</w:t>
      </w:r>
    </w:p>
    <w:p w14:paraId="561C1A18" w14:textId="77777777" w:rsidR="003F3E80" w:rsidRPr="00AB4325" w:rsidRDefault="003F3E80" w:rsidP="00AB4325">
      <w:pPr>
        <w:spacing w:before="240" w:after="360" w:line="360" w:lineRule="auto"/>
        <w:jc w:val="center"/>
        <w:rPr>
          <w:b/>
          <w:sz w:val="32"/>
        </w:rPr>
      </w:pPr>
    </w:p>
    <w:p w14:paraId="0F21E78F" w14:textId="77777777" w:rsidR="003F3E80" w:rsidRPr="00AB4325" w:rsidRDefault="003F3E80" w:rsidP="00AB4325">
      <w:pPr>
        <w:spacing w:before="240" w:after="360" w:line="360" w:lineRule="auto"/>
        <w:jc w:val="center"/>
        <w:rPr>
          <w:b/>
          <w:sz w:val="32"/>
        </w:rPr>
      </w:pPr>
    </w:p>
    <w:p w14:paraId="22BD0E73" w14:textId="77777777" w:rsidR="00E24A1C" w:rsidRPr="00AB4325" w:rsidRDefault="00E24A1C" w:rsidP="00AB4325">
      <w:pPr>
        <w:spacing w:before="240" w:after="360" w:line="360" w:lineRule="auto"/>
        <w:jc w:val="center"/>
        <w:rPr>
          <w:b/>
          <w:sz w:val="32"/>
        </w:rPr>
      </w:pPr>
    </w:p>
    <w:p w14:paraId="49E01FC7" w14:textId="77777777" w:rsidR="003F3E80" w:rsidRPr="00AB4325" w:rsidRDefault="003F3E80" w:rsidP="00AB4325">
      <w:pPr>
        <w:spacing w:line="360" w:lineRule="auto"/>
        <w:jc w:val="center"/>
        <w:rPr>
          <w:sz w:val="32"/>
        </w:rPr>
      </w:pPr>
      <w:r w:rsidRPr="00AB4325">
        <w:rPr>
          <w:b/>
          <w:caps/>
          <w:sz w:val="32"/>
        </w:rPr>
        <w:t>Thực trạng phát triển ngành Du lịch và định hướng phát triển ngành, hệ thống các Khu, Điểm Du lịch trọng điểm trên địa bàn tỉnh Lai Châu.</w:t>
      </w:r>
    </w:p>
    <w:p w14:paraId="362FF281" w14:textId="77777777" w:rsidR="003F3E80" w:rsidRPr="00AB4325" w:rsidRDefault="003F3E80" w:rsidP="00AB4325">
      <w:pPr>
        <w:spacing w:line="360" w:lineRule="auto"/>
        <w:rPr>
          <w:sz w:val="32"/>
        </w:rPr>
      </w:pPr>
    </w:p>
    <w:p w14:paraId="68771734" w14:textId="77777777" w:rsidR="003F3E80" w:rsidRPr="00AB4325" w:rsidRDefault="003F3E80" w:rsidP="00AB4325">
      <w:pPr>
        <w:spacing w:line="360" w:lineRule="auto"/>
        <w:rPr>
          <w:sz w:val="32"/>
        </w:rPr>
      </w:pPr>
    </w:p>
    <w:p w14:paraId="3BC205A6" w14:textId="77777777" w:rsidR="003F3E80" w:rsidRPr="00AB4325" w:rsidRDefault="003F3E80" w:rsidP="00AB4325">
      <w:pPr>
        <w:spacing w:line="360" w:lineRule="auto"/>
        <w:rPr>
          <w:sz w:val="32"/>
        </w:rPr>
      </w:pPr>
    </w:p>
    <w:p w14:paraId="1D5F9064" w14:textId="77777777" w:rsidR="00E24A1C" w:rsidRPr="00AB4325" w:rsidRDefault="00E24A1C" w:rsidP="00AB4325">
      <w:pPr>
        <w:spacing w:line="360" w:lineRule="auto"/>
        <w:rPr>
          <w:sz w:val="32"/>
        </w:rPr>
      </w:pPr>
    </w:p>
    <w:p w14:paraId="7633130F" w14:textId="77777777" w:rsidR="003F3E80" w:rsidRPr="00AB4325" w:rsidRDefault="003F3E80" w:rsidP="00AB4325">
      <w:pPr>
        <w:spacing w:line="360" w:lineRule="auto"/>
        <w:rPr>
          <w:sz w:val="32"/>
        </w:rPr>
      </w:pPr>
    </w:p>
    <w:p w14:paraId="206F1246" w14:textId="77777777" w:rsidR="003F3E80" w:rsidRPr="00AB4325" w:rsidRDefault="003F3E80" w:rsidP="00AB4325">
      <w:pPr>
        <w:spacing w:line="360" w:lineRule="auto"/>
        <w:rPr>
          <w:sz w:val="32"/>
        </w:rPr>
      </w:pPr>
    </w:p>
    <w:p w14:paraId="601CC997" w14:textId="77777777" w:rsidR="003F3E80" w:rsidRPr="00AB4325" w:rsidRDefault="003F3E80" w:rsidP="00AB4325">
      <w:pPr>
        <w:spacing w:line="360" w:lineRule="auto"/>
        <w:rPr>
          <w:sz w:val="32"/>
        </w:rPr>
      </w:pPr>
    </w:p>
    <w:p w14:paraId="4B6E8E9B" w14:textId="77777777" w:rsidR="003F3E80" w:rsidRPr="00AB4325" w:rsidRDefault="003F3E80" w:rsidP="00AB4325">
      <w:pPr>
        <w:spacing w:line="360" w:lineRule="auto"/>
        <w:rPr>
          <w:b/>
          <w:sz w:val="32"/>
        </w:rPr>
      </w:pPr>
    </w:p>
    <w:p w14:paraId="6B61A799" w14:textId="50D5AE04" w:rsidR="003F3E80" w:rsidRPr="008E0418" w:rsidRDefault="003F3E80" w:rsidP="00AB4325">
      <w:pPr>
        <w:spacing w:line="360" w:lineRule="auto"/>
        <w:jc w:val="center"/>
        <w:rPr>
          <w:sz w:val="28"/>
          <w:szCs w:val="28"/>
        </w:rPr>
      </w:pPr>
      <w:r w:rsidRPr="008E0418">
        <w:rPr>
          <w:sz w:val="28"/>
          <w:szCs w:val="28"/>
        </w:rPr>
        <w:t xml:space="preserve">Lai Châu, tháng </w:t>
      </w:r>
      <w:r w:rsidR="006F57B9">
        <w:rPr>
          <w:sz w:val="28"/>
          <w:szCs w:val="28"/>
        </w:rPr>
        <w:t>3</w:t>
      </w:r>
      <w:r w:rsidR="00BB698E" w:rsidRPr="008E0418">
        <w:rPr>
          <w:sz w:val="28"/>
          <w:szCs w:val="28"/>
        </w:rPr>
        <w:t>/202</w:t>
      </w:r>
      <w:r w:rsidR="006F57B9">
        <w:rPr>
          <w:sz w:val="28"/>
          <w:szCs w:val="28"/>
        </w:rPr>
        <w:t>3</w:t>
      </w:r>
    </w:p>
    <w:p w14:paraId="1C6789E0" w14:textId="77777777" w:rsidR="001D2884" w:rsidRPr="00824F17" w:rsidRDefault="003F3E80" w:rsidP="00AB4325">
      <w:pPr>
        <w:spacing w:line="360" w:lineRule="auto"/>
        <w:jc w:val="center"/>
        <w:rPr>
          <w:b/>
          <w:sz w:val="28"/>
          <w:szCs w:val="28"/>
        </w:rPr>
      </w:pPr>
      <w:r w:rsidRPr="00AB4325">
        <w:rPr>
          <w:sz w:val="28"/>
        </w:rPr>
        <w:br w:type="page"/>
      </w:r>
      <w:bookmarkEnd w:id="0"/>
      <w:r w:rsidR="001D2884" w:rsidRPr="00824F17">
        <w:rPr>
          <w:b/>
          <w:sz w:val="28"/>
          <w:szCs w:val="28"/>
        </w:rPr>
        <w:lastRenderedPageBreak/>
        <w:t>MỤC LỤC</w:t>
      </w:r>
    </w:p>
    <w:p w14:paraId="4B21226D" w14:textId="77777777" w:rsidR="001F4BA9" w:rsidRPr="00AB4325" w:rsidRDefault="001F4BA9" w:rsidP="00AB4325">
      <w:pPr>
        <w:spacing w:line="360" w:lineRule="auto"/>
        <w:jc w:val="center"/>
        <w:rPr>
          <w:b/>
          <w:sz w:val="28"/>
        </w:rPr>
      </w:pPr>
    </w:p>
    <w:p w14:paraId="51329773" w14:textId="77777777" w:rsidR="0049113C" w:rsidRPr="00824F17" w:rsidRDefault="001D2884" w:rsidP="0049113C">
      <w:pPr>
        <w:pStyle w:val="TOC1"/>
        <w:tabs>
          <w:tab w:val="right" w:leader="dot" w:pos="9631"/>
        </w:tabs>
        <w:spacing w:before="120" w:after="120" w:line="360" w:lineRule="auto"/>
        <w:rPr>
          <w:noProof/>
          <w:sz w:val="28"/>
          <w:szCs w:val="28"/>
        </w:rPr>
      </w:pPr>
      <w:r w:rsidRPr="00AB4325">
        <w:rPr>
          <w:sz w:val="27"/>
        </w:rPr>
        <w:fldChar w:fldCharType="begin"/>
      </w:r>
      <w:r w:rsidRPr="00AB4325">
        <w:rPr>
          <w:sz w:val="27"/>
        </w:rPr>
        <w:instrText xml:space="preserve"> TOC \h \z \u \t "Heading 1,1,Heading 2,2,Heading 3,3" </w:instrText>
      </w:r>
      <w:r w:rsidRPr="00AB4325">
        <w:rPr>
          <w:sz w:val="27"/>
        </w:rPr>
        <w:fldChar w:fldCharType="separate"/>
      </w:r>
      <w:hyperlink w:anchor="_Toc101798447" w:history="1">
        <w:r w:rsidR="0049113C" w:rsidRPr="00824F17">
          <w:rPr>
            <w:rStyle w:val="Hyperlink"/>
            <w:noProof/>
            <w:sz w:val="28"/>
            <w:szCs w:val="28"/>
          </w:rPr>
          <w:t>PHẦN MỞ ĐẦU</w:t>
        </w:r>
        <w:r w:rsidR="0049113C" w:rsidRPr="00824F17">
          <w:rPr>
            <w:noProof/>
            <w:webHidden/>
            <w:sz w:val="28"/>
            <w:szCs w:val="28"/>
          </w:rPr>
          <w:tab/>
        </w:r>
        <w:r w:rsidR="0049113C" w:rsidRPr="00824F17">
          <w:rPr>
            <w:noProof/>
            <w:webHidden/>
            <w:sz w:val="28"/>
            <w:szCs w:val="28"/>
          </w:rPr>
          <w:fldChar w:fldCharType="begin"/>
        </w:r>
        <w:r w:rsidR="0049113C" w:rsidRPr="00824F17">
          <w:rPr>
            <w:noProof/>
            <w:webHidden/>
            <w:sz w:val="28"/>
            <w:szCs w:val="28"/>
          </w:rPr>
          <w:instrText xml:space="preserve"> PAGEREF _Toc101798447 \h </w:instrText>
        </w:r>
        <w:r w:rsidR="0049113C" w:rsidRPr="00824F17">
          <w:rPr>
            <w:noProof/>
            <w:webHidden/>
            <w:sz w:val="28"/>
            <w:szCs w:val="28"/>
          </w:rPr>
        </w:r>
        <w:r w:rsidR="0049113C" w:rsidRPr="00824F17">
          <w:rPr>
            <w:noProof/>
            <w:webHidden/>
            <w:sz w:val="28"/>
            <w:szCs w:val="28"/>
          </w:rPr>
          <w:fldChar w:fldCharType="separate"/>
        </w:r>
        <w:r w:rsidR="0049113C" w:rsidRPr="00824F17">
          <w:rPr>
            <w:noProof/>
            <w:webHidden/>
            <w:sz w:val="28"/>
            <w:szCs w:val="28"/>
          </w:rPr>
          <w:t>7</w:t>
        </w:r>
        <w:r w:rsidR="0049113C" w:rsidRPr="00824F17">
          <w:rPr>
            <w:noProof/>
            <w:webHidden/>
            <w:sz w:val="28"/>
            <w:szCs w:val="28"/>
          </w:rPr>
          <w:fldChar w:fldCharType="end"/>
        </w:r>
      </w:hyperlink>
    </w:p>
    <w:p w14:paraId="1CE8E72E" w14:textId="77777777" w:rsidR="0049113C" w:rsidRPr="00824F17" w:rsidRDefault="0049113C" w:rsidP="0049113C">
      <w:pPr>
        <w:pStyle w:val="TOC1"/>
        <w:tabs>
          <w:tab w:val="right" w:leader="dot" w:pos="9631"/>
        </w:tabs>
        <w:spacing w:before="120" w:after="120" w:line="360" w:lineRule="auto"/>
        <w:rPr>
          <w:noProof/>
          <w:sz w:val="28"/>
          <w:szCs w:val="28"/>
        </w:rPr>
      </w:pPr>
      <w:hyperlink w:anchor="_Toc101798448" w:history="1">
        <w:r w:rsidRPr="00824F17">
          <w:rPr>
            <w:rStyle w:val="Hyperlink"/>
            <w:noProof/>
            <w:sz w:val="28"/>
            <w:szCs w:val="28"/>
          </w:rPr>
          <w:t>1. Lý do và sự cần thiết lập Phương án phát triển</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_Toc101798448 \h </w:instrText>
        </w:r>
        <w:r w:rsidRPr="00824F17">
          <w:rPr>
            <w:noProof/>
            <w:webHidden/>
            <w:sz w:val="28"/>
            <w:szCs w:val="28"/>
          </w:rPr>
        </w:r>
        <w:r w:rsidRPr="00824F17">
          <w:rPr>
            <w:noProof/>
            <w:webHidden/>
            <w:sz w:val="28"/>
            <w:szCs w:val="28"/>
          </w:rPr>
          <w:fldChar w:fldCharType="separate"/>
        </w:r>
        <w:r w:rsidRPr="00824F17">
          <w:rPr>
            <w:noProof/>
            <w:webHidden/>
            <w:sz w:val="28"/>
            <w:szCs w:val="28"/>
          </w:rPr>
          <w:t>7</w:t>
        </w:r>
        <w:r w:rsidRPr="00824F17">
          <w:rPr>
            <w:noProof/>
            <w:webHidden/>
            <w:sz w:val="28"/>
            <w:szCs w:val="28"/>
          </w:rPr>
          <w:fldChar w:fldCharType="end"/>
        </w:r>
      </w:hyperlink>
    </w:p>
    <w:p w14:paraId="2DF97F5E" w14:textId="77777777" w:rsidR="0049113C" w:rsidRPr="00824F17" w:rsidRDefault="0049113C" w:rsidP="0049113C">
      <w:pPr>
        <w:pStyle w:val="TOC1"/>
        <w:tabs>
          <w:tab w:val="right" w:leader="dot" w:pos="9631"/>
        </w:tabs>
        <w:spacing w:before="120" w:after="120" w:line="360" w:lineRule="auto"/>
        <w:rPr>
          <w:noProof/>
          <w:sz w:val="28"/>
          <w:szCs w:val="28"/>
        </w:rPr>
      </w:pPr>
      <w:hyperlink w:anchor="_Toc101798449" w:history="1">
        <w:r w:rsidRPr="00824F17">
          <w:rPr>
            <w:rStyle w:val="Hyperlink"/>
            <w:noProof/>
            <w:sz w:val="28"/>
            <w:szCs w:val="28"/>
            <w:shd w:val="clear" w:color="auto" w:fill="FFFFFF"/>
          </w:rPr>
          <w:t>2. Quan điểm, nguyên tắc lập Phương án phát triển</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_Toc101798449 \h </w:instrText>
        </w:r>
        <w:r w:rsidRPr="00824F17">
          <w:rPr>
            <w:noProof/>
            <w:webHidden/>
            <w:sz w:val="28"/>
            <w:szCs w:val="28"/>
          </w:rPr>
        </w:r>
        <w:r w:rsidRPr="00824F17">
          <w:rPr>
            <w:noProof/>
            <w:webHidden/>
            <w:sz w:val="28"/>
            <w:szCs w:val="28"/>
          </w:rPr>
          <w:fldChar w:fldCharType="separate"/>
        </w:r>
        <w:r w:rsidRPr="00824F17">
          <w:rPr>
            <w:noProof/>
            <w:webHidden/>
            <w:sz w:val="28"/>
            <w:szCs w:val="28"/>
          </w:rPr>
          <w:t>7</w:t>
        </w:r>
        <w:r w:rsidRPr="00824F17">
          <w:rPr>
            <w:noProof/>
            <w:webHidden/>
            <w:sz w:val="28"/>
            <w:szCs w:val="28"/>
          </w:rPr>
          <w:fldChar w:fldCharType="end"/>
        </w:r>
      </w:hyperlink>
    </w:p>
    <w:p w14:paraId="579800B4" w14:textId="77777777" w:rsidR="0049113C" w:rsidRPr="00824F17" w:rsidRDefault="0049113C" w:rsidP="0049113C">
      <w:pPr>
        <w:pStyle w:val="TOC1"/>
        <w:tabs>
          <w:tab w:val="right" w:leader="dot" w:pos="9631"/>
        </w:tabs>
        <w:spacing w:before="120" w:after="120" w:line="360" w:lineRule="auto"/>
        <w:rPr>
          <w:noProof/>
          <w:sz w:val="28"/>
          <w:szCs w:val="28"/>
        </w:rPr>
      </w:pPr>
      <w:hyperlink w:anchor="_Toc101798450" w:history="1">
        <w:r w:rsidRPr="00824F17">
          <w:rPr>
            <w:rStyle w:val="Hyperlink"/>
            <w:noProof/>
            <w:sz w:val="28"/>
            <w:szCs w:val="28"/>
          </w:rPr>
          <w:t>3. Mục tiêu lập Phương án phát triển</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_Toc101798450 \h </w:instrText>
        </w:r>
        <w:r w:rsidRPr="00824F17">
          <w:rPr>
            <w:noProof/>
            <w:webHidden/>
            <w:sz w:val="28"/>
            <w:szCs w:val="28"/>
          </w:rPr>
        </w:r>
        <w:r w:rsidRPr="00824F17">
          <w:rPr>
            <w:noProof/>
            <w:webHidden/>
            <w:sz w:val="28"/>
            <w:szCs w:val="28"/>
          </w:rPr>
          <w:fldChar w:fldCharType="separate"/>
        </w:r>
        <w:r w:rsidRPr="00824F17">
          <w:rPr>
            <w:noProof/>
            <w:webHidden/>
            <w:sz w:val="28"/>
            <w:szCs w:val="28"/>
          </w:rPr>
          <w:t>8</w:t>
        </w:r>
        <w:r w:rsidRPr="00824F17">
          <w:rPr>
            <w:noProof/>
            <w:webHidden/>
            <w:sz w:val="28"/>
            <w:szCs w:val="28"/>
          </w:rPr>
          <w:fldChar w:fldCharType="end"/>
        </w:r>
      </w:hyperlink>
    </w:p>
    <w:p w14:paraId="7D5FE522" w14:textId="77777777" w:rsidR="0049113C" w:rsidRPr="00824F17" w:rsidRDefault="0049113C" w:rsidP="0049113C">
      <w:pPr>
        <w:pStyle w:val="TOC1"/>
        <w:tabs>
          <w:tab w:val="right" w:leader="dot" w:pos="9631"/>
        </w:tabs>
        <w:spacing w:before="120" w:after="120" w:line="360" w:lineRule="auto"/>
        <w:rPr>
          <w:noProof/>
          <w:sz w:val="28"/>
          <w:szCs w:val="28"/>
        </w:rPr>
      </w:pPr>
      <w:hyperlink w:anchor="_Toc101798451" w:history="1">
        <w:r w:rsidRPr="00824F17">
          <w:rPr>
            <w:rStyle w:val="Hyperlink"/>
            <w:noProof/>
            <w:sz w:val="28"/>
            <w:szCs w:val="28"/>
          </w:rPr>
          <w:t>4. Phạm vi lập Phương án phát triển</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_Toc101798451 \h </w:instrText>
        </w:r>
        <w:r w:rsidRPr="00824F17">
          <w:rPr>
            <w:noProof/>
            <w:webHidden/>
            <w:sz w:val="28"/>
            <w:szCs w:val="28"/>
          </w:rPr>
        </w:r>
        <w:r w:rsidRPr="00824F17">
          <w:rPr>
            <w:noProof/>
            <w:webHidden/>
            <w:sz w:val="28"/>
            <w:szCs w:val="28"/>
          </w:rPr>
          <w:fldChar w:fldCharType="separate"/>
        </w:r>
        <w:r w:rsidRPr="00824F17">
          <w:rPr>
            <w:noProof/>
            <w:webHidden/>
            <w:sz w:val="28"/>
            <w:szCs w:val="28"/>
          </w:rPr>
          <w:t>8</w:t>
        </w:r>
        <w:r w:rsidRPr="00824F17">
          <w:rPr>
            <w:noProof/>
            <w:webHidden/>
            <w:sz w:val="28"/>
            <w:szCs w:val="28"/>
          </w:rPr>
          <w:fldChar w:fldCharType="end"/>
        </w:r>
      </w:hyperlink>
    </w:p>
    <w:p w14:paraId="62E65132" w14:textId="77777777" w:rsidR="0049113C" w:rsidRPr="00824F17" w:rsidRDefault="0049113C" w:rsidP="0049113C">
      <w:pPr>
        <w:pStyle w:val="TOC1"/>
        <w:tabs>
          <w:tab w:val="right" w:leader="dot" w:pos="9631"/>
        </w:tabs>
        <w:spacing w:before="120" w:after="120" w:line="360" w:lineRule="auto"/>
        <w:rPr>
          <w:noProof/>
          <w:sz w:val="28"/>
          <w:szCs w:val="28"/>
        </w:rPr>
      </w:pPr>
      <w:hyperlink w:anchor="_Toc101798452" w:history="1">
        <w:r w:rsidRPr="00824F17">
          <w:rPr>
            <w:rStyle w:val="Hyperlink"/>
            <w:noProof/>
            <w:sz w:val="28"/>
            <w:szCs w:val="28"/>
          </w:rPr>
          <w:t>5. Thời kỳ lập Phương án phát triển</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_Toc101798452 \h </w:instrText>
        </w:r>
        <w:r w:rsidRPr="00824F17">
          <w:rPr>
            <w:noProof/>
            <w:webHidden/>
            <w:sz w:val="28"/>
            <w:szCs w:val="28"/>
          </w:rPr>
        </w:r>
        <w:r w:rsidRPr="00824F17">
          <w:rPr>
            <w:noProof/>
            <w:webHidden/>
            <w:sz w:val="28"/>
            <w:szCs w:val="28"/>
          </w:rPr>
          <w:fldChar w:fldCharType="separate"/>
        </w:r>
        <w:r w:rsidRPr="00824F17">
          <w:rPr>
            <w:noProof/>
            <w:webHidden/>
            <w:sz w:val="28"/>
            <w:szCs w:val="28"/>
          </w:rPr>
          <w:t>8</w:t>
        </w:r>
        <w:r w:rsidRPr="00824F17">
          <w:rPr>
            <w:noProof/>
            <w:webHidden/>
            <w:sz w:val="28"/>
            <w:szCs w:val="28"/>
          </w:rPr>
          <w:fldChar w:fldCharType="end"/>
        </w:r>
      </w:hyperlink>
    </w:p>
    <w:p w14:paraId="38C5D124" w14:textId="77777777" w:rsidR="0049113C" w:rsidRPr="00824F17" w:rsidRDefault="0049113C" w:rsidP="0049113C">
      <w:pPr>
        <w:pStyle w:val="TOC1"/>
        <w:tabs>
          <w:tab w:val="right" w:leader="dot" w:pos="9631"/>
        </w:tabs>
        <w:spacing w:before="120" w:after="120" w:line="360" w:lineRule="auto"/>
        <w:rPr>
          <w:noProof/>
          <w:sz w:val="28"/>
          <w:szCs w:val="28"/>
        </w:rPr>
      </w:pPr>
      <w:hyperlink w:anchor="_Toc101798453" w:history="1">
        <w:r w:rsidRPr="00824F17">
          <w:rPr>
            <w:rStyle w:val="Hyperlink"/>
            <w:noProof/>
            <w:sz w:val="28"/>
            <w:szCs w:val="28"/>
          </w:rPr>
          <w:t>6. Các căn cứ pháp lý để xây dựng quy hoạch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_Toc101798453 \h </w:instrText>
        </w:r>
        <w:r w:rsidRPr="00824F17">
          <w:rPr>
            <w:noProof/>
            <w:webHidden/>
            <w:sz w:val="28"/>
            <w:szCs w:val="28"/>
          </w:rPr>
        </w:r>
        <w:r w:rsidRPr="00824F17">
          <w:rPr>
            <w:noProof/>
            <w:webHidden/>
            <w:sz w:val="28"/>
            <w:szCs w:val="28"/>
          </w:rPr>
          <w:fldChar w:fldCharType="separate"/>
        </w:r>
        <w:r w:rsidRPr="00824F17">
          <w:rPr>
            <w:noProof/>
            <w:webHidden/>
            <w:sz w:val="28"/>
            <w:szCs w:val="28"/>
          </w:rPr>
          <w:t>8</w:t>
        </w:r>
        <w:r w:rsidRPr="00824F17">
          <w:rPr>
            <w:noProof/>
            <w:webHidden/>
            <w:sz w:val="28"/>
            <w:szCs w:val="28"/>
          </w:rPr>
          <w:fldChar w:fldCharType="end"/>
        </w:r>
      </w:hyperlink>
    </w:p>
    <w:p w14:paraId="17F53416" w14:textId="77777777" w:rsidR="0049113C" w:rsidRPr="00824F17" w:rsidRDefault="0049113C" w:rsidP="0049113C">
      <w:pPr>
        <w:pStyle w:val="TOC1"/>
        <w:tabs>
          <w:tab w:val="right" w:leader="dot" w:pos="9631"/>
        </w:tabs>
        <w:spacing w:before="120" w:after="120" w:line="360" w:lineRule="auto"/>
        <w:rPr>
          <w:noProof/>
          <w:sz w:val="28"/>
          <w:szCs w:val="28"/>
        </w:rPr>
      </w:pPr>
      <w:hyperlink w:anchor="_Toc101798454" w:history="1">
        <w:r w:rsidRPr="00824F17">
          <w:rPr>
            <w:rStyle w:val="Hyperlink"/>
            <w:noProof/>
            <w:sz w:val="28"/>
            <w:szCs w:val="28"/>
          </w:rPr>
          <w:t>PHẦN I: ĐÁNH GIÁ TIỀM NĂNG TÀI NGUYÊN VÀ HIỆN TRẠNG PHÁT TRIỂN DU LỊCH TỈNH LAI CHÂU</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_Toc101798454 \h </w:instrText>
        </w:r>
        <w:r w:rsidRPr="00824F17">
          <w:rPr>
            <w:noProof/>
            <w:webHidden/>
            <w:sz w:val="28"/>
            <w:szCs w:val="28"/>
          </w:rPr>
        </w:r>
        <w:r w:rsidRPr="00824F17">
          <w:rPr>
            <w:noProof/>
            <w:webHidden/>
            <w:sz w:val="28"/>
            <w:szCs w:val="28"/>
          </w:rPr>
          <w:fldChar w:fldCharType="separate"/>
        </w:r>
        <w:r w:rsidRPr="00824F17">
          <w:rPr>
            <w:noProof/>
            <w:webHidden/>
            <w:sz w:val="28"/>
            <w:szCs w:val="28"/>
          </w:rPr>
          <w:t>9</w:t>
        </w:r>
        <w:r w:rsidRPr="00824F17">
          <w:rPr>
            <w:noProof/>
            <w:webHidden/>
            <w:sz w:val="28"/>
            <w:szCs w:val="28"/>
          </w:rPr>
          <w:fldChar w:fldCharType="end"/>
        </w:r>
      </w:hyperlink>
    </w:p>
    <w:p w14:paraId="34DBF9F3" w14:textId="77777777" w:rsidR="0049113C" w:rsidRPr="00824F17" w:rsidRDefault="0049113C" w:rsidP="0049113C">
      <w:pPr>
        <w:pStyle w:val="TOC1"/>
        <w:tabs>
          <w:tab w:val="right" w:leader="dot" w:pos="9631"/>
        </w:tabs>
        <w:spacing w:before="120" w:after="120" w:line="360" w:lineRule="auto"/>
        <w:rPr>
          <w:noProof/>
          <w:sz w:val="28"/>
          <w:szCs w:val="28"/>
        </w:rPr>
      </w:pPr>
      <w:hyperlink w:anchor="_Toc101798455" w:history="1">
        <w:r w:rsidRPr="00824F17">
          <w:rPr>
            <w:rStyle w:val="Hyperlink"/>
            <w:noProof/>
            <w:sz w:val="28"/>
            <w:szCs w:val="28"/>
          </w:rPr>
          <w:t>I. ĐÁNH GIÁ ĐIỀU KIỆN TỰ NHIÊN, KINH TẾ - XÃ HỘI VÀ CÁC NGUỒN LỰC PHỤC VỤ PHÁT TRIỂN DU LỊCH TỈNH LAI CHÂU</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_Toc101798455 \h </w:instrText>
        </w:r>
        <w:r w:rsidRPr="00824F17">
          <w:rPr>
            <w:noProof/>
            <w:webHidden/>
            <w:sz w:val="28"/>
            <w:szCs w:val="28"/>
          </w:rPr>
        </w:r>
        <w:r w:rsidRPr="00824F17">
          <w:rPr>
            <w:noProof/>
            <w:webHidden/>
            <w:sz w:val="28"/>
            <w:szCs w:val="28"/>
          </w:rPr>
          <w:fldChar w:fldCharType="separate"/>
        </w:r>
        <w:r w:rsidRPr="00824F17">
          <w:rPr>
            <w:noProof/>
            <w:webHidden/>
            <w:sz w:val="28"/>
            <w:szCs w:val="28"/>
          </w:rPr>
          <w:t>9</w:t>
        </w:r>
        <w:r w:rsidRPr="00824F17">
          <w:rPr>
            <w:noProof/>
            <w:webHidden/>
            <w:sz w:val="28"/>
            <w:szCs w:val="28"/>
          </w:rPr>
          <w:fldChar w:fldCharType="end"/>
        </w:r>
      </w:hyperlink>
    </w:p>
    <w:p w14:paraId="76109D77"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456" w:history="1">
        <w:r w:rsidRPr="00824F17">
          <w:rPr>
            <w:rStyle w:val="Hyperlink"/>
            <w:noProof/>
            <w:sz w:val="28"/>
            <w:szCs w:val="28"/>
          </w:rPr>
          <w:t>1. Điều kiện tự nhiên và tài nguyên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_Toc101798456 \h </w:instrText>
        </w:r>
        <w:r w:rsidRPr="00824F17">
          <w:rPr>
            <w:noProof/>
            <w:webHidden/>
            <w:sz w:val="28"/>
            <w:szCs w:val="28"/>
          </w:rPr>
        </w:r>
        <w:r w:rsidRPr="00824F17">
          <w:rPr>
            <w:noProof/>
            <w:webHidden/>
            <w:sz w:val="28"/>
            <w:szCs w:val="28"/>
          </w:rPr>
          <w:fldChar w:fldCharType="separate"/>
        </w:r>
        <w:r w:rsidRPr="00824F17">
          <w:rPr>
            <w:noProof/>
            <w:webHidden/>
            <w:sz w:val="28"/>
            <w:szCs w:val="28"/>
          </w:rPr>
          <w:t>9</w:t>
        </w:r>
        <w:r w:rsidRPr="00824F17">
          <w:rPr>
            <w:noProof/>
            <w:webHidden/>
            <w:sz w:val="28"/>
            <w:szCs w:val="28"/>
          </w:rPr>
          <w:fldChar w:fldCharType="end"/>
        </w:r>
      </w:hyperlink>
    </w:p>
    <w:p w14:paraId="7675D54A" w14:textId="77777777" w:rsidR="0049113C" w:rsidRPr="00824F17" w:rsidRDefault="0049113C" w:rsidP="0049113C">
      <w:pPr>
        <w:pStyle w:val="TOC3"/>
        <w:rPr>
          <w:noProof/>
          <w:sz w:val="28"/>
          <w:szCs w:val="28"/>
        </w:rPr>
      </w:pPr>
      <w:hyperlink w:anchor="_Toc101798457" w:history="1">
        <w:r w:rsidRPr="00824F17">
          <w:rPr>
            <w:rStyle w:val="Hyperlink"/>
            <w:noProof/>
            <w:sz w:val="28"/>
            <w:szCs w:val="28"/>
          </w:rPr>
          <w:t>1.1. Điều kiện và tài nguyên du lịch tự nhiên</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_Toc101798457 \h </w:instrText>
        </w:r>
        <w:r w:rsidRPr="00824F17">
          <w:rPr>
            <w:noProof/>
            <w:webHidden/>
            <w:sz w:val="28"/>
            <w:szCs w:val="28"/>
          </w:rPr>
        </w:r>
        <w:r w:rsidRPr="00824F17">
          <w:rPr>
            <w:noProof/>
            <w:webHidden/>
            <w:sz w:val="28"/>
            <w:szCs w:val="28"/>
          </w:rPr>
          <w:fldChar w:fldCharType="separate"/>
        </w:r>
        <w:r w:rsidRPr="00824F17">
          <w:rPr>
            <w:noProof/>
            <w:webHidden/>
            <w:sz w:val="28"/>
            <w:szCs w:val="28"/>
          </w:rPr>
          <w:t>9</w:t>
        </w:r>
        <w:r w:rsidRPr="00824F17">
          <w:rPr>
            <w:noProof/>
            <w:webHidden/>
            <w:sz w:val="28"/>
            <w:szCs w:val="28"/>
          </w:rPr>
          <w:fldChar w:fldCharType="end"/>
        </w:r>
      </w:hyperlink>
    </w:p>
    <w:p w14:paraId="218469DA" w14:textId="77777777" w:rsidR="0049113C" w:rsidRPr="00824F17" w:rsidRDefault="0049113C" w:rsidP="0049113C">
      <w:pPr>
        <w:pStyle w:val="TOC3"/>
        <w:rPr>
          <w:noProof/>
          <w:sz w:val="28"/>
          <w:szCs w:val="28"/>
        </w:rPr>
      </w:pPr>
      <w:hyperlink w:anchor="_Toc101798458" w:history="1">
        <w:r w:rsidRPr="00824F17">
          <w:rPr>
            <w:rStyle w:val="Hyperlink"/>
            <w:noProof/>
            <w:sz w:val="28"/>
            <w:szCs w:val="28"/>
          </w:rPr>
          <w:t>1.2. Tài nguyên du lịch tự nhiên và nhân văn</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_Toc101798458 \h </w:instrText>
        </w:r>
        <w:r w:rsidRPr="00824F17">
          <w:rPr>
            <w:noProof/>
            <w:webHidden/>
            <w:sz w:val="28"/>
            <w:szCs w:val="28"/>
          </w:rPr>
        </w:r>
        <w:r w:rsidRPr="00824F17">
          <w:rPr>
            <w:noProof/>
            <w:webHidden/>
            <w:sz w:val="28"/>
            <w:szCs w:val="28"/>
          </w:rPr>
          <w:fldChar w:fldCharType="separate"/>
        </w:r>
        <w:r w:rsidRPr="00824F17">
          <w:rPr>
            <w:noProof/>
            <w:webHidden/>
            <w:sz w:val="28"/>
            <w:szCs w:val="28"/>
          </w:rPr>
          <w:t>14</w:t>
        </w:r>
        <w:r w:rsidRPr="00824F17">
          <w:rPr>
            <w:noProof/>
            <w:webHidden/>
            <w:sz w:val="28"/>
            <w:szCs w:val="28"/>
          </w:rPr>
          <w:fldChar w:fldCharType="end"/>
        </w:r>
      </w:hyperlink>
    </w:p>
    <w:p w14:paraId="6FDD8E4F" w14:textId="77777777" w:rsidR="0049113C" w:rsidRPr="00824F17" w:rsidRDefault="0049113C" w:rsidP="0049113C">
      <w:pPr>
        <w:pStyle w:val="TOC3"/>
        <w:rPr>
          <w:noProof/>
          <w:sz w:val="28"/>
          <w:szCs w:val="28"/>
        </w:rPr>
      </w:pPr>
      <w:hyperlink w:anchor="_Toc101798459" w:history="1">
        <w:r w:rsidRPr="00824F17">
          <w:rPr>
            <w:rStyle w:val="Hyperlink"/>
            <w:noProof/>
            <w:sz w:val="28"/>
            <w:szCs w:val="28"/>
          </w:rPr>
          <w:t>1.3. So sánh tài nguyên du lịch Lai Châu với các tỉnh trong vùng Tây Bắc và vùng TDMNPB</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_Toc101798459 \h </w:instrText>
        </w:r>
        <w:r w:rsidRPr="00824F17">
          <w:rPr>
            <w:noProof/>
            <w:webHidden/>
            <w:sz w:val="28"/>
            <w:szCs w:val="28"/>
          </w:rPr>
        </w:r>
        <w:r w:rsidRPr="00824F17">
          <w:rPr>
            <w:noProof/>
            <w:webHidden/>
            <w:sz w:val="28"/>
            <w:szCs w:val="28"/>
          </w:rPr>
          <w:fldChar w:fldCharType="separate"/>
        </w:r>
        <w:r w:rsidRPr="00824F17">
          <w:rPr>
            <w:noProof/>
            <w:webHidden/>
            <w:sz w:val="28"/>
            <w:szCs w:val="28"/>
          </w:rPr>
          <w:t>28</w:t>
        </w:r>
        <w:r w:rsidRPr="00824F17">
          <w:rPr>
            <w:noProof/>
            <w:webHidden/>
            <w:sz w:val="28"/>
            <w:szCs w:val="28"/>
          </w:rPr>
          <w:fldChar w:fldCharType="end"/>
        </w:r>
      </w:hyperlink>
    </w:p>
    <w:p w14:paraId="21A95CCB" w14:textId="77777777" w:rsidR="0049113C" w:rsidRPr="00824F17" w:rsidRDefault="0049113C" w:rsidP="0049113C">
      <w:pPr>
        <w:pStyle w:val="TOC3"/>
        <w:rPr>
          <w:noProof/>
          <w:sz w:val="28"/>
          <w:szCs w:val="28"/>
        </w:rPr>
      </w:pPr>
      <w:hyperlink w:anchor="_Toc101798460" w:history="1">
        <w:r w:rsidRPr="00824F17">
          <w:rPr>
            <w:rStyle w:val="Hyperlink"/>
            <w:noProof/>
            <w:sz w:val="28"/>
            <w:szCs w:val="28"/>
          </w:rPr>
          <w:t>1.4. Đánh giá chung về tài nguyên du lịch và điều kiện tự nhiên</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_Toc101798460 \h </w:instrText>
        </w:r>
        <w:r w:rsidRPr="00824F17">
          <w:rPr>
            <w:noProof/>
            <w:webHidden/>
            <w:sz w:val="28"/>
            <w:szCs w:val="28"/>
          </w:rPr>
        </w:r>
        <w:r w:rsidRPr="00824F17">
          <w:rPr>
            <w:noProof/>
            <w:webHidden/>
            <w:sz w:val="28"/>
            <w:szCs w:val="28"/>
          </w:rPr>
          <w:fldChar w:fldCharType="separate"/>
        </w:r>
        <w:r w:rsidRPr="00824F17">
          <w:rPr>
            <w:noProof/>
            <w:webHidden/>
            <w:sz w:val="28"/>
            <w:szCs w:val="28"/>
          </w:rPr>
          <w:t>29</w:t>
        </w:r>
        <w:r w:rsidRPr="00824F17">
          <w:rPr>
            <w:noProof/>
            <w:webHidden/>
            <w:sz w:val="28"/>
            <w:szCs w:val="28"/>
          </w:rPr>
          <w:fldChar w:fldCharType="end"/>
        </w:r>
      </w:hyperlink>
    </w:p>
    <w:p w14:paraId="7959A764"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461" w:history="1">
        <w:r w:rsidRPr="00824F17">
          <w:rPr>
            <w:rStyle w:val="Hyperlink"/>
            <w:noProof/>
            <w:sz w:val="28"/>
            <w:szCs w:val="28"/>
          </w:rPr>
          <w:t>2. Điều kiện kinh tế - xã hội</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_Toc101798461 \h </w:instrText>
        </w:r>
        <w:r w:rsidRPr="00824F17">
          <w:rPr>
            <w:noProof/>
            <w:webHidden/>
            <w:sz w:val="28"/>
            <w:szCs w:val="28"/>
          </w:rPr>
        </w:r>
        <w:r w:rsidRPr="00824F17">
          <w:rPr>
            <w:noProof/>
            <w:webHidden/>
            <w:sz w:val="28"/>
            <w:szCs w:val="28"/>
          </w:rPr>
          <w:fldChar w:fldCharType="separate"/>
        </w:r>
        <w:r w:rsidRPr="00824F17">
          <w:rPr>
            <w:noProof/>
            <w:webHidden/>
            <w:sz w:val="28"/>
            <w:szCs w:val="28"/>
          </w:rPr>
          <w:t>30</w:t>
        </w:r>
        <w:r w:rsidRPr="00824F17">
          <w:rPr>
            <w:noProof/>
            <w:webHidden/>
            <w:sz w:val="28"/>
            <w:szCs w:val="28"/>
          </w:rPr>
          <w:fldChar w:fldCharType="end"/>
        </w:r>
      </w:hyperlink>
    </w:p>
    <w:p w14:paraId="7F77AAC0" w14:textId="77777777" w:rsidR="0049113C" w:rsidRPr="00824F17" w:rsidRDefault="0049113C" w:rsidP="0049113C">
      <w:pPr>
        <w:pStyle w:val="TOC3"/>
        <w:rPr>
          <w:noProof/>
          <w:sz w:val="28"/>
          <w:szCs w:val="28"/>
        </w:rPr>
      </w:pPr>
      <w:hyperlink w:anchor="_Toc101798462" w:history="1">
        <w:r w:rsidRPr="00824F17">
          <w:rPr>
            <w:rStyle w:val="Hyperlink"/>
            <w:noProof/>
            <w:sz w:val="28"/>
            <w:szCs w:val="28"/>
          </w:rPr>
          <w:t>2.1. Điều kiện kinh tế</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_Toc101798462 \h </w:instrText>
        </w:r>
        <w:r w:rsidRPr="00824F17">
          <w:rPr>
            <w:noProof/>
            <w:webHidden/>
            <w:sz w:val="28"/>
            <w:szCs w:val="28"/>
          </w:rPr>
        </w:r>
        <w:r w:rsidRPr="00824F17">
          <w:rPr>
            <w:noProof/>
            <w:webHidden/>
            <w:sz w:val="28"/>
            <w:szCs w:val="28"/>
          </w:rPr>
          <w:fldChar w:fldCharType="separate"/>
        </w:r>
        <w:r w:rsidRPr="00824F17">
          <w:rPr>
            <w:noProof/>
            <w:webHidden/>
            <w:sz w:val="28"/>
            <w:szCs w:val="28"/>
          </w:rPr>
          <w:t>30</w:t>
        </w:r>
        <w:r w:rsidRPr="00824F17">
          <w:rPr>
            <w:noProof/>
            <w:webHidden/>
            <w:sz w:val="28"/>
            <w:szCs w:val="28"/>
          </w:rPr>
          <w:fldChar w:fldCharType="end"/>
        </w:r>
      </w:hyperlink>
    </w:p>
    <w:p w14:paraId="2CDE78AB" w14:textId="77777777" w:rsidR="0049113C" w:rsidRPr="00824F17" w:rsidRDefault="0049113C" w:rsidP="0049113C">
      <w:pPr>
        <w:pStyle w:val="TOC3"/>
        <w:rPr>
          <w:noProof/>
          <w:sz w:val="28"/>
          <w:szCs w:val="28"/>
        </w:rPr>
      </w:pPr>
      <w:hyperlink w:anchor="_Toc101798463" w:history="1">
        <w:r w:rsidRPr="00824F17">
          <w:rPr>
            <w:rStyle w:val="Hyperlink"/>
            <w:noProof/>
            <w:sz w:val="28"/>
            <w:szCs w:val="28"/>
          </w:rPr>
          <w:t>2.2. Điều kiện văn hóa- xã hội</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_Toc101798463 \h </w:instrText>
        </w:r>
        <w:r w:rsidRPr="00824F17">
          <w:rPr>
            <w:noProof/>
            <w:webHidden/>
            <w:sz w:val="28"/>
            <w:szCs w:val="28"/>
          </w:rPr>
        </w:r>
        <w:r w:rsidRPr="00824F17">
          <w:rPr>
            <w:noProof/>
            <w:webHidden/>
            <w:sz w:val="28"/>
            <w:szCs w:val="28"/>
          </w:rPr>
          <w:fldChar w:fldCharType="separate"/>
        </w:r>
        <w:r w:rsidRPr="00824F17">
          <w:rPr>
            <w:noProof/>
            <w:webHidden/>
            <w:sz w:val="28"/>
            <w:szCs w:val="28"/>
          </w:rPr>
          <w:t>33</w:t>
        </w:r>
        <w:r w:rsidRPr="00824F17">
          <w:rPr>
            <w:noProof/>
            <w:webHidden/>
            <w:sz w:val="28"/>
            <w:szCs w:val="28"/>
          </w:rPr>
          <w:fldChar w:fldCharType="end"/>
        </w:r>
      </w:hyperlink>
    </w:p>
    <w:p w14:paraId="6DC807C4"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464" w:history="1">
        <w:r w:rsidRPr="00824F17">
          <w:rPr>
            <w:rStyle w:val="Hyperlink"/>
            <w:noProof/>
            <w:sz w:val="28"/>
            <w:szCs w:val="28"/>
          </w:rPr>
          <w:t>3. Thực trạng phát triển kết cấu hạ tầng</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_Toc101798464 \h </w:instrText>
        </w:r>
        <w:r w:rsidRPr="00824F17">
          <w:rPr>
            <w:noProof/>
            <w:webHidden/>
            <w:sz w:val="28"/>
            <w:szCs w:val="28"/>
          </w:rPr>
        </w:r>
        <w:r w:rsidRPr="00824F17">
          <w:rPr>
            <w:noProof/>
            <w:webHidden/>
            <w:sz w:val="28"/>
            <w:szCs w:val="28"/>
          </w:rPr>
          <w:fldChar w:fldCharType="separate"/>
        </w:r>
        <w:r w:rsidRPr="00824F17">
          <w:rPr>
            <w:noProof/>
            <w:webHidden/>
            <w:sz w:val="28"/>
            <w:szCs w:val="28"/>
          </w:rPr>
          <w:t>34</w:t>
        </w:r>
        <w:r w:rsidRPr="00824F17">
          <w:rPr>
            <w:noProof/>
            <w:webHidden/>
            <w:sz w:val="28"/>
            <w:szCs w:val="28"/>
          </w:rPr>
          <w:fldChar w:fldCharType="end"/>
        </w:r>
      </w:hyperlink>
    </w:p>
    <w:p w14:paraId="2DDEEDA1" w14:textId="77777777" w:rsidR="0049113C" w:rsidRPr="00824F17" w:rsidRDefault="0049113C" w:rsidP="0049113C">
      <w:pPr>
        <w:pStyle w:val="TOC3"/>
        <w:rPr>
          <w:noProof/>
          <w:sz w:val="28"/>
          <w:szCs w:val="28"/>
        </w:rPr>
      </w:pPr>
      <w:hyperlink w:anchor="_Toc101798465" w:history="1">
        <w:r w:rsidRPr="00824F17">
          <w:rPr>
            <w:rStyle w:val="Hyperlink"/>
            <w:noProof/>
            <w:sz w:val="28"/>
            <w:szCs w:val="28"/>
          </w:rPr>
          <w:t>3.1. Hệ thống kết cấu hạ tầng kỹ thuật</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_Toc101798465 \h </w:instrText>
        </w:r>
        <w:r w:rsidRPr="00824F17">
          <w:rPr>
            <w:noProof/>
            <w:webHidden/>
            <w:sz w:val="28"/>
            <w:szCs w:val="28"/>
          </w:rPr>
        </w:r>
        <w:r w:rsidRPr="00824F17">
          <w:rPr>
            <w:noProof/>
            <w:webHidden/>
            <w:sz w:val="28"/>
            <w:szCs w:val="28"/>
          </w:rPr>
          <w:fldChar w:fldCharType="separate"/>
        </w:r>
        <w:r w:rsidRPr="00824F17">
          <w:rPr>
            <w:noProof/>
            <w:webHidden/>
            <w:sz w:val="28"/>
            <w:szCs w:val="28"/>
          </w:rPr>
          <w:t>34</w:t>
        </w:r>
        <w:r w:rsidRPr="00824F17">
          <w:rPr>
            <w:noProof/>
            <w:webHidden/>
            <w:sz w:val="28"/>
            <w:szCs w:val="28"/>
          </w:rPr>
          <w:fldChar w:fldCharType="end"/>
        </w:r>
      </w:hyperlink>
    </w:p>
    <w:p w14:paraId="5C4F040A" w14:textId="77777777" w:rsidR="0049113C" w:rsidRPr="00824F17" w:rsidRDefault="0049113C" w:rsidP="0049113C">
      <w:pPr>
        <w:pStyle w:val="TOC3"/>
        <w:rPr>
          <w:noProof/>
          <w:sz w:val="28"/>
          <w:szCs w:val="28"/>
        </w:rPr>
      </w:pPr>
      <w:hyperlink w:anchor="_Toc101798466" w:history="1">
        <w:r w:rsidRPr="00824F17">
          <w:rPr>
            <w:rStyle w:val="Hyperlink"/>
            <w:noProof/>
            <w:sz w:val="28"/>
            <w:szCs w:val="28"/>
          </w:rPr>
          <w:t>3.2. Hệ thống kết cấu hạ tầng xã hội</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_Toc101798466 \h </w:instrText>
        </w:r>
        <w:r w:rsidRPr="00824F17">
          <w:rPr>
            <w:noProof/>
            <w:webHidden/>
            <w:sz w:val="28"/>
            <w:szCs w:val="28"/>
          </w:rPr>
        </w:r>
        <w:r w:rsidRPr="00824F17">
          <w:rPr>
            <w:noProof/>
            <w:webHidden/>
            <w:sz w:val="28"/>
            <w:szCs w:val="28"/>
          </w:rPr>
          <w:fldChar w:fldCharType="separate"/>
        </w:r>
        <w:r w:rsidRPr="00824F17">
          <w:rPr>
            <w:noProof/>
            <w:webHidden/>
            <w:sz w:val="28"/>
            <w:szCs w:val="28"/>
          </w:rPr>
          <w:t>36</w:t>
        </w:r>
        <w:r w:rsidRPr="00824F17">
          <w:rPr>
            <w:noProof/>
            <w:webHidden/>
            <w:sz w:val="28"/>
            <w:szCs w:val="28"/>
          </w:rPr>
          <w:fldChar w:fldCharType="end"/>
        </w:r>
      </w:hyperlink>
    </w:p>
    <w:p w14:paraId="5E5AE992"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467" w:history="1">
        <w:r w:rsidRPr="00824F17">
          <w:rPr>
            <w:rStyle w:val="Hyperlink"/>
            <w:noProof/>
            <w:sz w:val="28"/>
            <w:szCs w:val="28"/>
          </w:rPr>
          <w:t>4. Đánh giá chung các điều kiện và nguồn lực phát triển du lịch Lai Châu</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_Toc101798467 \h </w:instrText>
        </w:r>
        <w:r w:rsidRPr="00824F17">
          <w:rPr>
            <w:noProof/>
            <w:webHidden/>
            <w:sz w:val="28"/>
            <w:szCs w:val="28"/>
          </w:rPr>
        </w:r>
        <w:r w:rsidRPr="00824F17">
          <w:rPr>
            <w:noProof/>
            <w:webHidden/>
            <w:sz w:val="28"/>
            <w:szCs w:val="28"/>
          </w:rPr>
          <w:fldChar w:fldCharType="separate"/>
        </w:r>
        <w:r w:rsidRPr="00824F17">
          <w:rPr>
            <w:noProof/>
            <w:webHidden/>
            <w:sz w:val="28"/>
            <w:szCs w:val="28"/>
          </w:rPr>
          <w:t>36</w:t>
        </w:r>
        <w:r w:rsidRPr="00824F17">
          <w:rPr>
            <w:noProof/>
            <w:webHidden/>
            <w:sz w:val="28"/>
            <w:szCs w:val="28"/>
          </w:rPr>
          <w:fldChar w:fldCharType="end"/>
        </w:r>
      </w:hyperlink>
    </w:p>
    <w:p w14:paraId="60BF5C21" w14:textId="77777777" w:rsidR="0049113C" w:rsidRPr="00824F17" w:rsidRDefault="0049113C" w:rsidP="0049113C">
      <w:pPr>
        <w:pStyle w:val="TOC1"/>
        <w:tabs>
          <w:tab w:val="right" w:leader="dot" w:pos="9631"/>
        </w:tabs>
        <w:spacing w:before="120" w:after="120" w:line="360" w:lineRule="auto"/>
        <w:rPr>
          <w:noProof/>
          <w:sz w:val="28"/>
          <w:szCs w:val="28"/>
        </w:rPr>
      </w:pPr>
      <w:hyperlink w:anchor="_Toc101798468" w:history="1">
        <w:r w:rsidRPr="00824F17">
          <w:rPr>
            <w:rStyle w:val="Hyperlink"/>
            <w:noProof/>
            <w:sz w:val="28"/>
            <w:szCs w:val="28"/>
          </w:rPr>
          <w:t>II. THỰC TRẠNG PHÁT TRIỂN NGÀNH DU LỊCH THỜI KỲ 2011-2020</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_Toc101798468 \h </w:instrText>
        </w:r>
        <w:r w:rsidRPr="00824F17">
          <w:rPr>
            <w:noProof/>
            <w:webHidden/>
            <w:sz w:val="28"/>
            <w:szCs w:val="28"/>
          </w:rPr>
        </w:r>
        <w:r w:rsidRPr="00824F17">
          <w:rPr>
            <w:noProof/>
            <w:webHidden/>
            <w:sz w:val="28"/>
            <w:szCs w:val="28"/>
          </w:rPr>
          <w:fldChar w:fldCharType="separate"/>
        </w:r>
        <w:r w:rsidRPr="00824F17">
          <w:rPr>
            <w:noProof/>
            <w:webHidden/>
            <w:sz w:val="28"/>
            <w:szCs w:val="28"/>
          </w:rPr>
          <w:t>37</w:t>
        </w:r>
        <w:r w:rsidRPr="00824F17">
          <w:rPr>
            <w:noProof/>
            <w:webHidden/>
            <w:sz w:val="28"/>
            <w:szCs w:val="28"/>
          </w:rPr>
          <w:fldChar w:fldCharType="end"/>
        </w:r>
      </w:hyperlink>
    </w:p>
    <w:p w14:paraId="283E52E1"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469" w:history="1">
        <w:r w:rsidRPr="00824F17">
          <w:rPr>
            <w:rStyle w:val="Hyperlink"/>
            <w:noProof/>
            <w:sz w:val="28"/>
            <w:szCs w:val="28"/>
          </w:rPr>
          <w:t>1. Thực trạng phát triển khách du lịch và doanh thu ngành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_Toc101798469 \h </w:instrText>
        </w:r>
        <w:r w:rsidRPr="00824F17">
          <w:rPr>
            <w:noProof/>
            <w:webHidden/>
            <w:sz w:val="28"/>
            <w:szCs w:val="28"/>
          </w:rPr>
        </w:r>
        <w:r w:rsidRPr="00824F17">
          <w:rPr>
            <w:noProof/>
            <w:webHidden/>
            <w:sz w:val="28"/>
            <w:szCs w:val="28"/>
          </w:rPr>
          <w:fldChar w:fldCharType="separate"/>
        </w:r>
        <w:r w:rsidRPr="00824F17">
          <w:rPr>
            <w:noProof/>
            <w:webHidden/>
            <w:sz w:val="28"/>
            <w:szCs w:val="28"/>
          </w:rPr>
          <w:t>37</w:t>
        </w:r>
        <w:r w:rsidRPr="00824F17">
          <w:rPr>
            <w:noProof/>
            <w:webHidden/>
            <w:sz w:val="28"/>
            <w:szCs w:val="28"/>
          </w:rPr>
          <w:fldChar w:fldCharType="end"/>
        </w:r>
      </w:hyperlink>
    </w:p>
    <w:p w14:paraId="79FE42FF" w14:textId="77777777" w:rsidR="0049113C" w:rsidRPr="00824F17" w:rsidRDefault="0049113C" w:rsidP="0049113C">
      <w:pPr>
        <w:pStyle w:val="TOC3"/>
        <w:rPr>
          <w:noProof/>
          <w:sz w:val="28"/>
          <w:szCs w:val="28"/>
        </w:rPr>
      </w:pPr>
      <w:hyperlink w:anchor="_Toc101798470" w:history="1">
        <w:r w:rsidRPr="00824F17">
          <w:rPr>
            <w:rStyle w:val="Hyperlink"/>
            <w:noProof/>
            <w:sz w:val="28"/>
            <w:szCs w:val="28"/>
          </w:rPr>
          <w:t>1.1. Thực trạng phát triển khách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_Toc101798470 \h </w:instrText>
        </w:r>
        <w:r w:rsidRPr="00824F17">
          <w:rPr>
            <w:noProof/>
            <w:webHidden/>
            <w:sz w:val="28"/>
            <w:szCs w:val="28"/>
          </w:rPr>
        </w:r>
        <w:r w:rsidRPr="00824F17">
          <w:rPr>
            <w:noProof/>
            <w:webHidden/>
            <w:sz w:val="28"/>
            <w:szCs w:val="28"/>
          </w:rPr>
          <w:fldChar w:fldCharType="separate"/>
        </w:r>
        <w:r w:rsidRPr="00824F17">
          <w:rPr>
            <w:noProof/>
            <w:webHidden/>
            <w:sz w:val="28"/>
            <w:szCs w:val="28"/>
          </w:rPr>
          <w:t>37</w:t>
        </w:r>
        <w:r w:rsidRPr="00824F17">
          <w:rPr>
            <w:noProof/>
            <w:webHidden/>
            <w:sz w:val="28"/>
            <w:szCs w:val="28"/>
          </w:rPr>
          <w:fldChar w:fldCharType="end"/>
        </w:r>
      </w:hyperlink>
    </w:p>
    <w:p w14:paraId="2A5D38DC" w14:textId="77777777" w:rsidR="0049113C" w:rsidRPr="00824F17" w:rsidRDefault="0049113C" w:rsidP="0049113C">
      <w:pPr>
        <w:pStyle w:val="TOC3"/>
        <w:rPr>
          <w:noProof/>
          <w:sz w:val="28"/>
          <w:szCs w:val="28"/>
        </w:rPr>
      </w:pPr>
      <w:hyperlink w:anchor="_Toc101798471" w:history="1">
        <w:r w:rsidRPr="00824F17">
          <w:rPr>
            <w:rStyle w:val="Hyperlink"/>
            <w:noProof/>
            <w:sz w:val="28"/>
            <w:szCs w:val="28"/>
          </w:rPr>
          <w:t>1.2. Thực trạng doanh thu và đóng góp của ngành du lịch trong phát triển kinh tế tỉnh Lai Châu</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_Toc101798471 \h </w:instrText>
        </w:r>
        <w:r w:rsidRPr="00824F17">
          <w:rPr>
            <w:noProof/>
            <w:webHidden/>
            <w:sz w:val="28"/>
            <w:szCs w:val="28"/>
          </w:rPr>
        </w:r>
        <w:r w:rsidRPr="00824F17">
          <w:rPr>
            <w:noProof/>
            <w:webHidden/>
            <w:sz w:val="28"/>
            <w:szCs w:val="28"/>
          </w:rPr>
          <w:fldChar w:fldCharType="separate"/>
        </w:r>
        <w:r w:rsidRPr="00824F17">
          <w:rPr>
            <w:noProof/>
            <w:webHidden/>
            <w:sz w:val="28"/>
            <w:szCs w:val="28"/>
          </w:rPr>
          <w:t>40</w:t>
        </w:r>
        <w:r w:rsidRPr="00824F17">
          <w:rPr>
            <w:noProof/>
            <w:webHidden/>
            <w:sz w:val="28"/>
            <w:szCs w:val="28"/>
          </w:rPr>
          <w:fldChar w:fldCharType="end"/>
        </w:r>
      </w:hyperlink>
    </w:p>
    <w:p w14:paraId="555B0C17"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472" w:history="1">
        <w:r w:rsidRPr="00824F17">
          <w:rPr>
            <w:rStyle w:val="Hyperlink"/>
            <w:noProof/>
            <w:sz w:val="28"/>
            <w:szCs w:val="28"/>
          </w:rPr>
          <w:t>2. Thực trạng tổ chức không gian phát triển du lịch của tỉnh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_Toc101798472 \h </w:instrText>
        </w:r>
        <w:r w:rsidRPr="00824F17">
          <w:rPr>
            <w:noProof/>
            <w:webHidden/>
            <w:sz w:val="28"/>
            <w:szCs w:val="28"/>
          </w:rPr>
        </w:r>
        <w:r w:rsidRPr="00824F17">
          <w:rPr>
            <w:noProof/>
            <w:webHidden/>
            <w:sz w:val="28"/>
            <w:szCs w:val="28"/>
          </w:rPr>
          <w:fldChar w:fldCharType="separate"/>
        </w:r>
        <w:r w:rsidRPr="00824F17">
          <w:rPr>
            <w:noProof/>
            <w:webHidden/>
            <w:sz w:val="28"/>
            <w:szCs w:val="28"/>
          </w:rPr>
          <w:t>44</w:t>
        </w:r>
        <w:r w:rsidRPr="00824F17">
          <w:rPr>
            <w:noProof/>
            <w:webHidden/>
            <w:sz w:val="28"/>
            <w:szCs w:val="28"/>
          </w:rPr>
          <w:fldChar w:fldCharType="end"/>
        </w:r>
      </w:hyperlink>
    </w:p>
    <w:p w14:paraId="20EBA2BA" w14:textId="77777777" w:rsidR="0049113C" w:rsidRPr="00824F17" w:rsidRDefault="0049113C" w:rsidP="0049113C">
      <w:pPr>
        <w:pStyle w:val="TOC3"/>
        <w:rPr>
          <w:noProof/>
          <w:sz w:val="28"/>
          <w:szCs w:val="28"/>
        </w:rPr>
      </w:pPr>
      <w:hyperlink w:anchor="_Toc101798473" w:history="1">
        <w:r w:rsidRPr="00824F17">
          <w:rPr>
            <w:rStyle w:val="Hyperlink"/>
            <w:noProof/>
            <w:sz w:val="28"/>
            <w:szCs w:val="28"/>
          </w:rPr>
          <w:t>2.1. Thực trạng phát triển các khu, điểm du lịch trọng điểm</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_Toc101798473 \h </w:instrText>
        </w:r>
        <w:r w:rsidRPr="00824F17">
          <w:rPr>
            <w:noProof/>
            <w:webHidden/>
            <w:sz w:val="28"/>
            <w:szCs w:val="28"/>
          </w:rPr>
        </w:r>
        <w:r w:rsidRPr="00824F17">
          <w:rPr>
            <w:noProof/>
            <w:webHidden/>
            <w:sz w:val="28"/>
            <w:szCs w:val="28"/>
          </w:rPr>
          <w:fldChar w:fldCharType="separate"/>
        </w:r>
        <w:r w:rsidRPr="00824F17">
          <w:rPr>
            <w:noProof/>
            <w:webHidden/>
            <w:sz w:val="28"/>
            <w:szCs w:val="28"/>
          </w:rPr>
          <w:t>44</w:t>
        </w:r>
        <w:r w:rsidRPr="00824F17">
          <w:rPr>
            <w:noProof/>
            <w:webHidden/>
            <w:sz w:val="28"/>
            <w:szCs w:val="28"/>
          </w:rPr>
          <w:fldChar w:fldCharType="end"/>
        </w:r>
      </w:hyperlink>
    </w:p>
    <w:p w14:paraId="0ACE8148" w14:textId="77777777" w:rsidR="0049113C" w:rsidRPr="00824F17" w:rsidRDefault="0049113C" w:rsidP="0049113C">
      <w:pPr>
        <w:pStyle w:val="TOC3"/>
        <w:rPr>
          <w:noProof/>
          <w:sz w:val="28"/>
          <w:szCs w:val="28"/>
        </w:rPr>
      </w:pPr>
      <w:hyperlink w:anchor="_Toc101798474" w:history="1">
        <w:r w:rsidRPr="00824F17">
          <w:rPr>
            <w:rStyle w:val="Hyperlink"/>
            <w:noProof/>
            <w:sz w:val="28"/>
            <w:szCs w:val="28"/>
          </w:rPr>
          <w:t>2.2. Thực trạng phát triển các khu, điểm du lịch cộng đồng, khu, điểm du lịch khác</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_Toc101798474 \h </w:instrText>
        </w:r>
        <w:r w:rsidRPr="00824F17">
          <w:rPr>
            <w:noProof/>
            <w:webHidden/>
            <w:sz w:val="28"/>
            <w:szCs w:val="28"/>
          </w:rPr>
        </w:r>
        <w:r w:rsidRPr="00824F17">
          <w:rPr>
            <w:noProof/>
            <w:webHidden/>
            <w:sz w:val="28"/>
            <w:szCs w:val="28"/>
          </w:rPr>
          <w:fldChar w:fldCharType="separate"/>
        </w:r>
        <w:r w:rsidRPr="00824F17">
          <w:rPr>
            <w:noProof/>
            <w:webHidden/>
            <w:sz w:val="28"/>
            <w:szCs w:val="28"/>
          </w:rPr>
          <w:t>47</w:t>
        </w:r>
        <w:r w:rsidRPr="00824F17">
          <w:rPr>
            <w:noProof/>
            <w:webHidden/>
            <w:sz w:val="28"/>
            <w:szCs w:val="28"/>
          </w:rPr>
          <w:fldChar w:fldCharType="end"/>
        </w:r>
      </w:hyperlink>
    </w:p>
    <w:p w14:paraId="2F42541D"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475" w:history="1">
        <w:r w:rsidRPr="00824F17">
          <w:rPr>
            <w:rStyle w:val="Hyperlink"/>
            <w:noProof/>
            <w:sz w:val="28"/>
            <w:szCs w:val="28"/>
          </w:rPr>
          <w:t>3. Thực trạng hệ thống kết cấu hạ tầng phục vụ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_Toc101798475 \h </w:instrText>
        </w:r>
        <w:r w:rsidRPr="00824F17">
          <w:rPr>
            <w:noProof/>
            <w:webHidden/>
            <w:sz w:val="28"/>
            <w:szCs w:val="28"/>
          </w:rPr>
        </w:r>
        <w:r w:rsidRPr="00824F17">
          <w:rPr>
            <w:noProof/>
            <w:webHidden/>
            <w:sz w:val="28"/>
            <w:szCs w:val="28"/>
          </w:rPr>
          <w:fldChar w:fldCharType="separate"/>
        </w:r>
        <w:r w:rsidRPr="00824F17">
          <w:rPr>
            <w:noProof/>
            <w:webHidden/>
            <w:sz w:val="28"/>
            <w:szCs w:val="28"/>
          </w:rPr>
          <w:t>48</w:t>
        </w:r>
        <w:r w:rsidRPr="00824F17">
          <w:rPr>
            <w:noProof/>
            <w:webHidden/>
            <w:sz w:val="28"/>
            <w:szCs w:val="28"/>
          </w:rPr>
          <w:fldChar w:fldCharType="end"/>
        </w:r>
      </w:hyperlink>
    </w:p>
    <w:p w14:paraId="1EA1B5C7" w14:textId="77777777" w:rsidR="0049113C" w:rsidRPr="00824F17" w:rsidRDefault="0049113C" w:rsidP="0049113C">
      <w:pPr>
        <w:pStyle w:val="TOC3"/>
        <w:rPr>
          <w:noProof/>
          <w:sz w:val="28"/>
          <w:szCs w:val="28"/>
        </w:rPr>
      </w:pPr>
      <w:hyperlink w:anchor="_Toc101798476" w:history="1">
        <w:r w:rsidRPr="00824F17">
          <w:rPr>
            <w:rStyle w:val="Hyperlink"/>
            <w:noProof/>
            <w:sz w:val="28"/>
            <w:szCs w:val="28"/>
          </w:rPr>
          <w:t>3.1. Thực trạng hệ thống cơ sở lưu trú</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_Toc101798476 \h </w:instrText>
        </w:r>
        <w:r w:rsidRPr="00824F17">
          <w:rPr>
            <w:noProof/>
            <w:webHidden/>
            <w:sz w:val="28"/>
            <w:szCs w:val="28"/>
          </w:rPr>
        </w:r>
        <w:r w:rsidRPr="00824F17">
          <w:rPr>
            <w:noProof/>
            <w:webHidden/>
            <w:sz w:val="28"/>
            <w:szCs w:val="28"/>
          </w:rPr>
          <w:fldChar w:fldCharType="separate"/>
        </w:r>
        <w:r w:rsidRPr="00824F17">
          <w:rPr>
            <w:noProof/>
            <w:webHidden/>
            <w:sz w:val="28"/>
            <w:szCs w:val="28"/>
          </w:rPr>
          <w:t>48</w:t>
        </w:r>
        <w:r w:rsidRPr="00824F17">
          <w:rPr>
            <w:noProof/>
            <w:webHidden/>
            <w:sz w:val="28"/>
            <w:szCs w:val="28"/>
          </w:rPr>
          <w:fldChar w:fldCharType="end"/>
        </w:r>
      </w:hyperlink>
    </w:p>
    <w:p w14:paraId="3CC75395" w14:textId="77777777" w:rsidR="0049113C" w:rsidRPr="00824F17" w:rsidRDefault="0049113C" w:rsidP="0049113C">
      <w:pPr>
        <w:pStyle w:val="TOC3"/>
        <w:rPr>
          <w:noProof/>
          <w:sz w:val="28"/>
          <w:szCs w:val="28"/>
        </w:rPr>
      </w:pPr>
      <w:hyperlink w:anchor="_Toc101798477" w:history="1">
        <w:r w:rsidRPr="00824F17">
          <w:rPr>
            <w:rStyle w:val="Hyperlink"/>
            <w:noProof/>
            <w:sz w:val="28"/>
            <w:szCs w:val="28"/>
          </w:rPr>
          <w:t>3.2. Thực trạng phát triển các cơ sở vui chơi, giải trí trên địa bàn</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_Toc101798477 \h </w:instrText>
        </w:r>
        <w:r w:rsidRPr="00824F17">
          <w:rPr>
            <w:noProof/>
            <w:webHidden/>
            <w:sz w:val="28"/>
            <w:szCs w:val="28"/>
          </w:rPr>
        </w:r>
        <w:r w:rsidRPr="00824F17">
          <w:rPr>
            <w:noProof/>
            <w:webHidden/>
            <w:sz w:val="28"/>
            <w:szCs w:val="28"/>
          </w:rPr>
          <w:fldChar w:fldCharType="separate"/>
        </w:r>
        <w:r w:rsidRPr="00824F17">
          <w:rPr>
            <w:noProof/>
            <w:webHidden/>
            <w:sz w:val="28"/>
            <w:szCs w:val="28"/>
          </w:rPr>
          <w:t>49</w:t>
        </w:r>
        <w:r w:rsidRPr="00824F17">
          <w:rPr>
            <w:noProof/>
            <w:webHidden/>
            <w:sz w:val="28"/>
            <w:szCs w:val="28"/>
          </w:rPr>
          <w:fldChar w:fldCharType="end"/>
        </w:r>
      </w:hyperlink>
    </w:p>
    <w:p w14:paraId="45DE4F20"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478" w:history="1">
        <w:r w:rsidRPr="00824F17">
          <w:rPr>
            <w:rStyle w:val="Hyperlink"/>
            <w:noProof/>
            <w:spacing w:val="-4"/>
            <w:sz w:val="28"/>
            <w:szCs w:val="28"/>
          </w:rPr>
          <w:t>4. Thực trạng lực lượng lao động ngành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_Toc101798478 \h </w:instrText>
        </w:r>
        <w:r w:rsidRPr="00824F17">
          <w:rPr>
            <w:noProof/>
            <w:webHidden/>
            <w:sz w:val="28"/>
            <w:szCs w:val="28"/>
          </w:rPr>
        </w:r>
        <w:r w:rsidRPr="00824F17">
          <w:rPr>
            <w:noProof/>
            <w:webHidden/>
            <w:sz w:val="28"/>
            <w:szCs w:val="28"/>
          </w:rPr>
          <w:fldChar w:fldCharType="separate"/>
        </w:r>
        <w:r w:rsidRPr="00824F17">
          <w:rPr>
            <w:noProof/>
            <w:webHidden/>
            <w:sz w:val="28"/>
            <w:szCs w:val="28"/>
          </w:rPr>
          <w:t>50</w:t>
        </w:r>
        <w:r w:rsidRPr="00824F17">
          <w:rPr>
            <w:noProof/>
            <w:webHidden/>
            <w:sz w:val="28"/>
            <w:szCs w:val="28"/>
          </w:rPr>
          <w:fldChar w:fldCharType="end"/>
        </w:r>
      </w:hyperlink>
    </w:p>
    <w:p w14:paraId="7C8E49DA"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479" w:history="1">
        <w:r w:rsidRPr="00824F17">
          <w:rPr>
            <w:rStyle w:val="Hyperlink"/>
            <w:noProof/>
            <w:spacing w:val="-4"/>
            <w:sz w:val="28"/>
            <w:szCs w:val="28"/>
          </w:rPr>
          <w:t>5. Thực trạng đầu tư phát triển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_Toc101798479 \h </w:instrText>
        </w:r>
        <w:r w:rsidRPr="00824F17">
          <w:rPr>
            <w:noProof/>
            <w:webHidden/>
            <w:sz w:val="28"/>
            <w:szCs w:val="28"/>
          </w:rPr>
        </w:r>
        <w:r w:rsidRPr="00824F17">
          <w:rPr>
            <w:noProof/>
            <w:webHidden/>
            <w:sz w:val="28"/>
            <w:szCs w:val="28"/>
          </w:rPr>
          <w:fldChar w:fldCharType="separate"/>
        </w:r>
        <w:r w:rsidRPr="00824F17">
          <w:rPr>
            <w:noProof/>
            <w:webHidden/>
            <w:sz w:val="28"/>
            <w:szCs w:val="28"/>
          </w:rPr>
          <w:t>50</w:t>
        </w:r>
        <w:r w:rsidRPr="00824F17">
          <w:rPr>
            <w:noProof/>
            <w:webHidden/>
            <w:sz w:val="28"/>
            <w:szCs w:val="28"/>
          </w:rPr>
          <w:fldChar w:fldCharType="end"/>
        </w:r>
      </w:hyperlink>
    </w:p>
    <w:p w14:paraId="79B4181E"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480" w:history="1">
        <w:r w:rsidRPr="00824F17">
          <w:rPr>
            <w:rStyle w:val="Hyperlink"/>
            <w:noProof/>
            <w:spacing w:val="-4"/>
            <w:sz w:val="28"/>
            <w:szCs w:val="28"/>
          </w:rPr>
          <w:t>6. Thực trạng quản lý nhà nước về du lịch và cơ chế chính sách phát triển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_Toc101798480 \h </w:instrText>
        </w:r>
        <w:r w:rsidRPr="00824F17">
          <w:rPr>
            <w:noProof/>
            <w:webHidden/>
            <w:sz w:val="28"/>
            <w:szCs w:val="28"/>
          </w:rPr>
        </w:r>
        <w:r w:rsidRPr="00824F17">
          <w:rPr>
            <w:noProof/>
            <w:webHidden/>
            <w:sz w:val="28"/>
            <w:szCs w:val="28"/>
          </w:rPr>
          <w:fldChar w:fldCharType="separate"/>
        </w:r>
        <w:r w:rsidRPr="00824F17">
          <w:rPr>
            <w:noProof/>
            <w:webHidden/>
            <w:sz w:val="28"/>
            <w:szCs w:val="28"/>
          </w:rPr>
          <w:t>51</w:t>
        </w:r>
        <w:r w:rsidRPr="00824F17">
          <w:rPr>
            <w:noProof/>
            <w:webHidden/>
            <w:sz w:val="28"/>
            <w:szCs w:val="28"/>
          </w:rPr>
          <w:fldChar w:fldCharType="end"/>
        </w:r>
      </w:hyperlink>
    </w:p>
    <w:p w14:paraId="0D0E34B5"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481" w:history="1">
        <w:r w:rsidRPr="00824F17">
          <w:rPr>
            <w:rStyle w:val="Hyperlink"/>
            <w:noProof/>
            <w:spacing w:val="-4"/>
            <w:sz w:val="28"/>
            <w:szCs w:val="28"/>
          </w:rPr>
          <w:t>7. Tác động của hoạt động du lịch đến môi trường của tỉnh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_Toc101798481 \h </w:instrText>
        </w:r>
        <w:r w:rsidRPr="00824F17">
          <w:rPr>
            <w:noProof/>
            <w:webHidden/>
            <w:sz w:val="28"/>
            <w:szCs w:val="28"/>
          </w:rPr>
        </w:r>
        <w:r w:rsidRPr="00824F17">
          <w:rPr>
            <w:noProof/>
            <w:webHidden/>
            <w:sz w:val="28"/>
            <w:szCs w:val="28"/>
          </w:rPr>
          <w:fldChar w:fldCharType="separate"/>
        </w:r>
        <w:r w:rsidRPr="00824F17">
          <w:rPr>
            <w:noProof/>
            <w:webHidden/>
            <w:sz w:val="28"/>
            <w:szCs w:val="28"/>
          </w:rPr>
          <w:t>53</w:t>
        </w:r>
        <w:r w:rsidRPr="00824F17">
          <w:rPr>
            <w:noProof/>
            <w:webHidden/>
            <w:sz w:val="28"/>
            <w:szCs w:val="28"/>
          </w:rPr>
          <w:fldChar w:fldCharType="end"/>
        </w:r>
      </w:hyperlink>
    </w:p>
    <w:p w14:paraId="7508B654"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482" w:history="1">
        <w:r w:rsidRPr="00824F17">
          <w:rPr>
            <w:rStyle w:val="Hyperlink"/>
            <w:noProof/>
            <w:spacing w:val="-4"/>
            <w:sz w:val="28"/>
            <w:szCs w:val="28"/>
          </w:rPr>
          <w:t>8. Đánh giá chung</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_Toc101798482 \h </w:instrText>
        </w:r>
        <w:r w:rsidRPr="00824F17">
          <w:rPr>
            <w:noProof/>
            <w:webHidden/>
            <w:sz w:val="28"/>
            <w:szCs w:val="28"/>
          </w:rPr>
        </w:r>
        <w:r w:rsidRPr="00824F17">
          <w:rPr>
            <w:noProof/>
            <w:webHidden/>
            <w:sz w:val="28"/>
            <w:szCs w:val="28"/>
          </w:rPr>
          <w:fldChar w:fldCharType="separate"/>
        </w:r>
        <w:r w:rsidRPr="00824F17">
          <w:rPr>
            <w:noProof/>
            <w:webHidden/>
            <w:sz w:val="28"/>
            <w:szCs w:val="28"/>
          </w:rPr>
          <w:t>53</w:t>
        </w:r>
        <w:r w:rsidRPr="00824F17">
          <w:rPr>
            <w:noProof/>
            <w:webHidden/>
            <w:sz w:val="28"/>
            <w:szCs w:val="28"/>
          </w:rPr>
          <w:fldChar w:fldCharType="end"/>
        </w:r>
      </w:hyperlink>
    </w:p>
    <w:p w14:paraId="6A47A5A8" w14:textId="77777777" w:rsidR="0049113C" w:rsidRPr="00824F17" w:rsidRDefault="0049113C" w:rsidP="0049113C">
      <w:pPr>
        <w:pStyle w:val="TOC3"/>
        <w:rPr>
          <w:noProof/>
          <w:sz w:val="28"/>
          <w:szCs w:val="28"/>
        </w:rPr>
      </w:pPr>
      <w:hyperlink w:anchor="_Toc101798483" w:history="1">
        <w:r w:rsidRPr="00824F17">
          <w:rPr>
            <w:rStyle w:val="Hyperlink"/>
            <w:noProof/>
            <w:spacing w:val="-4"/>
            <w:sz w:val="28"/>
            <w:szCs w:val="28"/>
          </w:rPr>
          <w:t>8.1. Những thành quả đạt được</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_Toc101798483 \h </w:instrText>
        </w:r>
        <w:r w:rsidRPr="00824F17">
          <w:rPr>
            <w:noProof/>
            <w:webHidden/>
            <w:sz w:val="28"/>
            <w:szCs w:val="28"/>
          </w:rPr>
        </w:r>
        <w:r w:rsidRPr="00824F17">
          <w:rPr>
            <w:noProof/>
            <w:webHidden/>
            <w:sz w:val="28"/>
            <w:szCs w:val="28"/>
          </w:rPr>
          <w:fldChar w:fldCharType="separate"/>
        </w:r>
        <w:r w:rsidRPr="00824F17">
          <w:rPr>
            <w:noProof/>
            <w:webHidden/>
            <w:sz w:val="28"/>
            <w:szCs w:val="28"/>
          </w:rPr>
          <w:t>53</w:t>
        </w:r>
        <w:r w:rsidRPr="00824F17">
          <w:rPr>
            <w:noProof/>
            <w:webHidden/>
            <w:sz w:val="28"/>
            <w:szCs w:val="28"/>
          </w:rPr>
          <w:fldChar w:fldCharType="end"/>
        </w:r>
      </w:hyperlink>
    </w:p>
    <w:p w14:paraId="59AB02A9" w14:textId="77777777" w:rsidR="0049113C" w:rsidRPr="00824F17" w:rsidRDefault="0049113C" w:rsidP="0049113C">
      <w:pPr>
        <w:pStyle w:val="TOC3"/>
        <w:rPr>
          <w:noProof/>
          <w:sz w:val="28"/>
          <w:szCs w:val="28"/>
        </w:rPr>
      </w:pPr>
      <w:hyperlink w:anchor="_Toc101798484" w:history="1">
        <w:r w:rsidRPr="00824F17">
          <w:rPr>
            <w:rStyle w:val="Hyperlink"/>
            <w:noProof/>
            <w:spacing w:val="-4"/>
            <w:sz w:val="28"/>
            <w:szCs w:val="28"/>
          </w:rPr>
          <w:t>8.2. Những hạn chế, tồn tại và nguyên nhân</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_Toc101798484 \h </w:instrText>
        </w:r>
        <w:r w:rsidRPr="00824F17">
          <w:rPr>
            <w:noProof/>
            <w:webHidden/>
            <w:sz w:val="28"/>
            <w:szCs w:val="28"/>
          </w:rPr>
        </w:r>
        <w:r w:rsidRPr="00824F17">
          <w:rPr>
            <w:noProof/>
            <w:webHidden/>
            <w:sz w:val="28"/>
            <w:szCs w:val="28"/>
          </w:rPr>
          <w:fldChar w:fldCharType="separate"/>
        </w:r>
        <w:r w:rsidRPr="00824F17">
          <w:rPr>
            <w:noProof/>
            <w:webHidden/>
            <w:sz w:val="28"/>
            <w:szCs w:val="28"/>
          </w:rPr>
          <w:t>54</w:t>
        </w:r>
        <w:r w:rsidRPr="00824F17">
          <w:rPr>
            <w:noProof/>
            <w:webHidden/>
            <w:sz w:val="28"/>
            <w:szCs w:val="28"/>
          </w:rPr>
          <w:fldChar w:fldCharType="end"/>
        </w:r>
      </w:hyperlink>
    </w:p>
    <w:p w14:paraId="1091E510" w14:textId="77777777" w:rsidR="0049113C" w:rsidRPr="00824F17" w:rsidRDefault="0049113C" w:rsidP="0049113C">
      <w:pPr>
        <w:pStyle w:val="TOC1"/>
        <w:tabs>
          <w:tab w:val="right" w:leader="dot" w:pos="9631"/>
        </w:tabs>
        <w:spacing w:before="120" w:after="120" w:line="360" w:lineRule="auto"/>
        <w:rPr>
          <w:noProof/>
          <w:sz w:val="28"/>
          <w:szCs w:val="28"/>
        </w:rPr>
      </w:pPr>
      <w:hyperlink w:anchor="_Toc101798485" w:history="1">
        <w:r w:rsidRPr="00824F17">
          <w:rPr>
            <w:rStyle w:val="Hyperlink"/>
            <w:noProof/>
            <w:sz w:val="28"/>
            <w:szCs w:val="28"/>
          </w:rPr>
          <w:t>PHẦN II: QUY HOẠCH PHÁT TRIỂN DU LỊCH TỈNH LAI CHÂU THỜI KỲ 2021-2030, TẦM NHÌN ĐẾN NĂM 2050</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_Toc101798485 \h </w:instrText>
        </w:r>
        <w:r w:rsidRPr="00824F17">
          <w:rPr>
            <w:noProof/>
            <w:webHidden/>
            <w:sz w:val="28"/>
            <w:szCs w:val="28"/>
          </w:rPr>
        </w:r>
        <w:r w:rsidRPr="00824F17">
          <w:rPr>
            <w:noProof/>
            <w:webHidden/>
            <w:sz w:val="28"/>
            <w:szCs w:val="28"/>
          </w:rPr>
          <w:fldChar w:fldCharType="separate"/>
        </w:r>
        <w:r w:rsidRPr="00824F17">
          <w:rPr>
            <w:noProof/>
            <w:webHidden/>
            <w:sz w:val="28"/>
            <w:szCs w:val="28"/>
          </w:rPr>
          <w:t>56</w:t>
        </w:r>
        <w:r w:rsidRPr="00824F17">
          <w:rPr>
            <w:noProof/>
            <w:webHidden/>
            <w:sz w:val="28"/>
            <w:szCs w:val="28"/>
          </w:rPr>
          <w:fldChar w:fldCharType="end"/>
        </w:r>
      </w:hyperlink>
    </w:p>
    <w:p w14:paraId="480D5E38" w14:textId="77777777" w:rsidR="0049113C" w:rsidRPr="00824F17" w:rsidRDefault="0049113C" w:rsidP="0049113C">
      <w:pPr>
        <w:pStyle w:val="TOC1"/>
        <w:tabs>
          <w:tab w:val="right" w:leader="dot" w:pos="9631"/>
        </w:tabs>
        <w:spacing w:before="120" w:after="120" w:line="360" w:lineRule="auto"/>
        <w:rPr>
          <w:noProof/>
          <w:sz w:val="28"/>
          <w:szCs w:val="28"/>
        </w:rPr>
      </w:pPr>
      <w:hyperlink w:anchor="_Toc101798486" w:history="1">
        <w:r w:rsidRPr="00824F17">
          <w:rPr>
            <w:rStyle w:val="Hyperlink"/>
            <w:noProof/>
            <w:sz w:val="28"/>
            <w:szCs w:val="28"/>
          </w:rPr>
          <w:t>I. BỐI CẢNH, VỊ TRÍ CỦA DU LỊCH TỈNH LAI CHÂU TRONG VÙNG VÀ CẢ NƯỚC</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_Toc101798486 \h </w:instrText>
        </w:r>
        <w:r w:rsidRPr="00824F17">
          <w:rPr>
            <w:noProof/>
            <w:webHidden/>
            <w:sz w:val="28"/>
            <w:szCs w:val="28"/>
          </w:rPr>
        </w:r>
        <w:r w:rsidRPr="00824F17">
          <w:rPr>
            <w:noProof/>
            <w:webHidden/>
            <w:sz w:val="28"/>
            <w:szCs w:val="28"/>
          </w:rPr>
          <w:fldChar w:fldCharType="separate"/>
        </w:r>
        <w:r w:rsidRPr="00824F17">
          <w:rPr>
            <w:noProof/>
            <w:webHidden/>
            <w:sz w:val="28"/>
            <w:szCs w:val="28"/>
          </w:rPr>
          <w:t>56</w:t>
        </w:r>
        <w:r w:rsidRPr="00824F17">
          <w:rPr>
            <w:noProof/>
            <w:webHidden/>
            <w:sz w:val="28"/>
            <w:szCs w:val="28"/>
          </w:rPr>
          <w:fldChar w:fldCharType="end"/>
        </w:r>
      </w:hyperlink>
    </w:p>
    <w:p w14:paraId="43E46827"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487" w:history="1">
        <w:r w:rsidRPr="00824F17">
          <w:rPr>
            <w:rStyle w:val="Hyperlink"/>
            <w:noProof/>
            <w:sz w:val="28"/>
            <w:szCs w:val="28"/>
          </w:rPr>
          <w:t>1. Bối cảnh quốc tế và trong nước tác động đến phát triển du lịch tỉnh Lai Châu</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_Toc101798487 \h </w:instrText>
        </w:r>
        <w:r w:rsidRPr="00824F17">
          <w:rPr>
            <w:noProof/>
            <w:webHidden/>
            <w:sz w:val="28"/>
            <w:szCs w:val="28"/>
          </w:rPr>
        </w:r>
        <w:r w:rsidRPr="00824F17">
          <w:rPr>
            <w:noProof/>
            <w:webHidden/>
            <w:sz w:val="28"/>
            <w:szCs w:val="28"/>
          </w:rPr>
          <w:fldChar w:fldCharType="separate"/>
        </w:r>
        <w:r w:rsidRPr="00824F17">
          <w:rPr>
            <w:noProof/>
            <w:webHidden/>
            <w:sz w:val="28"/>
            <w:szCs w:val="28"/>
          </w:rPr>
          <w:t>56</w:t>
        </w:r>
        <w:r w:rsidRPr="00824F17">
          <w:rPr>
            <w:noProof/>
            <w:webHidden/>
            <w:sz w:val="28"/>
            <w:szCs w:val="28"/>
          </w:rPr>
          <w:fldChar w:fldCharType="end"/>
        </w:r>
      </w:hyperlink>
    </w:p>
    <w:p w14:paraId="2C7C89E5" w14:textId="77777777" w:rsidR="0049113C" w:rsidRPr="00824F17" w:rsidRDefault="0049113C" w:rsidP="0049113C">
      <w:pPr>
        <w:pStyle w:val="TOC3"/>
        <w:rPr>
          <w:noProof/>
          <w:sz w:val="28"/>
          <w:szCs w:val="28"/>
        </w:rPr>
      </w:pPr>
      <w:hyperlink w:anchor="_Toc101798488" w:history="1">
        <w:r w:rsidRPr="00824F17">
          <w:rPr>
            <w:rStyle w:val="Hyperlink"/>
            <w:noProof/>
            <w:sz w:val="28"/>
            <w:szCs w:val="28"/>
          </w:rPr>
          <w:t>1.1. Bối cảnh quốc tế</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_Toc101798488 \h </w:instrText>
        </w:r>
        <w:r w:rsidRPr="00824F17">
          <w:rPr>
            <w:noProof/>
            <w:webHidden/>
            <w:sz w:val="28"/>
            <w:szCs w:val="28"/>
          </w:rPr>
        </w:r>
        <w:r w:rsidRPr="00824F17">
          <w:rPr>
            <w:noProof/>
            <w:webHidden/>
            <w:sz w:val="28"/>
            <w:szCs w:val="28"/>
          </w:rPr>
          <w:fldChar w:fldCharType="separate"/>
        </w:r>
        <w:r w:rsidRPr="00824F17">
          <w:rPr>
            <w:noProof/>
            <w:webHidden/>
            <w:sz w:val="28"/>
            <w:szCs w:val="28"/>
          </w:rPr>
          <w:t>56</w:t>
        </w:r>
        <w:r w:rsidRPr="00824F17">
          <w:rPr>
            <w:noProof/>
            <w:webHidden/>
            <w:sz w:val="28"/>
            <w:szCs w:val="28"/>
          </w:rPr>
          <w:fldChar w:fldCharType="end"/>
        </w:r>
      </w:hyperlink>
    </w:p>
    <w:p w14:paraId="40C2D4FB" w14:textId="77777777" w:rsidR="0049113C" w:rsidRPr="00824F17" w:rsidRDefault="0049113C" w:rsidP="0049113C">
      <w:pPr>
        <w:pStyle w:val="TOC3"/>
        <w:rPr>
          <w:noProof/>
          <w:sz w:val="28"/>
          <w:szCs w:val="28"/>
        </w:rPr>
      </w:pPr>
      <w:hyperlink w:anchor="_Toc101798489" w:history="1">
        <w:r w:rsidRPr="00824F17">
          <w:rPr>
            <w:rStyle w:val="Hyperlink"/>
            <w:noProof/>
            <w:sz w:val="28"/>
            <w:szCs w:val="28"/>
          </w:rPr>
          <w:t>1.2. Bối cảnh trong nước</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_Toc101798489 \h </w:instrText>
        </w:r>
        <w:r w:rsidRPr="00824F17">
          <w:rPr>
            <w:noProof/>
            <w:webHidden/>
            <w:sz w:val="28"/>
            <w:szCs w:val="28"/>
          </w:rPr>
        </w:r>
        <w:r w:rsidRPr="00824F17">
          <w:rPr>
            <w:noProof/>
            <w:webHidden/>
            <w:sz w:val="28"/>
            <w:szCs w:val="28"/>
          </w:rPr>
          <w:fldChar w:fldCharType="separate"/>
        </w:r>
        <w:r w:rsidRPr="00824F17">
          <w:rPr>
            <w:noProof/>
            <w:webHidden/>
            <w:sz w:val="28"/>
            <w:szCs w:val="28"/>
          </w:rPr>
          <w:t>59</w:t>
        </w:r>
        <w:r w:rsidRPr="00824F17">
          <w:rPr>
            <w:noProof/>
            <w:webHidden/>
            <w:sz w:val="28"/>
            <w:szCs w:val="28"/>
          </w:rPr>
          <w:fldChar w:fldCharType="end"/>
        </w:r>
      </w:hyperlink>
    </w:p>
    <w:p w14:paraId="0D718345"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490" w:history="1">
        <w:r w:rsidRPr="00824F17">
          <w:rPr>
            <w:rStyle w:val="Hyperlink"/>
            <w:noProof/>
            <w:sz w:val="28"/>
            <w:szCs w:val="28"/>
          </w:rPr>
          <w:t>2. Vị trí du lịch Lai Châu trong Chiến lược phát triển du lịch Việt Nam và trong định hướng phát triển kinh tế - xã hội của tỉnh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_Toc101798490 \h </w:instrText>
        </w:r>
        <w:r w:rsidRPr="00824F17">
          <w:rPr>
            <w:noProof/>
            <w:webHidden/>
            <w:sz w:val="28"/>
            <w:szCs w:val="28"/>
          </w:rPr>
        </w:r>
        <w:r w:rsidRPr="00824F17">
          <w:rPr>
            <w:noProof/>
            <w:webHidden/>
            <w:sz w:val="28"/>
            <w:szCs w:val="28"/>
          </w:rPr>
          <w:fldChar w:fldCharType="separate"/>
        </w:r>
        <w:r w:rsidRPr="00824F17">
          <w:rPr>
            <w:noProof/>
            <w:webHidden/>
            <w:sz w:val="28"/>
            <w:szCs w:val="28"/>
          </w:rPr>
          <w:t>60</w:t>
        </w:r>
        <w:r w:rsidRPr="00824F17">
          <w:rPr>
            <w:noProof/>
            <w:webHidden/>
            <w:sz w:val="28"/>
            <w:szCs w:val="28"/>
          </w:rPr>
          <w:fldChar w:fldCharType="end"/>
        </w:r>
      </w:hyperlink>
    </w:p>
    <w:p w14:paraId="56C598A0" w14:textId="77777777" w:rsidR="0049113C" w:rsidRPr="00824F17" w:rsidRDefault="0049113C" w:rsidP="0049113C">
      <w:pPr>
        <w:pStyle w:val="TOC1"/>
        <w:tabs>
          <w:tab w:val="right" w:leader="dot" w:pos="9631"/>
        </w:tabs>
        <w:spacing w:before="120" w:after="120" w:line="360" w:lineRule="auto"/>
        <w:rPr>
          <w:noProof/>
          <w:sz w:val="28"/>
          <w:szCs w:val="28"/>
        </w:rPr>
      </w:pPr>
      <w:hyperlink w:anchor="_Toc101798491" w:history="1">
        <w:r w:rsidRPr="00824F17">
          <w:rPr>
            <w:rStyle w:val="Hyperlink"/>
            <w:noProof/>
            <w:sz w:val="28"/>
            <w:szCs w:val="28"/>
          </w:rPr>
          <w:t>II. ĐÁNH GIÁ ĐIỂM MẠNH, ĐIỂM YẾU, CƠ HỘI VÀ THÁCH THỨC ĐỐI VỚI PHÁT TRIỂN DU LỊCH LAI CHÂU THỜI KỲ 2021-2030, TẦM NHÌN ĐẾN NĂM 2050</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_Toc101798491 \h </w:instrText>
        </w:r>
        <w:r w:rsidRPr="00824F17">
          <w:rPr>
            <w:noProof/>
            <w:webHidden/>
            <w:sz w:val="28"/>
            <w:szCs w:val="28"/>
          </w:rPr>
        </w:r>
        <w:r w:rsidRPr="00824F17">
          <w:rPr>
            <w:noProof/>
            <w:webHidden/>
            <w:sz w:val="28"/>
            <w:szCs w:val="28"/>
          </w:rPr>
          <w:fldChar w:fldCharType="separate"/>
        </w:r>
        <w:r w:rsidRPr="00824F17">
          <w:rPr>
            <w:noProof/>
            <w:webHidden/>
            <w:sz w:val="28"/>
            <w:szCs w:val="28"/>
          </w:rPr>
          <w:t>61</w:t>
        </w:r>
        <w:r w:rsidRPr="00824F17">
          <w:rPr>
            <w:noProof/>
            <w:webHidden/>
            <w:sz w:val="28"/>
            <w:szCs w:val="28"/>
          </w:rPr>
          <w:fldChar w:fldCharType="end"/>
        </w:r>
      </w:hyperlink>
    </w:p>
    <w:p w14:paraId="757D128E"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492" w:history="1">
        <w:r w:rsidRPr="00824F17">
          <w:rPr>
            <w:rStyle w:val="Hyperlink"/>
            <w:noProof/>
            <w:sz w:val="28"/>
            <w:szCs w:val="28"/>
          </w:rPr>
          <w:t>1. Điểm mạnh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_Toc101798492 \h </w:instrText>
        </w:r>
        <w:r w:rsidRPr="00824F17">
          <w:rPr>
            <w:noProof/>
            <w:webHidden/>
            <w:sz w:val="28"/>
            <w:szCs w:val="28"/>
          </w:rPr>
        </w:r>
        <w:r w:rsidRPr="00824F17">
          <w:rPr>
            <w:noProof/>
            <w:webHidden/>
            <w:sz w:val="28"/>
            <w:szCs w:val="28"/>
          </w:rPr>
          <w:fldChar w:fldCharType="separate"/>
        </w:r>
        <w:r w:rsidRPr="00824F17">
          <w:rPr>
            <w:noProof/>
            <w:webHidden/>
            <w:sz w:val="28"/>
            <w:szCs w:val="28"/>
          </w:rPr>
          <w:t>61</w:t>
        </w:r>
        <w:r w:rsidRPr="00824F17">
          <w:rPr>
            <w:noProof/>
            <w:webHidden/>
            <w:sz w:val="28"/>
            <w:szCs w:val="28"/>
          </w:rPr>
          <w:fldChar w:fldCharType="end"/>
        </w:r>
      </w:hyperlink>
    </w:p>
    <w:p w14:paraId="5A3DC905"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493" w:history="1">
        <w:r w:rsidRPr="00824F17">
          <w:rPr>
            <w:rStyle w:val="Hyperlink"/>
            <w:noProof/>
            <w:sz w:val="28"/>
            <w:szCs w:val="28"/>
          </w:rPr>
          <w:t>2. Điểm yếu</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_Toc101798493 \h </w:instrText>
        </w:r>
        <w:r w:rsidRPr="00824F17">
          <w:rPr>
            <w:noProof/>
            <w:webHidden/>
            <w:sz w:val="28"/>
            <w:szCs w:val="28"/>
          </w:rPr>
        </w:r>
        <w:r w:rsidRPr="00824F17">
          <w:rPr>
            <w:noProof/>
            <w:webHidden/>
            <w:sz w:val="28"/>
            <w:szCs w:val="28"/>
          </w:rPr>
          <w:fldChar w:fldCharType="separate"/>
        </w:r>
        <w:r w:rsidRPr="00824F17">
          <w:rPr>
            <w:noProof/>
            <w:webHidden/>
            <w:sz w:val="28"/>
            <w:szCs w:val="28"/>
          </w:rPr>
          <w:t>61</w:t>
        </w:r>
        <w:r w:rsidRPr="00824F17">
          <w:rPr>
            <w:noProof/>
            <w:webHidden/>
            <w:sz w:val="28"/>
            <w:szCs w:val="28"/>
          </w:rPr>
          <w:fldChar w:fldCharType="end"/>
        </w:r>
      </w:hyperlink>
    </w:p>
    <w:p w14:paraId="0F55B357"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494" w:history="1">
        <w:r w:rsidRPr="00824F17">
          <w:rPr>
            <w:rStyle w:val="Hyperlink"/>
            <w:noProof/>
            <w:sz w:val="28"/>
            <w:szCs w:val="28"/>
          </w:rPr>
          <w:t>3. Cơ hội</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_Toc101798494 \h </w:instrText>
        </w:r>
        <w:r w:rsidRPr="00824F17">
          <w:rPr>
            <w:noProof/>
            <w:webHidden/>
            <w:sz w:val="28"/>
            <w:szCs w:val="28"/>
          </w:rPr>
        </w:r>
        <w:r w:rsidRPr="00824F17">
          <w:rPr>
            <w:noProof/>
            <w:webHidden/>
            <w:sz w:val="28"/>
            <w:szCs w:val="28"/>
          </w:rPr>
          <w:fldChar w:fldCharType="separate"/>
        </w:r>
        <w:r w:rsidRPr="00824F17">
          <w:rPr>
            <w:noProof/>
            <w:webHidden/>
            <w:sz w:val="28"/>
            <w:szCs w:val="28"/>
          </w:rPr>
          <w:t>62</w:t>
        </w:r>
        <w:r w:rsidRPr="00824F17">
          <w:rPr>
            <w:noProof/>
            <w:webHidden/>
            <w:sz w:val="28"/>
            <w:szCs w:val="28"/>
          </w:rPr>
          <w:fldChar w:fldCharType="end"/>
        </w:r>
      </w:hyperlink>
    </w:p>
    <w:p w14:paraId="65CDC102"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495" w:history="1">
        <w:r w:rsidRPr="00824F17">
          <w:rPr>
            <w:rStyle w:val="Hyperlink"/>
            <w:noProof/>
            <w:sz w:val="28"/>
            <w:szCs w:val="28"/>
          </w:rPr>
          <w:t>4. Thách thức</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_Toc101798495 \h </w:instrText>
        </w:r>
        <w:r w:rsidRPr="00824F17">
          <w:rPr>
            <w:noProof/>
            <w:webHidden/>
            <w:sz w:val="28"/>
            <w:szCs w:val="28"/>
          </w:rPr>
        </w:r>
        <w:r w:rsidRPr="00824F17">
          <w:rPr>
            <w:noProof/>
            <w:webHidden/>
            <w:sz w:val="28"/>
            <w:szCs w:val="28"/>
          </w:rPr>
          <w:fldChar w:fldCharType="separate"/>
        </w:r>
        <w:r w:rsidRPr="00824F17">
          <w:rPr>
            <w:noProof/>
            <w:webHidden/>
            <w:sz w:val="28"/>
            <w:szCs w:val="28"/>
          </w:rPr>
          <w:t>62</w:t>
        </w:r>
        <w:r w:rsidRPr="00824F17">
          <w:rPr>
            <w:noProof/>
            <w:webHidden/>
            <w:sz w:val="28"/>
            <w:szCs w:val="28"/>
          </w:rPr>
          <w:fldChar w:fldCharType="end"/>
        </w:r>
      </w:hyperlink>
    </w:p>
    <w:p w14:paraId="2172509B" w14:textId="77777777" w:rsidR="0049113C" w:rsidRPr="00824F17" w:rsidRDefault="0049113C" w:rsidP="0049113C">
      <w:pPr>
        <w:pStyle w:val="TOC1"/>
        <w:tabs>
          <w:tab w:val="right" w:leader="dot" w:pos="9631"/>
        </w:tabs>
        <w:spacing w:before="120" w:after="120" w:line="360" w:lineRule="auto"/>
        <w:rPr>
          <w:noProof/>
          <w:sz w:val="28"/>
          <w:szCs w:val="28"/>
        </w:rPr>
      </w:pPr>
      <w:hyperlink w:anchor="_Toc101798496" w:history="1">
        <w:r w:rsidRPr="00824F17">
          <w:rPr>
            <w:rStyle w:val="Hyperlink"/>
            <w:noProof/>
            <w:sz w:val="28"/>
            <w:szCs w:val="28"/>
          </w:rPr>
          <w:t>III. QUY HOẠCH PHÁT TRIỂN DU LỊCH LAI CHÂU THỜI KỲ 2021-2030, TẦM NHÌN ĐẾN 2050</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_Toc101798496 \h </w:instrText>
        </w:r>
        <w:r w:rsidRPr="00824F17">
          <w:rPr>
            <w:noProof/>
            <w:webHidden/>
            <w:sz w:val="28"/>
            <w:szCs w:val="28"/>
          </w:rPr>
        </w:r>
        <w:r w:rsidRPr="00824F17">
          <w:rPr>
            <w:noProof/>
            <w:webHidden/>
            <w:sz w:val="28"/>
            <w:szCs w:val="28"/>
          </w:rPr>
          <w:fldChar w:fldCharType="separate"/>
        </w:r>
        <w:r w:rsidRPr="00824F17">
          <w:rPr>
            <w:noProof/>
            <w:webHidden/>
            <w:sz w:val="28"/>
            <w:szCs w:val="28"/>
          </w:rPr>
          <w:t>63</w:t>
        </w:r>
        <w:r w:rsidRPr="00824F17">
          <w:rPr>
            <w:noProof/>
            <w:webHidden/>
            <w:sz w:val="28"/>
            <w:szCs w:val="28"/>
          </w:rPr>
          <w:fldChar w:fldCharType="end"/>
        </w:r>
      </w:hyperlink>
    </w:p>
    <w:p w14:paraId="398B0CD8"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497" w:history="1">
        <w:r w:rsidRPr="00824F17">
          <w:rPr>
            <w:rStyle w:val="Hyperlink"/>
            <w:noProof/>
            <w:sz w:val="28"/>
            <w:szCs w:val="28"/>
          </w:rPr>
          <w:t>1. Quan điểm, mục tiêu, nhiệm vụ và định hướng chung</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_Toc101798497 \h </w:instrText>
        </w:r>
        <w:r w:rsidRPr="00824F17">
          <w:rPr>
            <w:noProof/>
            <w:webHidden/>
            <w:sz w:val="28"/>
            <w:szCs w:val="28"/>
          </w:rPr>
        </w:r>
        <w:r w:rsidRPr="00824F17">
          <w:rPr>
            <w:noProof/>
            <w:webHidden/>
            <w:sz w:val="28"/>
            <w:szCs w:val="28"/>
          </w:rPr>
          <w:fldChar w:fldCharType="separate"/>
        </w:r>
        <w:r w:rsidRPr="00824F17">
          <w:rPr>
            <w:noProof/>
            <w:webHidden/>
            <w:sz w:val="28"/>
            <w:szCs w:val="28"/>
          </w:rPr>
          <w:t>63</w:t>
        </w:r>
        <w:r w:rsidRPr="00824F17">
          <w:rPr>
            <w:noProof/>
            <w:webHidden/>
            <w:sz w:val="28"/>
            <w:szCs w:val="28"/>
          </w:rPr>
          <w:fldChar w:fldCharType="end"/>
        </w:r>
      </w:hyperlink>
    </w:p>
    <w:p w14:paraId="26789FB3" w14:textId="77777777" w:rsidR="0049113C" w:rsidRPr="00824F17" w:rsidRDefault="0049113C" w:rsidP="0049113C">
      <w:pPr>
        <w:pStyle w:val="TOC3"/>
        <w:rPr>
          <w:noProof/>
          <w:sz w:val="28"/>
          <w:szCs w:val="28"/>
        </w:rPr>
      </w:pPr>
      <w:hyperlink w:anchor="_Toc101798498" w:history="1">
        <w:r w:rsidRPr="00824F17">
          <w:rPr>
            <w:rStyle w:val="Hyperlink"/>
            <w:noProof/>
            <w:sz w:val="28"/>
            <w:szCs w:val="28"/>
          </w:rPr>
          <w:t>1.1. Quan điểm phát triển du lịch Lai Châu</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_Toc101798498 \h </w:instrText>
        </w:r>
        <w:r w:rsidRPr="00824F17">
          <w:rPr>
            <w:noProof/>
            <w:webHidden/>
            <w:sz w:val="28"/>
            <w:szCs w:val="28"/>
          </w:rPr>
        </w:r>
        <w:r w:rsidRPr="00824F17">
          <w:rPr>
            <w:noProof/>
            <w:webHidden/>
            <w:sz w:val="28"/>
            <w:szCs w:val="28"/>
          </w:rPr>
          <w:fldChar w:fldCharType="separate"/>
        </w:r>
        <w:r w:rsidRPr="00824F17">
          <w:rPr>
            <w:noProof/>
            <w:webHidden/>
            <w:sz w:val="28"/>
            <w:szCs w:val="28"/>
          </w:rPr>
          <w:t>63</w:t>
        </w:r>
        <w:r w:rsidRPr="00824F17">
          <w:rPr>
            <w:noProof/>
            <w:webHidden/>
            <w:sz w:val="28"/>
            <w:szCs w:val="28"/>
          </w:rPr>
          <w:fldChar w:fldCharType="end"/>
        </w:r>
      </w:hyperlink>
    </w:p>
    <w:p w14:paraId="7C9358B6" w14:textId="77777777" w:rsidR="0049113C" w:rsidRPr="00824F17" w:rsidRDefault="0049113C" w:rsidP="0049113C">
      <w:pPr>
        <w:pStyle w:val="TOC3"/>
        <w:rPr>
          <w:noProof/>
          <w:sz w:val="28"/>
          <w:szCs w:val="28"/>
        </w:rPr>
      </w:pPr>
      <w:hyperlink w:anchor="_Toc101798499" w:history="1">
        <w:r w:rsidRPr="00824F17">
          <w:rPr>
            <w:rStyle w:val="Hyperlink"/>
            <w:noProof/>
            <w:sz w:val="28"/>
            <w:szCs w:val="28"/>
          </w:rPr>
          <w:t>1.2. Mục tiêu, nhiệm vụ</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_Toc101798499 \h </w:instrText>
        </w:r>
        <w:r w:rsidRPr="00824F17">
          <w:rPr>
            <w:noProof/>
            <w:webHidden/>
            <w:sz w:val="28"/>
            <w:szCs w:val="28"/>
          </w:rPr>
        </w:r>
        <w:r w:rsidRPr="00824F17">
          <w:rPr>
            <w:noProof/>
            <w:webHidden/>
            <w:sz w:val="28"/>
            <w:szCs w:val="28"/>
          </w:rPr>
          <w:fldChar w:fldCharType="separate"/>
        </w:r>
        <w:r w:rsidRPr="00824F17">
          <w:rPr>
            <w:noProof/>
            <w:webHidden/>
            <w:sz w:val="28"/>
            <w:szCs w:val="28"/>
          </w:rPr>
          <w:t>64</w:t>
        </w:r>
        <w:r w:rsidRPr="00824F17">
          <w:rPr>
            <w:noProof/>
            <w:webHidden/>
            <w:sz w:val="28"/>
            <w:szCs w:val="28"/>
          </w:rPr>
          <w:fldChar w:fldCharType="end"/>
        </w:r>
      </w:hyperlink>
    </w:p>
    <w:p w14:paraId="3BBF3148" w14:textId="77777777" w:rsidR="0049113C" w:rsidRPr="00824F17" w:rsidRDefault="0049113C" w:rsidP="0049113C">
      <w:pPr>
        <w:pStyle w:val="TOC3"/>
        <w:rPr>
          <w:noProof/>
          <w:sz w:val="28"/>
          <w:szCs w:val="28"/>
        </w:rPr>
      </w:pPr>
      <w:hyperlink w:anchor="_Toc101798500" w:history="1">
        <w:r w:rsidRPr="00824F17">
          <w:rPr>
            <w:rStyle w:val="Hyperlink"/>
            <w:noProof/>
            <w:sz w:val="28"/>
            <w:szCs w:val="28"/>
          </w:rPr>
          <w:t>1.3. Định hướng chung</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_Toc101798500 \h </w:instrText>
        </w:r>
        <w:r w:rsidRPr="00824F17">
          <w:rPr>
            <w:noProof/>
            <w:webHidden/>
            <w:sz w:val="28"/>
            <w:szCs w:val="28"/>
          </w:rPr>
        </w:r>
        <w:r w:rsidRPr="00824F17">
          <w:rPr>
            <w:noProof/>
            <w:webHidden/>
            <w:sz w:val="28"/>
            <w:szCs w:val="28"/>
          </w:rPr>
          <w:fldChar w:fldCharType="separate"/>
        </w:r>
        <w:r w:rsidRPr="00824F17">
          <w:rPr>
            <w:noProof/>
            <w:webHidden/>
            <w:sz w:val="28"/>
            <w:szCs w:val="28"/>
          </w:rPr>
          <w:t>66</w:t>
        </w:r>
        <w:r w:rsidRPr="00824F17">
          <w:rPr>
            <w:noProof/>
            <w:webHidden/>
            <w:sz w:val="28"/>
            <w:szCs w:val="28"/>
          </w:rPr>
          <w:fldChar w:fldCharType="end"/>
        </w:r>
      </w:hyperlink>
    </w:p>
    <w:p w14:paraId="30D2780A"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01" w:history="1">
        <w:r w:rsidRPr="00824F17">
          <w:rPr>
            <w:rStyle w:val="Hyperlink"/>
            <w:noProof/>
            <w:sz w:val="28"/>
            <w:szCs w:val="28"/>
          </w:rPr>
          <w:t>2. Các tính toán dự báo</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_Toc101798501 \h </w:instrText>
        </w:r>
        <w:r w:rsidRPr="00824F17">
          <w:rPr>
            <w:noProof/>
            <w:webHidden/>
            <w:sz w:val="28"/>
            <w:szCs w:val="28"/>
          </w:rPr>
        </w:r>
        <w:r w:rsidRPr="00824F17">
          <w:rPr>
            <w:noProof/>
            <w:webHidden/>
            <w:sz w:val="28"/>
            <w:szCs w:val="28"/>
          </w:rPr>
          <w:fldChar w:fldCharType="separate"/>
        </w:r>
        <w:r w:rsidRPr="00824F17">
          <w:rPr>
            <w:noProof/>
            <w:webHidden/>
            <w:sz w:val="28"/>
            <w:szCs w:val="28"/>
          </w:rPr>
          <w:t>67</w:t>
        </w:r>
        <w:r w:rsidRPr="00824F17">
          <w:rPr>
            <w:noProof/>
            <w:webHidden/>
            <w:sz w:val="28"/>
            <w:szCs w:val="28"/>
          </w:rPr>
          <w:fldChar w:fldCharType="end"/>
        </w:r>
      </w:hyperlink>
    </w:p>
    <w:p w14:paraId="1553EC28" w14:textId="77777777" w:rsidR="0049113C" w:rsidRPr="00824F17" w:rsidRDefault="0049113C" w:rsidP="0049113C">
      <w:pPr>
        <w:pStyle w:val="TOC3"/>
        <w:rPr>
          <w:noProof/>
          <w:sz w:val="28"/>
          <w:szCs w:val="28"/>
        </w:rPr>
      </w:pPr>
      <w:hyperlink w:anchor="_Toc101798502" w:history="1">
        <w:r w:rsidRPr="00824F17">
          <w:rPr>
            <w:rStyle w:val="Hyperlink"/>
            <w:noProof/>
            <w:sz w:val="28"/>
            <w:szCs w:val="28"/>
          </w:rPr>
          <w:t>2.1. Cơ sở để dự báo</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_Toc101798502 \h </w:instrText>
        </w:r>
        <w:r w:rsidRPr="00824F17">
          <w:rPr>
            <w:noProof/>
            <w:webHidden/>
            <w:sz w:val="28"/>
            <w:szCs w:val="28"/>
          </w:rPr>
        </w:r>
        <w:r w:rsidRPr="00824F17">
          <w:rPr>
            <w:noProof/>
            <w:webHidden/>
            <w:sz w:val="28"/>
            <w:szCs w:val="28"/>
          </w:rPr>
          <w:fldChar w:fldCharType="separate"/>
        </w:r>
        <w:r w:rsidRPr="00824F17">
          <w:rPr>
            <w:noProof/>
            <w:webHidden/>
            <w:sz w:val="28"/>
            <w:szCs w:val="28"/>
          </w:rPr>
          <w:t>67</w:t>
        </w:r>
        <w:r w:rsidRPr="00824F17">
          <w:rPr>
            <w:noProof/>
            <w:webHidden/>
            <w:sz w:val="28"/>
            <w:szCs w:val="28"/>
          </w:rPr>
          <w:fldChar w:fldCharType="end"/>
        </w:r>
      </w:hyperlink>
    </w:p>
    <w:p w14:paraId="4F9769CF" w14:textId="77777777" w:rsidR="0049113C" w:rsidRPr="00824F17" w:rsidRDefault="0049113C" w:rsidP="0049113C">
      <w:pPr>
        <w:pStyle w:val="TOC3"/>
        <w:rPr>
          <w:noProof/>
          <w:sz w:val="28"/>
          <w:szCs w:val="28"/>
        </w:rPr>
      </w:pPr>
      <w:hyperlink w:anchor="_Toc101798503" w:history="1">
        <w:r w:rsidRPr="00824F17">
          <w:rPr>
            <w:rStyle w:val="Hyperlink"/>
            <w:noProof/>
            <w:sz w:val="28"/>
            <w:szCs w:val="28"/>
          </w:rPr>
          <w:t>2.2. Dự báo các chỉ tiêu cụ thể</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_Toc101798503 \h </w:instrText>
        </w:r>
        <w:r w:rsidRPr="00824F17">
          <w:rPr>
            <w:noProof/>
            <w:webHidden/>
            <w:sz w:val="28"/>
            <w:szCs w:val="28"/>
          </w:rPr>
        </w:r>
        <w:r w:rsidRPr="00824F17">
          <w:rPr>
            <w:noProof/>
            <w:webHidden/>
            <w:sz w:val="28"/>
            <w:szCs w:val="28"/>
          </w:rPr>
          <w:fldChar w:fldCharType="separate"/>
        </w:r>
        <w:r w:rsidRPr="00824F17">
          <w:rPr>
            <w:noProof/>
            <w:webHidden/>
            <w:sz w:val="28"/>
            <w:szCs w:val="28"/>
          </w:rPr>
          <w:t>76</w:t>
        </w:r>
        <w:r w:rsidRPr="00824F17">
          <w:rPr>
            <w:noProof/>
            <w:webHidden/>
            <w:sz w:val="28"/>
            <w:szCs w:val="28"/>
          </w:rPr>
          <w:fldChar w:fldCharType="end"/>
        </w:r>
      </w:hyperlink>
    </w:p>
    <w:p w14:paraId="7EC31BA3"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04" w:history="1">
        <w:r w:rsidRPr="00824F17">
          <w:rPr>
            <w:rStyle w:val="Hyperlink"/>
            <w:noProof/>
            <w:sz w:val="28"/>
            <w:szCs w:val="28"/>
          </w:rPr>
          <w:t>3. Định hướng phát triển thị trường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_Toc101798504 \h </w:instrText>
        </w:r>
        <w:r w:rsidRPr="00824F17">
          <w:rPr>
            <w:noProof/>
            <w:webHidden/>
            <w:sz w:val="28"/>
            <w:szCs w:val="28"/>
          </w:rPr>
        </w:r>
        <w:r w:rsidRPr="00824F17">
          <w:rPr>
            <w:noProof/>
            <w:webHidden/>
            <w:sz w:val="28"/>
            <w:szCs w:val="28"/>
          </w:rPr>
          <w:fldChar w:fldCharType="separate"/>
        </w:r>
        <w:r w:rsidRPr="00824F17">
          <w:rPr>
            <w:noProof/>
            <w:webHidden/>
            <w:sz w:val="28"/>
            <w:szCs w:val="28"/>
          </w:rPr>
          <w:t>79</w:t>
        </w:r>
        <w:r w:rsidRPr="00824F17">
          <w:rPr>
            <w:noProof/>
            <w:webHidden/>
            <w:sz w:val="28"/>
            <w:szCs w:val="28"/>
          </w:rPr>
          <w:fldChar w:fldCharType="end"/>
        </w:r>
      </w:hyperlink>
    </w:p>
    <w:p w14:paraId="1E083C92" w14:textId="77777777" w:rsidR="0049113C" w:rsidRPr="00824F17" w:rsidRDefault="0049113C" w:rsidP="0049113C">
      <w:pPr>
        <w:pStyle w:val="TOC3"/>
        <w:rPr>
          <w:noProof/>
          <w:sz w:val="28"/>
          <w:szCs w:val="28"/>
        </w:rPr>
      </w:pPr>
      <w:hyperlink w:anchor="_Toc101798505" w:history="1">
        <w:r w:rsidRPr="00824F17">
          <w:rPr>
            <w:rStyle w:val="Hyperlink"/>
            <w:noProof/>
            <w:sz w:val="28"/>
            <w:szCs w:val="28"/>
          </w:rPr>
          <w:t>3.1. Thị trường quốc tế</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_Toc101798505 \h </w:instrText>
        </w:r>
        <w:r w:rsidRPr="00824F17">
          <w:rPr>
            <w:noProof/>
            <w:webHidden/>
            <w:sz w:val="28"/>
            <w:szCs w:val="28"/>
          </w:rPr>
        </w:r>
        <w:r w:rsidRPr="00824F17">
          <w:rPr>
            <w:noProof/>
            <w:webHidden/>
            <w:sz w:val="28"/>
            <w:szCs w:val="28"/>
          </w:rPr>
          <w:fldChar w:fldCharType="separate"/>
        </w:r>
        <w:r w:rsidRPr="00824F17">
          <w:rPr>
            <w:noProof/>
            <w:webHidden/>
            <w:sz w:val="28"/>
            <w:szCs w:val="28"/>
          </w:rPr>
          <w:t>79</w:t>
        </w:r>
        <w:r w:rsidRPr="00824F17">
          <w:rPr>
            <w:noProof/>
            <w:webHidden/>
            <w:sz w:val="28"/>
            <w:szCs w:val="28"/>
          </w:rPr>
          <w:fldChar w:fldCharType="end"/>
        </w:r>
      </w:hyperlink>
    </w:p>
    <w:p w14:paraId="3D08665C" w14:textId="77777777" w:rsidR="0049113C" w:rsidRPr="00824F17" w:rsidRDefault="0049113C" w:rsidP="0049113C">
      <w:pPr>
        <w:pStyle w:val="TOC3"/>
        <w:rPr>
          <w:noProof/>
          <w:sz w:val="28"/>
          <w:szCs w:val="28"/>
        </w:rPr>
      </w:pPr>
      <w:hyperlink w:anchor="_Toc101798506" w:history="1">
        <w:r w:rsidRPr="00824F17">
          <w:rPr>
            <w:rStyle w:val="Hyperlink"/>
            <w:noProof/>
            <w:sz w:val="28"/>
            <w:szCs w:val="28"/>
          </w:rPr>
          <w:t>3.2. Thị trường khách nội địa</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_Toc101798506 \h </w:instrText>
        </w:r>
        <w:r w:rsidRPr="00824F17">
          <w:rPr>
            <w:noProof/>
            <w:webHidden/>
            <w:sz w:val="28"/>
            <w:szCs w:val="28"/>
          </w:rPr>
        </w:r>
        <w:r w:rsidRPr="00824F17">
          <w:rPr>
            <w:noProof/>
            <w:webHidden/>
            <w:sz w:val="28"/>
            <w:szCs w:val="28"/>
          </w:rPr>
          <w:fldChar w:fldCharType="separate"/>
        </w:r>
        <w:r w:rsidRPr="00824F17">
          <w:rPr>
            <w:noProof/>
            <w:webHidden/>
            <w:sz w:val="28"/>
            <w:szCs w:val="28"/>
          </w:rPr>
          <w:t>80</w:t>
        </w:r>
        <w:r w:rsidRPr="00824F17">
          <w:rPr>
            <w:noProof/>
            <w:webHidden/>
            <w:sz w:val="28"/>
            <w:szCs w:val="28"/>
          </w:rPr>
          <w:fldChar w:fldCharType="end"/>
        </w:r>
      </w:hyperlink>
    </w:p>
    <w:p w14:paraId="064BAF8B" w14:textId="77777777" w:rsidR="0049113C" w:rsidRPr="00824F17" w:rsidRDefault="0049113C" w:rsidP="0049113C">
      <w:pPr>
        <w:pStyle w:val="TOC3"/>
        <w:rPr>
          <w:noProof/>
          <w:sz w:val="28"/>
          <w:szCs w:val="28"/>
        </w:rPr>
      </w:pPr>
      <w:hyperlink w:anchor="_Toc101798507" w:history="1">
        <w:r w:rsidRPr="00824F17">
          <w:rPr>
            <w:rStyle w:val="Hyperlink"/>
            <w:noProof/>
            <w:sz w:val="28"/>
            <w:szCs w:val="28"/>
          </w:rPr>
          <w:t>3.3. Phân đoạn thị trường khách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_Toc101798507 \h </w:instrText>
        </w:r>
        <w:r w:rsidRPr="00824F17">
          <w:rPr>
            <w:noProof/>
            <w:webHidden/>
            <w:sz w:val="28"/>
            <w:szCs w:val="28"/>
          </w:rPr>
        </w:r>
        <w:r w:rsidRPr="00824F17">
          <w:rPr>
            <w:noProof/>
            <w:webHidden/>
            <w:sz w:val="28"/>
            <w:szCs w:val="28"/>
          </w:rPr>
          <w:fldChar w:fldCharType="separate"/>
        </w:r>
        <w:r w:rsidRPr="00824F17">
          <w:rPr>
            <w:noProof/>
            <w:webHidden/>
            <w:sz w:val="28"/>
            <w:szCs w:val="28"/>
          </w:rPr>
          <w:t>81</w:t>
        </w:r>
        <w:r w:rsidRPr="00824F17">
          <w:rPr>
            <w:noProof/>
            <w:webHidden/>
            <w:sz w:val="28"/>
            <w:szCs w:val="28"/>
          </w:rPr>
          <w:fldChar w:fldCharType="end"/>
        </w:r>
      </w:hyperlink>
    </w:p>
    <w:p w14:paraId="209A0BFD" w14:textId="77777777" w:rsidR="0049113C" w:rsidRPr="00824F17" w:rsidRDefault="0049113C" w:rsidP="0049113C">
      <w:pPr>
        <w:pStyle w:val="TOC3"/>
        <w:rPr>
          <w:noProof/>
          <w:sz w:val="28"/>
          <w:szCs w:val="28"/>
        </w:rPr>
      </w:pPr>
      <w:hyperlink w:anchor="_Toc101798508" w:history="1">
        <w:r w:rsidRPr="00824F17">
          <w:rPr>
            <w:rStyle w:val="Hyperlink"/>
            <w:noProof/>
            <w:sz w:val="28"/>
            <w:szCs w:val="28"/>
          </w:rPr>
          <w:t>3.4. Về cạnh tranh thị trường</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_Toc101798508 \h </w:instrText>
        </w:r>
        <w:r w:rsidRPr="00824F17">
          <w:rPr>
            <w:noProof/>
            <w:webHidden/>
            <w:sz w:val="28"/>
            <w:szCs w:val="28"/>
          </w:rPr>
        </w:r>
        <w:r w:rsidRPr="00824F17">
          <w:rPr>
            <w:noProof/>
            <w:webHidden/>
            <w:sz w:val="28"/>
            <w:szCs w:val="28"/>
          </w:rPr>
          <w:fldChar w:fldCharType="separate"/>
        </w:r>
        <w:r w:rsidRPr="00824F17">
          <w:rPr>
            <w:noProof/>
            <w:webHidden/>
            <w:sz w:val="28"/>
            <w:szCs w:val="28"/>
          </w:rPr>
          <w:t>84</w:t>
        </w:r>
        <w:r w:rsidRPr="00824F17">
          <w:rPr>
            <w:noProof/>
            <w:webHidden/>
            <w:sz w:val="28"/>
            <w:szCs w:val="28"/>
          </w:rPr>
          <w:fldChar w:fldCharType="end"/>
        </w:r>
      </w:hyperlink>
    </w:p>
    <w:p w14:paraId="50CAADFE"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09" w:history="1">
        <w:r w:rsidRPr="00824F17">
          <w:rPr>
            <w:rStyle w:val="Hyperlink"/>
            <w:noProof/>
            <w:sz w:val="28"/>
            <w:szCs w:val="28"/>
          </w:rPr>
          <w:t>4. Định hướng tổ chức không gian phát triển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_Toc101798509 \h </w:instrText>
        </w:r>
        <w:r w:rsidRPr="00824F17">
          <w:rPr>
            <w:noProof/>
            <w:webHidden/>
            <w:sz w:val="28"/>
            <w:szCs w:val="28"/>
          </w:rPr>
        </w:r>
        <w:r w:rsidRPr="00824F17">
          <w:rPr>
            <w:noProof/>
            <w:webHidden/>
            <w:sz w:val="28"/>
            <w:szCs w:val="28"/>
          </w:rPr>
          <w:fldChar w:fldCharType="separate"/>
        </w:r>
        <w:r w:rsidRPr="00824F17">
          <w:rPr>
            <w:noProof/>
            <w:webHidden/>
            <w:sz w:val="28"/>
            <w:szCs w:val="28"/>
          </w:rPr>
          <w:t>84</w:t>
        </w:r>
        <w:r w:rsidRPr="00824F17">
          <w:rPr>
            <w:noProof/>
            <w:webHidden/>
            <w:sz w:val="28"/>
            <w:szCs w:val="28"/>
          </w:rPr>
          <w:fldChar w:fldCharType="end"/>
        </w:r>
      </w:hyperlink>
    </w:p>
    <w:p w14:paraId="0A81D540" w14:textId="77777777" w:rsidR="0049113C" w:rsidRPr="00824F17" w:rsidRDefault="0049113C" w:rsidP="0049113C">
      <w:pPr>
        <w:pStyle w:val="TOC3"/>
        <w:rPr>
          <w:noProof/>
          <w:sz w:val="28"/>
          <w:szCs w:val="28"/>
        </w:rPr>
      </w:pPr>
      <w:hyperlink w:anchor="_Toc101798510" w:history="1">
        <w:r w:rsidRPr="00824F17">
          <w:rPr>
            <w:rStyle w:val="Hyperlink"/>
            <w:noProof/>
            <w:sz w:val="28"/>
            <w:szCs w:val="28"/>
          </w:rPr>
          <w:t>4.1. Định hướng chung</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_Toc101798510 \h </w:instrText>
        </w:r>
        <w:r w:rsidRPr="00824F17">
          <w:rPr>
            <w:noProof/>
            <w:webHidden/>
            <w:sz w:val="28"/>
            <w:szCs w:val="28"/>
          </w:rPr>
        </w:r>
        <w:r w:rsidRPr="00824F17">
          <w:rPr>
            <w:noProof/>
            <w:webHidden/>
            <w:sz w:val="28"/>
            <w:szCs w:val="28"/>
          </w:rPr>
          <w:fldChar w:fldCharType="separate"/>
        </w:r>
        <w:r w:rsidRPr="00824F17">
          <w:rPr>
            <w:noProof/>
            <w:webHidden/>
            <w:sz w:val="28"/>
            <w:szCs w:val="28"/>
          </w:rPr>
          <w:t>84</w:t>
        </w:r>
        <w:r w:rsidRPr="00824F17">
          <w:rPr>
            <w:noProof/>
            <w:webHidden/>
            <w:sz w:val="28"/>
            <w:szCs w:val="28"/>
          </w:rPr>
          <w:fldChar w:fldCharType="end"/>
        </w:r>
      </w:hyperlink>
    </w:p>
    <w:p w14:paraId="31DEA1E9" w14:textId="77777777" w:rsidR="0049113C" w:rsidRPr="00824F17" w:rsidRDefault="0049113C" w:rsidP="0049113C">
      <w:pPr>
        <w:pStyle w:val="TOC3"/>
        <w:rPr>
          <w:noProof/>
          <w:sz w:val="28"/>
          <w:szCs w:val="28"/>
        </w:rPr>
      </w:pPr>
      <w:hyperlink w:anchor="_Toc101798511" w:history="1">
        <w:r w:rsidRPr="00824F17">
          <w:rPr>
            <w:rStyle w:val="Hyperlink"/>
            <w:noProof/>
            <w:sz w:val="28"/>
            <w:szCs w:val="28"/>
          </w:rPr>
          <w:t>4.2. Điểm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_Toc101798511 \h </w:instrText>
        </w:r>
        <w:r w:rsidRPr="00824F17">
          <w:rPr>
            <w:noProof/>
            <w:webHidden/>
            <w:sz w:val="28"/>
            <w:szCs w:val="28"/>
          </w:rPr>
        </w:r>
        <w:r w:rsidRPr="00824F17">
          <w:rPr>
            <w:noProof/>
            <w:webHidden/>
            <w:sz w:val="28"/>
            <w:szCs w:val="28"/>
          </w:rPr>
          <w:fldChar w:fldCharType="separate"/>
        </w:r>
        <w:r w:rsidRPr="00824F17">
          <w:rPr>
            <w:noProof/>
            <w:webHidden/>
            <w:sz w:val="28"/>
            <w:szCs w:val="28"/>
          </w:rPr>
          <w:t>86</w:t>
        </w:r>
        <w:r w:rsidRPr="00824F17">
          <w:rPr>
            <w:noProof/>
            <w:webHidden/>
            <w:sz w:val="28"/>
            <w:szCs w:val="28"/>
          </w:rPr>
          <w:fldChar w:fldCharType="end"/>
        </w:r>
      </w:hyperlink>
    </w:p>
    <w:p w14:paraId="44F6412F" w14:textId="77777777" w:rsidR="0049113C" w:rsidRPr="00824F17" w:rsidRDefault="0049113C" w:rsidP="0049113C">
      <w:pPr>
        <w:pStyle w:val="TOC3"/>
        <w:rPr>
          <w:noProof/>
          <w:sz w:val="28"/>
          <w:szCs w:val="28"/>
        </w:rPr>
      </w:pPr>
      <w:hyperlink w:anchor="_Toc101798512" w:history="1">
        <w:r w:rsidRPr="00824F17">
          <w:rPr>
            <w:rStyle w:val="Hyperlink"/>
            <w:noProof/>
            <w:sz w:val="28"/>
            <w:szCs w:val="28"/>
          </w:rPr>
          <w:t>4.3. Cụm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_Toc101798512 \h </w:instrText>
        </w:r>
        <w:r w:rsidRPr="00824F17">
          <w:rPr>
            <w:noProof/>
            <w:webHidden/>
            <w:sz w:val="28"/>
            <w:szCs w:val="28"/>
          </w:rPr>
        </w:r>
        <w:r w:rsidRPr="00824F17">
          <w:rPr>
            <w:noProof/>
            <w:webHidden/>
            <w:sz w:val="28"/>
            <w:szCs w:val="28"/>
          </w:rPr>
          <w:fldChar w:fldCharType="separate"/>
        </w:r>
        <w:r w:rsidRPr="00824F17">
          <w:rPr>
            <w:noProof/>
            <w:webHidden/>
            <w:sz w:val="28"/>
            <w:szCs w:val="28"/>
          </w:rPr>
          <w:t>89</w:t>
        </w:r>
        <w:r w:rsidRPr="00824F17">
          <w:rPr>
            <w:noProof/>
            <w:webHidden/>
            <w:sz w:val="28"/>
            <w:szCs w:val="28"/>
          </w:rPr>
          <w:fldChar w:fldCharType="end"/>
        </w:r>
      </w:hyperlink>
    </w:p>
    <w:p w14:paraId="362F843D" w14:textId="77777777" w:rsidR="0049113C" w:rsidRPr="00824F17" w:rsidRDefault="0049113C" w:rsidP="0049113C">
      <w:pPr>
        <w:pStyle w:val="TOC3"/>
        <w:rPr>
          <w:noProof/>
          <w:sz w:val="28"/>
          <w:szCs w:val="28"/>
        </w:rPr>
      </w:pPr>
      <w:hyperlink w:anchor="_Toc101798513" w:history="1">
        <w:r w:rsidRPr="00824F17">
          <w:rPr>
            <w:rStyle w:val="Hyperlink"/>
            <w:noProof/>
            <w:sz w:val="28"/>
            <w:szCs w:val="28"/>
          </w:rPr>
          <w:t>4.4. Định hướng phát triển các sản phẩm du lịch và các loại hình du lịch đặc trưng</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_Toc101798513 \h </w:instrText>
        </w:r>
        <w:r w:rsidRPr="00824F17">
          <w:rPr>
            <w:noProof/>
            <w:webHidden/>
            <w:sz w:val="28"/>
            <w:szCs w:val="28"/>
          </w:rPr>
        </w:r>
        <w:r w:rsidRPr="00824F17">
          <w:rPr>
            <w:noProof/>
            <w:webHidden/>
            <w:sz w:val="28"/>
            <w:szCs w:val="28"/>
          </w:rPr>
          <w:fldChar w:fldCharType="separate"/>
        </w:r>
        <w:r w:rsidRPr="00824F17">
          <w:rPr>
            <w:noProof/>
            <w:webHidden/>
            <w:sz w:val="28"/>
            <w:szCs w:val="28"/>
          </w:rPr>
          <w:t>94</w:t>
        </w:r>
        <w:r w:rsidRPr="00824F17">
          <w:rPr>
            <w:noProof/>
            <w:webHidden/>
            <w:sz w:val="28"/>
            <w:szCs w:val="28"/>
          </w:rPr>
          <w:fldChar w:fldCharType="end"/>
        </w:r>
      </w:hyperlink>
    </w:p>
    <w:p w14:paraId="57F0DBAB" w14:textId="77777777" w:rsidR="0049113C" w:rsidRPr="00824F17" w:rsidRDefault="0049113C" w:rsidP="0049113C">
      <w:pPr>
        <w:pStyle w:val="TOC3"/>
        <w:rPr>
          <w:noProof/>
          <w:sz w:val="28"/>
          <w:szCs w:val="28"/>
        </w:rPr>
      </w:pPr>
      <w:hyperlink w:anchor="_Toc101798514" w:history="1">
        <w:r w:rsidRPr="00824F17">
          <w:rPr>
            <w:rStyle w:val="Hyperlink"/>
            <w:noProof/>
            <w:sz w:val="28"/>
            <w:szCs w:val="28"/>
          </w:rPr>
          <w:t>4.5. Định hướng kết nối các khu, điểm du lịch trong tỉnh và liên tỉnh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_Toc101798514 \h </w:instrText>
        </w:r>
        <w:r w:rsidRPr="00824F17">
          <w:rPr>
            <w:noProof/>
            <w:webHidden/>
            <w:sz w:val="28"/>
            <w:szCs w:val="28"/>
          </w:rPr>
        </w:r>
        <w:r w:rsidRPr="00824F17">
          <w:rPr>
            <w:noProof/>
            <w:webHidden/>
            <w:sz w:val="28"/>
            <w:szCs w:val="28"/>
          </w:rPr>
          <w:fldChar w:fldCharType="separate"/>
        </w:r>
        <w:r w:rsidRPr="00824F17">
          <w:rPr>
            <w:noProof/>
            <w:webHidden/>
            <w:sz w:val="28"/>
            <w:szCs w:val="28"/>
          </w:rPr>
          <w:t>96</w:t>
        </w:r>
        <w:r w:rsidRPr="00824F17">
          <w:rPr>
            <w:noProof/>
            <w:webHidden/>
            <w:sz w:val="28"/>
            <w:szCs w:val="28"/>
          </w:rPr>
          <w:fldChar w:fldCharType="end"/>
        </w:r>
      </w:hyperlink>
    </w:p>
    <w:p w14:paraId="4E282236"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15" w:history="1">
        <w:r w:rsidRPr="00824F17">
          <w:rPr>
            <w:rStyle w:val="Hyperlink"/>
            <w:noProof/>
            <w:sz w:val="28"/>
            <w:szCs w:val="28"/>
          </w:rPr>
          <w:t>5. Định hướng tổ chức hoạt động kinh doanh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_Toc101798515 \h </w:instrText>
        </w:r>
        <w:r w:rsidRPr="00824F17">
          <w:rPr>
            <w:noProof/>
            <w:webHidden/>
            <w:sz w:val="28"/>
            <w:szCs w:val="28"/>
          </w:rPr>
        </w:r>
        <w:r w:rsidRPr="00824F17">
          <w:rPr>
            <w:noProof/>
            <w:webHidden/>
            <w:sz w:val="28"/>
            <w:szCs w:val="28"/>
          </w:rPr>
          <w:fldChar w:fldCharType="separate"/>
        </w:r>
        <w:r w:rsidRPr="00824F17">
          <w:rPr>
            <w:noProof/>
            <w:webHidden/>
            <w:sz w:val="28"/>
            <w:szCs w:val="28"/>
          </w:rPr>
          <w:t>99</w:t>
        </w:r>
        <w:r w:rsidRPr="00824F17">
          <w:rPr>
            <w:noProof/>
            <w:webHidden/>
            <w:sz w:val="28"/>
            <w:szCs w:val="28"/>
          </w:rPr>
          <w:fldChar w:fldCharType="end"/>
        </w:r>
      </w:hyperlink>
    </w:p>
    <w:p w14:paraId="74B54B74" w14:textId="77777777" w:rsidR="0049113C" w:rsidRPr="00824F17" w:rsidRDefault="0049113C" w:rsidP="0049113C">
      <w:pPr>
        <w:pStyle w:val="TOC3"/>
        <w:rPr>
          <w:noProof/>
          <w:sz w:val="28"/>
          <w:szCs w:val="28"/>
        </w:rPr>
      </w:pPr>
      <w:hyperlink w:anchor="_Toc101798516" w:history="1">
        <w:r w:rsidRPr="00824F17">
          <w:rPr>
            <w:rStyle w:val="Hyperlink"/>
            <w:noProof/>
            <w:sz w:val="28"/>
            <w:szCs w:val="28"/>
          </w:rPr>
          <w:t>5.1. Các loại hình kinh doanh du lịch cần phát triển</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_Toc101798516 \h </w:instrText>
        </w:r>
        <w:r w:rsidRPr="00824F17">
          <w:rPr>
            <w:noProof/>
            <w:webHidden/>
            <w:sz w:val="28"/>
            <w:szCs w:val="28"/>
          </w:rPr>
        </w:r>
        <w:r w:rsidRPr="00824F17">
          <w:rPr>
            <w:noProof/>
            <w:webHidden/>
            <w:sz w:val="28"/>
            <w:szCs w:val="28"/>
          </w:rPr>
          <w:fldChar w:fldCharType="separate"/>
        </w:r>
        <w:r w:rsidRPr="00824F17">
          <w:rPr>
            <w:noProof/>
            <w:webHidden/>
            <w:sz w:val="28"/>
            <w:szCs w:val="28"/>
          </w:rPr>
          <w:t>99</w:t>
        </w:r>
        <w:r w:rsidRPr="00824F17">
          <w:rPr>
            <w:noProof/>
            <w:webHidden/>
            <w:sz w:val="28"/>
            <w:szCs w:val="28"/>
          </w:rPr>
          <w:fldChar w:fldCharType="end"/>
        </w:r>
      </w:hyperlink>
    </w:p>
    <w:p w14:paraId="6A1C992C" w14:textId="77777777" w:rsidR="0049113C" w:rsidRPr="00824F17" w:rsidRDefault="0049113C" w:rsidP="0049113C">
      <w:pPr>
        <w:pStyle w:val="TOC3"/>
        <w:rPr>
          <w:noProof/>
          <w:sz w:val="28"/>
          <w:szCs w:val="28"/>
        </w:rPr>
      </w:pPr>
      <w:hyperlink w:anchor="_Toc101798517" w:history="1">
        <w:r w:rsidRPr="00824F17">
          <w:rPr>
            <w:rStyle w:val="Hyperlink"/>
            <w:noProof/>
            <w:sz w:val="28"/>
            <w:szCs w:val="28"/>
          </w:rPr>
          <w:t>5.2. Tổ chức hoạt động kinh doanh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_Toc101798517 \h </w:instrText>
        </w:r>
        <w:r w:rsidRPr="00824F17">
          <w:rPr>
            <w:noProof/>
            <w:webHidden/>
            <w:sz w:val="28"/>
            <w:szCs w:val="28"/>
          </w:rPr>
        </w:r>
        <w:r w:rsidRPr="00824F17">
          <w:rPr>
            <w:noProof/>
            <w:webHidden/>
            <w:sz w:val="28"/>
            <w:szCs w:val="28"/>
          </w:rPr>
          <w:fldChar w:fldCharType="separate"/>
        </w:r>
        <w:r w:rsidRPr="00824F17">
          <w:rPr>
            <w:noProof/>
            <w:webHidden/>
            <w:sz w:val="28"/>
            <w:szCs w:val="28"/>
          </w:rPr>
          <w:t>102</w:t>
        </w:r>
        <w:r w:rsidRPr="00824F17">
          <w:rPr>
            <w:noProof/>
            <w:webHidden/>
            <w:sz w:val="28"/>
            <w:szCs w:val="28"/>
          </w:rPr>
          <w:fldChar w:fldCharType="end"/>
        </w:r>
      </w:hyperlink>
    </w:p>
    <w:p w14:paraId="662D2CE3"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18" w:history="1">
        <w:r w:rsidRPr="00824F17">
          <w:rPr>
            <w:rStyle w:val="Hyperlink"/>
            <w:noProof/>
            <w:sz w:val="28"/>
            <w:szCs w:val="28"/>
          </w:rPr>
          <w:t>6. Định hướng về đào tạo nguồn nhân lực</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_Toc101798518 \h </w:instrText>
        </w:r>
        <w:r w:rsidRPr="00824F17">
          <w:rPr>
            <w:noProof/>
            <w:webHidden/>
            <w:sz w:val="28"/>
            <w:szCs w:val="28"/>
          </w:rPr>
        </w:r>
        <w:r w:rsidRPr="00824F17">
          <w:rPr>
            <w:noProof/>
            <w:webHidden/>
            <w:sz w:val="28"/>
            <w:szCs w:val="28"/>
          </w:rPr>
          <w:fldChar w:fldCharType="separate"/>
        </w:r>
        <w:r w:rsidRPr="00824F17">
          <w:rPr>
            <w:noProof/>
            <w:webHidden/>
            <w:sz w:val="28"/>
            <w:szCs w:val="28"/>
          </w:rPr>
          <w:t>103</w:t>
        </w:r>
        <w:r w:rsidRPr="00824F17">
          <w:rPr>
            <w:noProof/>
            <w:webHidden/>
            <w:sz w:val="28"/>
            <w:szCs w:val="28"/>
          </w:rPr>
          <w:fldChar w:fldCharType="end"/>
        </w:r>
      </w:hyperlink>
    </w:p>
    <w:p w14:paraId="6E1FDCA0"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19" w:history="1">
        <w:r w:rsidRPr="00824F17">
          <w:rPr>
            <w:rStyle w:val="Hyperlink"/>
            <w:noProof/>
            <w:sz w:val="28"/>
            <w:szCs w:val="28"/>
          </w:rPr>
          <w:t>7. Định hướng về tiếp thị xúc tiến, quảng bá</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_Toc101798519 \h </w:instrText>
        </w:r>
        <w:r w:rsidRPr="00824F17">
          <w:rPr>
            <w:noProof/>
            <w:webHidden/>
            <w:sz w:val="28"/>
            <w:szCs w:val="28"/>
          </w:rPr>
        </w:r>
        <w:r w:rsidRPr="00824F17">
          <w:rPr>
            <w:noProof/>
            <w:webHidden/>
            <w:sz w:val="28"/>
            <w:szCs w:val="28"/>
          </w:rPr>
          <w:fldChar w:fldCharType="separate"/>
        </w:r>
        <w:r w:rsidRPr="00824F17">
          <w:rPr>
            <w:noProof/>
            <w:webHidden/>
            <w:sz w:val="28"/>
            <w:szCs w:val="28"/>
          </w:rPr>
          <w:t>104</w:t>
        </w:r>
        <w:r w:rsidRPr="00824F17">
          <w:rPr>
            <w:noProof/>
            <w:webHidden/>
            <w:sz w:val="28"/>
            <w:szCs w:val="28"/>
          </w:rPr>
          <w:fldChar w:fldCharType="end"/>
        </w:r>
      </w:hyperlink>
    </w:p>
    <w:p w14:paraId="575FCFFF"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20" w:history="1">
        <w:r w:rsidRPr="00824F17">
          <w:rPr>
            <w:rStyle w:val="Hyperlink"/>
            <w:noProof/>
            <w:sz w:val="28"/>
            <w:szCs w:val="28"/>
          </w:rPr>
          <w:t>8. Định hướng về tổ chức bộ máy quản lý nhà nước về du lịch và mô hình quản lí khu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_Toc101798520 \h </w:instrText>
        </w:r>
        <w:r w:rsidRPr="00824F17">
          <w:rPr>
            <w:noProof/>
            <w:webHidden/>
            <w:sz w:val="28"/>
            <w:szCs w:val="28"/>
          </w:rPr>
        </w:r>
        <w:r w:rsidRPr="00824F17">
          <w:rPr>
            <w:noProof/>
            <w:webHidden/>
            <w:sz w:val="28"/>
            <w:szCs w:val="28"/>
          </w:rPr>
          <w:fldChar w:fldCharType="separate"/>
        </w:r>
        <w:r w:rsidRPr="00824F17">
          <w:rPr>
            <w:noProof/>
            <w:webHidden/>
            <w:sz w:val="28"/>
            <w:szCs w:val="28"/>
          </w:rPr>
          <w:t>105</w:t>
        </w:r>
        <w:r w:rsidRPr="00824F17">
          <w:rPr>
            <w:noProof/>
            <w:webHidden/>
            <w:sz w:val="28"/>
            <w:szCs w:val="28"/>
          </w:rPr>
          <w:fldChar w:fldCharType="end"/>
        </w:r>
      </w:hyperlink>
    </w:p>
    <w:p w14:paraId="11BB5CCE" w14:textId="77777777" w:rsidR="0049113C" w:rsidRPr="00824F17" w:rsidRDefault="0049113C" w:rsidP="0049113C">
      <w:pPr>
        <w:pStyle w:val="TOC3"/>
        <w:rPr>
          <w:noProof/>
          <w:sz w:val="28"/>
          <w:szCs w:val="28"/>
        </w:rPr>
      </w:pPr>
      <w:hyperlink w:anchor="_Toc101798521" w:history="1">
        <w:r w:rsidRPr="00824F17">
          <w:rPr>
            <w:rStyle w:val="Hyperlink"/>
            <w:noProof/>
            <w:sz w:val="28"/>
            <w:szCs w:val="28"/>
          </w:rPr>
          <w:t>8.1. Tổ chức bộ máy quản lí nhà nước về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_Toc101798521 \h </w:instrText>
        </w:r>
        <w:r w:rsidRPr="00824F17">
          <w:rPr>
            <w:noProof/>
            <w:webHidden/>
            <w:sz w:val="28"/>
            <w:szCs w:val="28"/>
          </w:rPr>
        </w:r>
        <w:r w:rsidRPr="00824F17">
          <w:rPr>
            <w:noProof/>
            <w:webHidden/>
            <w:sz w:val="28"/>
            <w:szCs w:val="28"/>
          </w:rPr>
          <w:fldChar w:fldCharType="separate"/>
        </w:r>
        <w:r w:rsidRPr="00824F17">
          <w:rPr>
            <w:noProof/>
            <w:webHidden/>
            <w:sz w:val="28"/>
            <w:szCs w:val="28"/>
          </w:rPr>
          <w:t>105</w:t>
        </w:r>
        <w:r w:rsidRPr="00824F17">
          <w:rPr>
            <w:noProof/>
            <w:webHidden/>
            <w:sz w:val="28"/>
            <w:szCs w:val="28"/>
          </w:rPr>
          <w:fldChar w:fldCharType="end"/>
        </w:r>
      </w:hyperlink>
    </w:p>
    <w:p w14:paraId="5BE40547" w14:textId="77777777" w:rsidR="0049113C" w:rsidRPr="00824F17" w:rsidRDefault="0049113C" w:rsidP="0049113C">
      <w:pPr>
        <w:pStyle w:val="TOC3"/>
        <w:rPr>
          <w:noProof/>
          <w:sz w:val="28"/>
          <w:szCs w:val="28"/>
        </w:rPr>
      </w:pPr>
      <w:hyperlink w:anchor="_Toc101798522" w:history="1">
        <w:r w:rsidRPr="00824F17">
          <w:rPr>
            <w:rStyle w:val="Hyperlink"/>
            <w:noProof/>
            <w:sz w:val="28"/>
            <w:szCs w:val="28"/>
          </w:rPr>
          <w:t>8.2. Mô hình quản lí khu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_Toc101798522 \h </w:instrText>
        </w:r>
        <w:r w:rsidRPr="00824F17">
          <w:rPr>
            <w:noProof/>
            <w:webHidden/>
            <w:sz w:val="28"/>
            <w:szCs w:val="28"/>
          </w:rPr>
        </w:r>
        <w:r w:rsidRPr="00824F17">
          <w:rPr>
            <w:noProof/>
            <w:webHidden/>
            <w:sz w:val="28"/>
            <w:szCs w:val="28"/>
          </w:rPr>
          <w:fldChar w:fldCharType="separate"/>
        </w:r>
        <w:r w:rsidRPr="00824F17">
          <w:rPr>
            <w:noProof/>
            <w:webHidden/>
            <w:sz w:val="28"/>
            <w:szCs w:val="28"/>
          </w:rPr>
          <w:t>105</w:t>
        </w:r>
        <w:r w:rsidRPr="00824F17">
          <w:rPr>
            <w:noProof/>
            <w:webHidden/>
            <w:sz w:val="28"/>
            <w:szCs w:val="28"/>
          </w:rPr>
          <w:fldChar w:fldCharType="end"/>
        </w:r>
      </w:hyperlink>
    </w:p>
    <w:p w14:paraId="55AB68B5"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23" w:history="1">
        <w:r w:rsidRPr="00824F17">
          <w:rPr>
            <w:rStyle w:val="Hyperlink"/>
            <w:noProof/>
            <w:sz w:val="28"/>
            <w:szCs w:val="28"/>
          </w:rPr>
          <w:t>9. Đầu tư phát triển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_Toc101798523 \h </w:instrText>
        </w:r>
        <w:r w:rsidRPr="00824F17">
          <w:rPr>
            <w:noProof/>
            <w:webHidden/>
            <w:sz w:val="28"/>
            <w:szCs w:val="28"/>
          </w:rPr>
        </w:r>
        <w:r w:rsidRPr="00824F17">
          <w:rPr>
            <w:noProof/>
            <w:webHidden/>
            <w:sz w:val="28"/>
            <w:szCs w:val="28"/>
          </w:rPr>
          <w:fldChar w:fldCharType="separate"/>
        </w:r>
        <w:r w:rsidRPr="00824F17">
          <w:rPr>
            <w:noProof/>
            <w:webHidden/>
            <w:sz w:val="28"/>
            <w:szCs w:val="28"/>
          </w:rPr>
          <w:t>107</w:t>
        </w:r>
        <w:r w:rsidRPr="00824F17">
          <w:rPr>
            <w:noProof/>
            <w:webHidden/>
            <w:sz w:val="28"/>
            <w:szCs w:val="28"/>
          </w:rPr>
          <w:fldChar w:fldCharType="end"/>
        </w:r>
      </w:hyperlink>
    </w:p>
    <w:p w14:paraId="2BDCC185" w14:textId="77777777" w:rsidR="0049113C" w:rsidRPr="00824F17" w:rsidRDefault="0049113C" w:rsidP="0049113C">
      <w:pPr>
        <w:pStyle w:val="TOC3"/>
        <w:rPr>
          <w:noProof/>
          <w:sz w:val="28"/>
          <w:szCs w:val="28"/>
        </w:rPr>
      </w:pPr>
      <w:hyperlink w:anchor="_Toc101798524" w:history="1">
        <w:r w:rsidRPr="00824F17">
          <w:rPr>
            <w:rStyle w:val="Hyperlink"/>
            <w:noProof/>
            <w:sz w:val="28"/>
            <w:szCs w:val="28"/>
          </w:rPr>
          <w:t>9.1. Mục tiêu đầu tư</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_Toc101798524 \h </w:instrText>
        </w:r>
        <w:r w:rsidRPr="00824F17">
          <w:rPr>
            <w:noProof/>
            <w:webHidden/>
            <w:sz w:val="28"/>
            <w:szCs w:val="28"/>
          </w:rPr>
        </w:r>
        <w:r w:rsidRPr="00824F17">
          <w:rPr>
            <w:noProof/>
            <w:webHidden/>
            <w:sz w:val="28"/>
            <w:szCs w:val="28"/>
          </w:rPr>
          <w:fldChar w:fldCharType="separate"/>
        </w:r>
        <w:r w:rsidRPr="00824F17">
          <w:rPr>
            <w:noProof/>
            <w:webHidden/>
            <w:sz w:val="28"/>
            <w:szCs w:val="28"/>
          </w:rPr>
          <w:t>107</w:t>
        </w:r>
        <w:r w:rsidRPr="00824F17">
          <w:rPr>
            <w:noProof/>
            <w:webHidden/>
            <w:sz w:val="28"/>
            <w:szCs w:val="28"/>
          </w:rPr>
          <w:fldChar w:fldCharType="end"/>
        </w:r>
      </w:hyperlink>
    </w:p>
    <w:p w14:paraId="4EF8D605" w14:textId="77777777" w:rsidR="0049113C" w:rsidRPr="00824F17" w:rsidRDefault="0049113C" w:rsidP="0049113C">
      <w:pPr>
        <w:pStyle w:val="TOC3"/>
        <w:rPr>
          <w:noProof/>
          <w:sz w:val="28"/>
          <w:szCs w:val="28"/>
        </w:rPr>
      </w:pPr>
      <w:hyperlink w:anchor="_Toc101798525" w:history="1">
        <w:r w:rsidRPr="00824F17">
          <w:rPr>
            <w:rStyle w:val="Hyperlink"/>
            <w:noProof/>
            <w:sz w:val="28"/>
            <w:szCs w:val="28"/>
          </w:rPr>
          <w:t>9.2. Quan điểm đầu tư</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_Toc101798525 \h </w:instrText>
        </w:r>
        <w:r w:rsidRPr="00824F17">
          <w:rPr>
            <w:noProof/>
            <w:webHidden/>
            <w:sz w:val="28"/>
            <w:szCs w:val="28"/>
          </w:rPr>
        </w:r>
        <w:r w:rsidRPr="00824F17">
          <w:rPr>
            <w:noProof/>
            <w:webHidden/>
            <w:sz w:val="28"/>
            <w:szCs w:val="28"/>
          </w:rPr>
          <w:fldChar w:fldCharType="separate"/>
        </w:r>
        <w:r w:rsidRPr="00824F17">
          <w:rPr>
            <w:noProof/>
            <w:webHidden/>
            <w:sz w:val="28"/>
            <w:szCs w:val="28"/>
          </w:rPr>
          <w:t>107</w:t>
        </w:r>
        <w:r w:rsidRPr="00824F17">
          <w:rPr>
            <w:noProof/>
            <w:webHidden/>
            <w:sz w:val="28"/>
            <w:szCs w:val="28"/>
          </w:rPr>
          <w:fldChar w:fldCharType="end"/>
        </w:r>
      </w:hyperlink>
    </w:p>
    <w:p w14:paraId="3B375B54" w14:textId="77777777" w:rsidR="0049113C" w:rsidRPr="00824F17" w:rsidRDefault="0049113C" w:rsidP="0049113C">
      <w:pPr>
        <w:pStyle w:val="TOC3"/>
        <w:rPr>
          <w:noProof/>
          <w:sz w:val="28"/>
          <w:szCs w:val="28"/>
        </w:rPr>
      </w:pPr>
      <w:hyperlink w:anchor="_Toc101798526" w:history="1">
        <w:r w:rsidRPr="00824F17">
          <w:rPr>
            <w:rStyle w:val="Hyperlink"/>
            <w:noProof/>
            <w:sz w:val="28"/>
            <w:szCs w:val="28"/>
          </w:rPr>
          <w:t>9.3. Các lĩnh vực cần ưu tiên đầu tư</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_Toc101798526 \h </w:instrText>
        </w:r>
        <w:r w:rsidRPr="00824F17">
          <w:rPr>
            <w:noProof/>
            <w:webHidden/>
            <w:sz w:val="28"/>
            <w:szCs w:val="28"/>
          </w:rPr>
        </w:r>
        <w:r w:rsidRPr="00824F17">
          <w:rPr>
            <w:noProof/>
            <w:webHidden/>
            <w:sz w:val="28"/>
            <w:szCs w:val="28"/>
          </w:rPr>
          <w:fldChar w:fldCharType="separate"/>
        </w:r>
        <w:r w:rsidRPr="00824F17">
          <w:rPr>
            <w:noProof/>
            <w:webHidden/>
            <w:sz w:val="28"/>
            <w:szCs w:val="28"/>
          </w:rPr>
          <w:t>108</w:t>
        </w:r>
        <w:r w:rsidRPr="00824F17">
          <w:rPr>
            <w:noProof/>
            <w:webHidden/>
            <w:sz w:val="28"/>
            <w:szCs w:val="28"/>
          </w:rPr>
          <w:fldChar w:fldCharType="end"/>
        </w:r>
      </w:hyperlink>
    </w:p>
    <w:p w14:paraId="55B7735D" w14:textId="77777777" w:rsidR="0049113C" w:rsidRPr="00824F17" w:rsidRDefault="0049113C" w:rsidP="0049113C">
      <w:pPr>
        <w:pStyle w:val="TOC3"/>
        <w:rPr>
          <w:noProof/>
          <w:sz w:val="28"/>
          <w:szCs w:val="28"/>
        </w:rPr>
      </w:pPr>
      <w:hyperlink w:anchor="_Toc101798527" w:history="1">
        <w:r w:rsidRPr="00824F17">
          <w:rPr>
            <w:rStyle w:val="Hyperlink"/>
            <w:noProof/>
            <w:sz w:val="28"/>
            <w:szCs w:val="28"/>
          </w:rPr>
          <w:t>9.4. Các chương trình, dự án ưu tiên đầu tư</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_Toc101798527 \h </w:instrText>
        </w:r>
        <w:r w:rsidRPr="00824F17">
          <w:rPr>
            <w:noProof/>
            <w:webHidden/>
            <w:sz w:val="28"/>
            <w:szCs w:val="28"/>
          </w:rPr>
        </w:r>
        <w:r w:rsidRPr="00824F17">
          <w:rPr>
            <w:noProof/>
            <w:webHidden/>
            <w:sz w:val="28"/>
            <w:szCs w:val="28"/>
          </w:rPr>
          <w:fldChar w:fldCharType="separate"/>
        </w:r>
        <w:r w:rsidRPr="00824F17">
          <w:rPr>
            <w:noProof/>
            <w:webHidden/>
            <w:sz w:val="28"/>
            <w:szCs w:val="28"/>
          </w:rPr>
          <w:t>112</w:t>
        </w:r>
        <w:r w:rsidRPr="00824F17">
          <w:rPr>
            <w:noProof/>
            <w:webHidden/>
            <w:sz w:val="28"/>
            <w:szCs w:val="28"/>
          </w:rPr>
          <w:fldChar w:fldCharType="end"/>
        </w:r>
      </w:hyperlink>
    </w:p>
    <w:p w14:paraId="79D1AC6B" w14:textId="77777777" w:rsidR="0049113C" w:rsidRPr="00824F17" w:rsidRDefault="0049113C" w:rsidP="0049113C">
      <w:pPr>
        <w:pStyle w:val="TOC3"/>
        <w:rPr>
          <w:noProof/>
          <w:sz w:val="28"/>
          <w:szCs w:val="28"/>
        </w:rPr>
      </w:pPr>
      <w:hyperlink w:anchor="_Toc101798528" w:history="1">
        <w:r w:rsidRPr="00824F17">
          <w:rPr>
            <w:rStyle w:val="Hyperlink"/>
            <w:noProof/>
            <w:sz w:val="28"/>
            <w:szCs w:val="28"/>
          </w:rPr>
          <w:t>9.5. Các khu vực ưu tiên đầu tư và phân kỳ đầu tư</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_Toc101798528 \h </w:instrText>
        </w:r>
        <w:r w:rsidRPr="00824F17">
          <w:rPr>
            <w:noProof/>
            <w:webHidden/>
            <w:sz w:val="28"/>
            <w:szCs w:val="28"/>
          </w:rPr>
        </w:r>
        <w:r w:rsidRPr="00824F17">
          <w:rPr>
            <w:noProof/>
            <w:webHidden/>
            <w:sz w:val="28"/>
            <w:szCs w:val="28"/>
          </w:rPr>
          <w:fldChar w:fldCharType="separate"/>
        </w:r>
        <w:r w:rsidRPr="00824F17">
          <w:rPr>
            <w:noProof/>
            <w:webHidden/>
            <w:sz w:val="28"/>
            <w:szCs w:val="28"/>
          </w:rPr>
          <w:t>121</w:t>
        </w:r>
        <w:r w:rsidRPr="00824F17">
          <w:rPr>
            <w:noProof/>
            <w:webHidden/>
            <w:sz w:val="28"/>
            <w:szCs w:val="28"/>
          </w:rPr>
          <w:fldChar w:fldCharType="end"/>
        </w:r>
      </w:hyperlink>
    </w:p>
    <w:p w14:paraId="7BD08BD0"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29" w:history="1">
        <w:r w:rsidRPr="00824F17">
          <w:rPr>
            <w:rStyle w:val="Hyperlink"/>
            <w:noProof/>
            <w:sz w:val="28"/>
            <w:szCs w:val="28"/>
          </w:rPr>
          <w:t>10. Đánh giá sơ bộ tác động tới môi trường của ngành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_Toc101798529 \h </w:instrText>
        </w:r>
        <w:r w:rsidRPr="00824F17">
          <w:rPr>
            <w:noProof/>
            <w:webHidden/>
            <w:sz w:val="28"/>
            <w:szCs w:val="28"/>
          </w:rPr>
        </w:r>
        <w:r w:rsidRPr="00824F17">
          <w:rPr>
            <w:noProof/>
            <w:webHidden/>
            <w:sz w:val="28"/>
            <w:szCs w:val="28"/>
          </w:rPr>
          <w:fldChar w:fldCharType="separate"/>
        </w:r>
        <w:r w:rsidRPr="00824F17">
          <w:rPr>
            <w:noProof/>
            <w:webHidden/>
            <w:sz w:val="28"/>
            <w:szCs w:val="28"/>
          </w:rPr>
          <w:t>124</w:t>
        </w:r>
        <w:r w:rsidRPr="00824F17">
          <w:rPr>
            <w:noProof/>
            <w:webHidden/>
            <w:sz w:val="28"/>
            <w:szCs w:val="28"/>
          </w:rPr>
          <w:fldChar w:fldCharType="end"/>
        </w:r>
      </w:hyperlink>
    </w:p>
    <w:p w14:paraId="0A90B003" w14:textId="77777777" w:rsidR="0049113C" w:rsidRPr="00824F17" w:rsidRDefault="0049113C" w:rsidP="0049113C">
      <w:pPr>
        <w:pStyle w:val="TOC3"/>
        <w:rPr>
          <w:noProof/>
          <w:sz w:val="28"/>
          <w:szCs w:val="28"/>
        </w:rPr>
      </w:pPr>
      <w:hyperlink w:anchor="_Toc101798530" w:history="1">
        <w:r w:rsidRPr="00824F17">
          <w:rPr>
            <w:rStyle w:val="Hyperlink"/>
            <w:noProof/>
            <w:sz w:val="28"/>
            <w:szCs w:val="28"/>
          </w:rPr>
          <w:t>10.1. Tác động từ hoạt động du lịch tới môi trường</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_Toc101798530 \h </w:instrText>
        </w:r>
        <w:r w:rsidRPr="00824F17">
          <w:rPr>
            <w:noProof/>
            <w:webHidden/>
            <w:sz w:val="28"/>
            <w:szCs w:val="28"/>
          </w:rPr>
        </w:r>
        <w:r w:rsidRPr="00824F17">
          <w:rPr>
            <w:noProof/>
            <w:webHidden/>
            <w:sz w:val="28"/>
            <w:szCs w:val="28"/>
          </w:rPr>
          <w:fldChar w:fldCharType="separate"/>
        </w:r>
        <w:r w:rsidRPr="00824F17">
          <w:rPr>
            <w:noProof/>
            <w:webHidden/>
            <w:sz w:val="28"/>
            <w:szCs w:val="28"/>
          </w:rPr>
          <w:t>124</w:t>
        </w:r>
        <w:r w:rsidRPr="00824F17">
          <w:rPr>
            <w:noProof/>
            <w:webHidden/>
            <w:sz w:val="28"/>
            <w:szCs w:val="28"/>
          </w:rPr>
          <w:fldChar w:fldCharType="end"/>
        </w:r>
      </w:hyperlink>
    </w:p>
    <w:p w14:paraId="6BBD29E5" w14:textId="77777777" w:rsidR="0049113C" w:rsidRPr="00824F17" w:rsidRDefault="0049113C" w:rsidP="0049113C">
      <w:pPr>
        <w:pStyle w:val="TOC3"/>
        <w:rPr>
          <w:noProof/>
          <w:sz w:val="28"/>
          <w:szCs w:val="28"/>
        </w:rPr>
      </w:pPr>
      <w:hyperlink w:anchor="_Toc101798531" w:history="1">
        <w:r w:rsidRPr="00824F17">
          <w:rPr>
            <w:rStyle w:val="Hyperlink"/>
            <w:noProof/>
            <w:sz w:val="28"/>
            <w:szCs w:val="28"/>
          </w:rPr>
          <w:t>10.2. Một số giải pháp đề xuất để bảo vệ môi trường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_Toc101798531 \h </w:instrText>
        </w:r>
        <w:r w:rsidRPr="00824F17">
          <w:rPr>
            <w:noProof/>
            <w:webHidden/>
            <w:sz w:val="28"/>
            <w:szCs w:val="28"/>
          </w:rPr>
        </w:r>
        <w:r w:rsidRPr="00824F17">
          <w:rPr>
            <w:noProof/>
            <w:webHidden/>
            <w:sz w:val="28"/>
            <w:szCs w:val="28"/>
          </w:rPr>
          <w:fldChar w:fldCharType="separate"/>
        </w:r>
        <w:r w:rsidRPr="00824F17">
          <w:rPr>
            <w:noProof/>
            <w:webHidden/>
            <w:sz w:val="28"/>
            <w:szCs w:val="28"/>
          </w:rPr>
          <w:t>126</w:t>
        </w:r>
        <w:r w:rsidRPr="00824F17">
          <w:rPr>
            <w:noProof/>
            <w:webHidden/>
            <w:sz w:val="28"/>
            <w:szCs w:val="28"/>
          </w:rPr>
          <w:fldChar w:fldCharType="end"/>
        </w:r>
      </w:hyperlink>
    </w:p>
    <w:p w14:paraId="52FD28FB" w14:textId="77777777" w:rsidR="0049113C" w:rsidRPr="00824F17" w:rsidRDefault="0049113C" w:rsidP="0049113C">
      <w:pPr>
        <w:pStyle w:val="TOC1"/>
        <w:tabs>
          <w:tab w:val="right" w:leader="dot" w:pos="9631"/>
        </w:tabs>
        <w:spacing w:before="120" w:after="120" w:line="360" w:lineRule="auto"/>
        <w:rPr>
          <w:noProof/>
          <w:sz w:val="28"/>
          <w:szCs w:val="28"/>
        </w:rPr>
      </w:pPr>
      <w:hyperlink w:anchor="_Toc101798532" w:history="1">
        <w:r w:rsidRPr="00824F17">
          <w:rPr>
            <w:rStyle w:val="Hyperlink"/>
            <w:noProof/>
            <w:sz w:val="28"/>
            <w:szCs w:val="28"/>
          </w:rPr>
          <w:t>IV. CÁC CHÍNH SÁCH, GIẢI PHÁP VÀ TỔ CHỨC THỰC HIỆN</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_Toc101798532 \h </w:instrText>
        </w:r>
        <w:r w:rsidRPr="00824F17">
          <w:rPr>
            <w:noProof/>
            <w:webHidden/>
            <w:sz w:val="28"/>
            <w:szCs w:val="28"/>
          </w:rPr>
        </w:r>
        <w:r w:rsidRPr="00824F17">
          <w:rPr>
            <w:noProof/>
            <w:webHidden/>
            <w:sz w:val="28"/>
            <w:szCs w:val="28"/>
          </w:rPr>
          <w:fldChar w:fldCharType="separate"/>
        </w:r>
        <w:r w:rsidRPr="00824F17">
          <w:rPr>
            <w:noProof/>
            <w:webHidden/>
            <w:sz w:val="28"/>
            <w:szCs w:val="28"/>
          </w:rPr>
          <w:t>127</w:t>
        </w:r>
        <w:r w:rsidRPr="00824F17">
          <w:rPr>
            <w:noProof/>
            <w:webHidden/>
            <w:sz w:val="28"/>
            <w:szCs w:val="28"/>
          </w:rPr>
          <w:fldChar w:fldCharType="end"/>
        </w:r>
      </w:hyperlink>
    </w:p>
    <w:p w14:paraId="551A0983"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33" w:history="1">
        <w:r w:rsidRPr="00824F17">
          <w:rPr>
            <w:rStyle w:val="Hyperlink"/>
            <w:noProof/>
            <w:sz w:val="28"/>
            <w:szCs w:val="28"/>
          </w:rPr>
          <w:t>1. Các giải pháp về cơ chế, chính sách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_Toc101798533 \h </w:instrText>
        </w:r>
        <w:r w:rsidRPr="00824F17">
          <w:rPr>
            <w:noProof/>
            <w:webHidden/>
            <w:sz w:val="28"/>
            <w:szCs w:val="28"/>
          </w:rPr>
        </w:r>
        <w:r w:rsidRPr="00824F17">
          <w:rPr>
            <w:noProof/>
            <w:webHidden/>
            <w:sz w:val="28"/>
            <w:szCs w:val="28"/>
          </w:rPr>
          <w:fldChar w:fldCharType="separate"/>
        </w:r>
        <w:r w:rsidRPr="00824F17">
          <w:rPr>
            <w:noProof/>
            <w:webHidden/>
            <w:sz w:val="28"/>
            <w:szCs w:val="28"/>
          </w:rPr>
          <w:t>127</w:t>
        </w:r>
        <w:r w:rsidRPr="00824F17">
          <w:rPr>
            <w:noProof/>
            <w:webHidden/>
            <w:sz w:val="28"/>
            <w:szCs w:val="28"/>
          </w:rPr>
          <w:fldChar w:fldCharType="end"/>
        </w:r>
      </w:hyperlink>
    </w:p>
    <w:p w14:paraId="62EBC8BE" w14:textId="77777777" w:rsidR="0049113C" w:rsidRPr="00824F17" w:rsidRDefault="0049113C" w:rsidP="0049113C">
      <w:pPr>
        <w:pStyle w:val="TOC3"/>
        <w:rPr>
          <w:noProof/>
          <w:sz w:val="28"/>
          <w:szCs w:val="28"/>
        </w:rPr>
      </w:pPr>
      <w:hyperlink w:anchor="_Toc101798534" w:history="1">
        <w:r w:rsidRPr="00824F17">
          <w:rPr>
            <w:rStyle w:val="Hyperlink"/>
            <w:noProof/>
            <w:sz w:val="28"/>
            <w:szCs w:val="28"/>
          </w:rPr>
          <w:t>1.1. Cơ chế, chính sách về thuế, phí</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_Toc101798534 \h </w:instrText>
        </w:r>
        <w:r w:rsidRPr="00824F17">
          <w:rPr>
            <w:noProof/>
            <w:webHidden/>
            <w:sz w:val="28"/>
            <w:szCs w:val="28"/>
          </w:rPr>
        </w:r>
        <w:r w:rsidRPr="00824F17">
          <w:rPr>
            <w:noProof/>
            <w:webHidden/>
            <w:sz w:val="28"/>
            <w:szCs w:val="28"/>
          </w:rPr>
          <w:fldChar w:fldCharType="separate"/>
        </w:r>
        <w:r w:rsidRPr="00824F17">
          <w:rPr>
            <w:noProof/>
            <w:webHidden/>
            <w:sz w:val="28"/>
            <w:szCs w:val="28"/>
          </w:rPr>
          <w:t>127</w:t>
        </w:r>
        <w:r w:rsidRPr="00824F17">
          <w:rPr>
            <w:noProof/>
            <w:webHidden/>
            <w:sz w:val="28"/>
            <w:szCs w:val="28"/>
          </w:rPr>
          <w:fldChar w:fldCharType="end"/>
        </w:r>
      </w:hyperlink>
    </w:p>
    <w:p w14:paraId="0A811F48" w14:textId="77777777" w:rsidR="0049113C" w:rsidRPr="00824F17" w:rsidRDefault="0049113C" w:rsidP="0049113C">
      <w:pPr>
        <w:pStyle w:val="TOC3"/>
        <w:rPr>
          <w:noProof/>
          <w:sz w:val="28"/>
          <w:szCs w:val="28"/>
        </w:rPr>
      </w:pPr>
      <w:hyperlink w:anchor="_Toc101798535" w:history="1">
        <w:r w:rsidRPr="00824F17">
          <w:rPr>
            <w:rStyle w:val="Hyperlink"/>
            <w:noProof/>
            <w:sz w:val="28"/>
            <w:szCs w:val="28"/>
          </w:rPr>
          <w:t>1.2. Cơ chế, chính sách về đầu tư, tiếp cận đất đai và giải phóng mặt bằng</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_Toc101798535 \h </w:instrText>
        </w:r>
        <w:r w:rsidRPr="00824F17">
          <w:rPr>
            <w:noProof/>
            <w:webHidden/>
            <w:sz w:val="28"/>
            <w:szCs w:val="28"/>
          </w:rPr>
        </w:r>
        <w:r w:rsidRPr="00824F17">
          <w:rPr>
            <w:noProof/>
            <w:webHidden/>
            <w:sz w:val="28"/>
            <w:szCs w:val="28"/>
          </w:rPr>
          <w:fldChar w:fldCharType="separate"/>
        </w:r>
        <w:r w:rsidRPr="00824F17">
          <w:rPr>
            <w:noProof/>
            <w:webHidden/>
            <w:sz w:val="28"/>
            <w:szCs w:val="28"/>
          </w:rPr>
          <w:t>127</w:t>
        </w:r>
        <w:r w:rsidRPr="00824F17">
          <w:rPr>
            <w:noProof/>
            <w:webHidden/>
            <w:sz w:val="28"/>
            <w:szCs w:val="28"/>
          </w:rPr>
          <w:fldChar w:fldCharType="end"/>
        </w:r>
      </w:hyperlink>
    </w:p>
    <w:p w14:paraId="1699C31C" w14:textId="77777777" w:rsidR="0049113C" w:rsidRPr="00824F17" w:rsidRDefault="0049113C" w:rsidP="0049113C">
      <w:pPr>
        <w:pStyle w:val="TOC3"/>
        <w:rPr>
          <w:noProof/>
          <w:sz w:val="28"/>
          <w:szCs w:val="28"/>
        </w:rPr>
      </w:pPr>
      <w:hyperlink w:anchor="_Toc101798536" w:history="1">
        <w:r w:rsidRPr="00824F17">
          <w:rPr>
            <w:rStyle w:val="Hyperlink"/>
            <w:noProof/>
            <w:sz w:val="28"/>
            <w:szCs w:val="28"/>
          </w:rPr>
          <w:t>1.3. Cơ chế, chính sách về thị trường, khoa học công nghệ</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_Toc101798536 \h </w:instrText>
        </w:r>
        <w:r w:rsidRPr="00824F17">
          <w:rPr>
            <w:noProof/>
            <w:webHidden/>
            <w:sz w:val="28"/>
            <w:szCs w:val="28"/>
          </w:rPr>
        </w:r>
        <w:r w:rsidRPr="00824F17">
          <w:rPr>
            <w:noProof/>
            <w:webHidden/>
            <w:sz w:val="28"/>
            <w:szCs w:val="28"/>
          </w:rPr>
          <w:fldChar w:fldCharType="separate"/>
        </w:r>
        <w:r w:rsidRPr="00824F17">
          <w:rPr>
            <w:noProof/>
            <w:webHidden/>
            <w:sz w:val="28"/>
            <w:szCs w:val="28"/>
          </w:rPr>
          <w:t>128</w:t>
        </w:r>
        <w:r w:rsidRPr="00824F17">
          <w:rPr>
            <w:noProof/>
            <w:webHidden/>
            <w:sz w:val="28"/>
            <w:szCs w:val="28"/>
          </w:rPr>
          <w:fldChar w:fldCharType="end"/>
        </w:r>
      </w:hyperlink>
    </w:p>
    <w:p w14:paraId="23DEB442"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37" w:history="1">
        <w:r w:rsidRPr="00824F17">
          <w:rPr>
            <w:rStyle w:val="Hyperlink"/>
            <w:noProof/>
            <w:sz w:val="28"/>
            <w:szCs w:val="28"/>
          </w:rPr>
          <w:t>2. Các giải pháp phát triển du lịch tỉnh Lai Châu</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_Toc101798537 \h </w:instrText>
        </w:r>
        <w:r w:rsidRPr="00824F17">
          <w:rPr>
            <w:noProof/>
            <w:webHidden/>
            <w:sz w:val="28"/>
            <w:szCs w:val="28"/>
          </w:rPr>
        </w:r>
        <w:r w:rsidRPr="00824F17">
          <w:rPr>
            <w:noProof/>
            <w:webHidden/>
            <w:sz w:val="28"/>
            <w:szCs w:val="28"/>
          </w:rPr>
          <w:fldChar w:fldCharType="separate"/>
        </w:r>
        <w:r w:rsidRPr="00824F17">
          <w:rPr>
            <w:noProof/>
            <w:webHidden/>
            <w:sz w:val="28"/>
            <w:szCs w:val="28"/>
          </w:rPr>
          <w:t>129</w:t>
        </w:r>
        <w:r w:rsidRPr="00824F17">
          <w:rPr>
            <w:noProof/>
            <w:webHidden/>
            <w:sz w:val="28"/>
            <w:szCs w:val="28"/>
          </w:rPr>
          <w:fldChar w:fldCharType="end"/>
        </w:r>
      </w:hyperlink>
    </w:p>
    <w:p w14:paraId="31B60C76" w14:textId="77777777" w:rsidR="0049113C" w:rsidRPr="00824F17" w:rsidRDefault="0049113C" w:rsidP="0049113C">
      <w:pPr>
        <w:pStyle w:val="TOC3"/>
        <w:rPr>
          <w:noProof/>
          <w:sz w:val="28"/>
          <w:szCs w:val="28"/>
        </w:rPr>
      </w:pPr>
      <w:hyperlink w:anchor="_Toc101798538" w:history="1">
        <w:r w:rsidRPr="00824F17">
          <w:rPr>
            <w:rStyle w:val="Hyperlink"/>
            <w:noProof/>
            <w:sz w:val="28"/>
            <w:szCs w:val="28"/>
          </w:rPr>
          <w:t>2.1. Giải pháp về phát triển sản phẩm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_Toc101798538 \h </w:instrText>
        </w:r>
        <w:r w:rsidRPr="00824F17">
          <w:rPr>
            <w:noProof/>
            <w:webHidden/>
            <w:sz w:val="28"/>
            <w:szCs w:val="28"/>
          </w:rPr>
        </w:r>
        <w:r w:rsidRPr="00824F17">
          <w:rPr>
            <w:noProof/>
            <w:webHidden/>
            <w:sz w:val="28"/>
            <w:szCs w:val="28"/>
          </w:rPr>
          <w:fldChar w:fldCharType="separate"/>
        </w:r>
        <w:r w:rsidRPr="00824F17">
          <w:rPr>
            <w:noProof/>
            <w:webHidden/>
            <w:sz w:val="28"/>
            <w:szCs w:val="28"/>
          </w:rPr>
          <w:t>129</w:t>
        </w:r>
        <w:r w:rsidRPr="00824F17">
          <w:rPr>
            <w:noProof/>
            <w:webHidden/>
            <w:sz w:val="28"/>
            <w:szCs w:val="28"/>
          </w:rPr>
          <w:fldChar w:fldCharType="end"/>
        </w:r>
      </w:hyperlink>
    </w:p>
    <w:p w14:paraId="3008E575" w14:textId="77777777" w:rsidR="0049113C" w:rsidRPr="00824F17" w:rsidRDefault="0049113C" w:rsidP="0049113C">
      <w:pPr>
        <w:pStyle w:val="TOC3"/>
        <w:rPr>
          <w:noProof/>
          <w:sz w:val="28"/>
          <w:szCs w:val="28"/>
        </w:rPr>
      </w:pPr>
      <w:hyperlink w:anchor="_Toc101798539" w:history="1">
        <w:r w:rsidRPr="00824F17">
          <w:rPr>
            <w:rStyle w:val="Hyperlink"/>
            <w:noProof/>
            <w:sz w:val="28"/>
            <w:szCs w:val="28"/>
          </w:rPr>
          <w:t>2.2. Giải pháp về thu hút vốn đầu tư phát triển hạ tầng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_Toc101798539 \h </w:instrText>
        </w:r>
        <w:r w:rsidRPr="00824F17">
          <w:rPr>
            <w:noProof/>
            <w:webHidden/>
            <w:sz w:val="28"/>
            <w:szCs w:val="28"/>
          </w:rPr>
        </w:r>
        <w:r w:rsidRPr="00824F17">
          <w:rPr>
            <w:noProof/>
            <w:webHidden/>
            <w:sz w:val="28"/>
            <w:szCs w:val="28"/>
          </w:rPr>
          <w:fldChar w:fldCharType="separate"/>
        </w:r>
        <w:r w:rsidRPr="00824F17">
          <w:rPr>
            <w:noProof/>
            <w:webHidden/>
            <w:sz w:val="28"/>
            <w:szCs w:val="28"/>
          </w:rPr>
          <w:t>129</w:t>
        </w:r>
        <w:r w:rsidRPr="00824F17">
          <w:rPr>
            <w:noProof/>
            <w:webHidden/>
            <w:sz w:val="28"/>
            <w:szCs w:val="28"/>
          </w:rPr>
          <w:fldChar w:fldCharType="end"/>
        </w:r>
      </w:hyperlink>
    </w:p>
    <w:p w14:paraId="60578421" w14:textId="77777777" w:rsidR="0049113C" w:rsidRPr="00824F17" w:rsidRDefault="0049113C" w:rsidP="0049113C">
      <w:pPr>
        <w:pStyle w:val="TOC3"/>
        <w:rPr>
          <w:noProof/>
          <w:sz w:val="28"/>
          <w:szCs w:val="28"/>
        </w:rPr>
      </w:pPr>
      <w:hyperlink w:anchor="_Toc101798540" w:history="1">
        <w:r w:rsidRPr="00824F17">
          <w:rPr>
            <w:rStyle w:val="Hyperlink"/>
            <w:noProof/>
            <w:sz w:val="28"/>
            <w:szCs w:val="28"/>
          </w:rPr>
          <w:t>2.3. Giải pháp về phát triển nguồn nhân lực</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_Toc101798540 \h </w:instrText>
        </w:r>
        <w:r w:rsidRPr="00824F17">
          <w:rPr>
            <w:noProof/>
            <w:webHidden/>
            <w:sz w:val="28"/>
            <w:szCs w:val="28"/>
          </w:rPr>
        </w:r>
        <w:r w:rsidRPr="00824F17">
          <w:rPr>
            <w:noProof/>
            <w:webHidden/>
            <w:sz w:val="28"/>
            <w:szCs w:val="28"/>
          </w:rPr>
          <w:fldChar w:fldCharType="separate"/>
        </w:r>
        <w:r w:rsidRPr="00824F17">
          <w:rPr>
            <w:noProof/>
            <w:webHidden/>
            <w:sz w:val="28"/>
            <w:szCs w:val="28"/>
          </w:rPr>
          <w:t>131</w:t>
        </w:r>
        <w:r w:rsidRPr="00824F17">
          <w:rPr>
            <w:noProof/>
            <w:webHidden/>
            <w:sz w:val="28"/>
            <w:szCs w:val="28"/>
          </w:rPr>
          <w:fldChar w:fldCharType="end"/>
        </w:r>
      </w:hyperlink>
    </w:p>
    <w:p w14:paraId="1874E2E5" w14:textId="77777777" w:rsidR="0049113C" w:rsidRPr="00824F17" w:rsidRDefault="0049113C" w:rsidP="0049113C">
      <w:pPr>
        <w:pStyle w:val="TOC3"/>
        <w:rPr>
          <w:noProof/>
          <w:sz w:val="28"/>
          <w:szCs w:val="28"/>
        </w:rPr>
      </w:pPr>
      <w:hyperlink w:anchor="_Toc101798541" w:history="1">
        <w:r w:rsidRPr="00824F17">
          <w:rPr>
            <w:rStyle w:val="Hyperlink"/>
            <w:noProof/>
            <w:sz w:val="28"/>
            <w:szCs w:val="28"/>
          </w:rPr>
          <w:t>2.4. Giải pháp về quảng bá, xúc tiến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_Toc101798541 \h </w:instrText>
        </w:r>
        <w:r w:rsidRPr="00824F17">
          <w:rPr>
            <w:noProof/>
            <w:webHidden/>
            <w:sz w:val="28"/>
            <w:szCs w:val="28"/>
          </w:rPr>
        </w:r>
        <w:r w:rsidRPr="00824F17">
          <w:rPr>
            <w:noProof/>
            <w:webHidden/>
            <w:sz w:val="28"/>
            <w:szCs w:val="28"/>
          </w:rPr>
          <w:fldChar w:fldCharType="separate"/>
        </w:r>
        <w:r w:rsidRPr="00824F17">
          <w:rPr>
            <w:noProof/>
            <w:webHidden/>
            <w:sz w:val="28"/>
            <w:szCs w:val="28"/>
          </w:rPr>
          <w:t>131</w:t>
        </w:r>
        <w:r w:rsidRPr="00824F17">
          <w:rPr>
            <w:noProof/>
            <w:webHidden/>
            <w:sz w:val="28"/>
            <w:szCs w:val="28"/>
          </w:rPr>
          <w:fldChar w:fldCharType="end"/>
        </w:r>
      </w:hyperlink>
    </w:p>
    <w:p w14:paraId="57313D29" w14:textId="77777777" w:rsidR="0049113C" w:rsidRPr="00824F17" w:rsidRDefault="0049113C" w:rsidP="0049113C">
      <w:pPr>
        <w:pStyle w:val="TOC3"/>
        <w:rPr>
          <w:noProof/>
          <w:sz w:val="28"/>
          <w:szCs w:val="28"/>
        </w:rPr>
      </w:pPr>
      <w:hyperlink w:anchor="_Toc101798542" w:history="1">
        <w:r w:rsidRPr="00824F17">
          <w:rPr>
            <w:rStyle w:val="Hyperlink"/>
            <w:noProof/>
            <w:sz w:val="28"/>
            <w:szCs w:val="28"/>
          </w:rPr>
          <w:t>2.5. Giải pháp về nâng cao hiệu lực quản lý nhà nước về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_Toc101798542 \h </w:instrText>
        </w:r>
        <w:r w:rsidRPr="00824F17">
          <w:rPr>
            <w:noProof/>
            <w:webHidden/>
            <w:sz w:val="28"/>
            <w:szCs w:val="28"/>
          </w:rPr>
        </w:r>
        <w:r w:rsidRPr="00824F17">
          <w:rPr>
            <w:noProof/>
            <w:webHidden/>
            <w:sz w:val="28"/>
            <w:szCs w:val="28"/>
          </w:rPr>
          <w:fldChar w:fldCharType="separate"/>
        </w:r>
        <w:r w:rsidRPr="00824F17">
          <w:rPr>
            <w:noProof/>
            <w:webHidden/>
            <w:sz w:val="28"/>
            <w:szCs w:val="28"/>
          </w:rPr>
          <w:t>132</w:t>
        </w:r>
        <w:r w:rsidRPr="00824F17">
          <w:rPr>
            <w:noProof/>
            <w:webHidden/>
            <w:sz w:val="28"/>
            <w:szCs w:val="28"/>
          </w:rPr>
          <w:fldChar w:fldCharType="end"/>
        </w:r>
      </w:hyperlink>
    </w:p>
    <w:p w14:paraId="17044329" w14:textId="77777777" w:rsidR="0049113C" w:rsidRPr="00824F17" w:rsidRDefault="0049113C" w:rsidP="0049113C">
      <w:pPr>
        <w:pStyle w:val="TOC3"/>
        <w:rPr>
          <w:noProof/>
          <w:sz w:val="28"/>
          <w:szCs w:val="28"/>
        </w:rPr>
      </w:pPr>
      <w:hyperlink w:anchor="_Toc101798543" w:history="1">
        <w:r w:rsidRPr="00824F17">
          <w:rPr>
            <w:rStyle w:val="Hyperlink"/>
            <w:noProof/>
            <w:sz w:val="28"/>
            <w:szCs w:val="28"/>
          </w:rPr>
          <w:t>2.6. Giải pháp về khoa học công nghệ</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_Toc101798543 \h </w:instrText>
        </w:r>
        <w:r w:rsidRPr="00824F17">
          <w:rPr>
            <w:noProof/>
            <w:webHidden/>
            <w:sz w:val="28"/>
            <w:szCs w:val="28"/>
          </w:rPr>
        </w:r>
        <w:r w:rsidRPr="00824F17">
          <w:rPr>
            <w:noProof/>
            <w:webHidden/>
            <w:sz w:val="28"/>
            <w:szCs w:val="28"/>
          </w:rPr>
          <w:fldChar w:fldCharType="separate"/>
        </w:r>
        <w:r w:rsidRPr="00824F17">
          <w:rPr>
            <w:noProof/>
            <w:webHidden/>
            <w:sz w:val="28"/>
            <w:szCs w:val="28"/>
          </w:rPr>
          <w:t>132</w:t>
        </w:r>
        <w:r w:rsidRPr="00824F17">
          <w:rPr>
            <w:noProof/>
            <w:webHidden/>
            <w:sz w:val="28"/>
            <w:szCs w:val="28"/>
          </w:rPr>
          <w:fldChar w:fldCharType="end"/>
        </w:r>
      </w:hyperlink>
    </w:p>
    <w:p w14:paraId="199139A3" w14:textId="77777777" w:rsidR="0049113C" w:rsidRPr="00824F17" w:rsidRDefault="0049113C" w:rsidP="0049113C">
      <w:pPr>
        <w:pStyle w:val="TOC3"/>
        <w:rPr>
          <w:noProof/>
          <w:sz w:val="28"/>
          <w:szCs w:val="28"/>
        </w:rPr>
      </w:pPr>
      <w:hyperlink w:anchor="_Toc101798544" w:history="1">
        <w:r w:rsidRPr="00824F17">
          <w:rPr>
            <w:rStyle w:val="Hyperlink"/>
            <w:noProof/>
            <w:sz w:val="28"/>
            <w:szCs w:val="28"/>
          </w:rPr>
          <w:t>2.7. Giải pháp về hợp tác quốc tế, liên kết phát triển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_Toc101798544 \h </w:instrText>
        </w:r>
        <w:r w:rsidRPr="00824F17">
          <w:rPr>
            <w:noProof/>
            <w:webHidden/>
            <w:sz w:val="28"/>
            <w:szCs w:val="28"/>
          </w:rPr>
        </w:r>
        <w:r w:rsidRPr="00824F17">
          <w:rPr>
            <w:noProof/>
            <w:webHidden/>
            <w:sz w:val="28"/>
            <w:szCs w:val="28"/>
          </w:rPr>
          <w:fldChar w:fldCharType="separate"/>
        </w:r>
        <w:r w:rsidRPr="00824F17">
          <w:rPr>
            <w:noProof/>
            <w:webHidden/>
            <w:sz w:val="28"/>
            <w:szCs w:val="28"/>
          </w:rPr>
          <w:t>133</w:t>
        </w:r>
        <w:r w:rsidRPr="00824F17">
          <w:rPr>
            <w:noProof/>
            <w:webHidden/>
            <w:sz w:val="28"/>
            <w:szCs w:val="28"/>
          </w:rPr>
          <w:fldChar w:fldCharType="end"/>
        </w:r>
      </w:hyperlink>
    </w:p>
    <w:p w14:paraId="735CEF77" w14:textId="77777777" w:rsidR="0049113C" w:rsidRPr="00824F17" w:rsidRDefault="0049113C" w:rsidP="0049113C">
      <w:pPr>
        <w:pStyle w:val="TOC3"/>
        <w:rPr>
          <w:noProof/>
          <w:sz w:val="28"/>
          <w:szCs w:val="28"/>
        </w:rPr>
      </w:pPr>
      <w:hyperlink w:anchor="_Toc101798545" w:history="1">
        <w:r w:rsidRPr="00824F17">
          <w:rPr>
            <w:rStyle w:val="Hyperlink"/>
            <w:noProof/>
            <w:sz w:val="28"/>
            <w:szCs w:val="28"/>
          </w:rPr>
          <w:t>2.8. Giải pháp về bảo đảm quốc phòng an ninh trong phát triển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_Toc101798545 \h </w:instrText>
        </w:r>
        <w:r w:rsidRPr="00824F17">
          <w:rPr>
            <w:noProof/>
            <w:webHidden/>
            <w:sz w:val="28"/>
            <w:szCs w:val="28"/>
          </w:rPr>
        </w:r>
        <w:r w:rsidRPr="00824F17">
          <w:rPr>
            <w:noProof/>
            <w:webHidden/>
            <w:sz w:val="28"/>
            <w:szCs w:val="28"/>
          </w:rPr>
          <w:fldChar w:fldCharType="separate"/>
        </w:r>
        <w:r w:rsidRPr="00824F17">
          <w:rPr>
            <w:noProof/>
            <w:webHidden/>
            <w:sz w:val="28"/>
            <w:szCs w:val="28"/>
          </w:rPr>
          <w:t>134</w:t>
        </w:r>
        <w:r w:rsidRPr="00824F17">
          <w:rPr>
            <w:noProof/>
            <w:webHidden/>
            <w:sz w:val="28"/>
            <w:szCs w:val="28"/>
          </w:rPr>
          <w:fldChar w:fldCharType="end"/>
        </w:r>
      </w:hyperlink>
    </w:p>
    <w:p w14:paraId="4F5B8C7C" w14:textId="77777777" w:rsidR="0049113C" w:rsidRPr="00824F17" w:rsidRDefault="0049113C" w:rsidP="0049113C">
      <w:pPr>
        <w:pStyle w:val="TOC3"/>
        <w:rPr>
          <w:noProof/>
          <w:sz w:val="28"/>
          <w:szCs w:val="28"/>
        </w:rPr>
      </w:pPr>
      <w:hyperlink w:anchor="_Toc101798546" w:history="1">
        <w:r w:rsidRPr="00824F17">
          <w:rPr>
            <w:rStyle w:val="Hyperlink"/>
            <w:noProof/>
            <w:sz w:val="28"/>
            <w:szCs w:val="28"/>
          </w:rPr>
          <w:t>2.9. Giải pháp về bảo vệ tài nguyên môi trường, ứng phó với biến đổi khí hậu và phát triển bền vững</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_Toc101798546 \h </w:instrText>
        </w:r>
        <w:r w:rsidRPr="00824F17">
          <w:rPr>
            <w:noProof/>
            <w:webHidden/>
            <w:sz w:val="28"/>
            <w:szCs w:val="28"/>
          </w:rPr>
        </w:r>
        <w:r w:rsidRPr="00824F17">
          <w:rPr>
            <w:noProof/>
            <w:webHidden/>
            <w:sz w:val="28"/>
            <w:szCs w:val="28"/>
          </w:rPr>
          <w:fldChar w:fldCharType="separate"/>
        </w:r>
        <w:r w:rsidRPr="00824F17">
          <w:rPr>
            <w:noProof/>
            <w:webHidden/>
            <w:sz w:val="28"/>
            <w:szCs w:val="28"/>
          </w:rPr>
          <w:t>134</w:t>
        </w:r>
        <w:r w:rsidRPr="00824F17">
          <w:rPr>
            <w:noProof/>
            <w:webHidden/>
            <w:sz w:val="28"/>
            <w:szCs w:val="28"/>
          </w:rPr>
          <w:fldChar w:fldCharType="end"/>
        </w:r>
      </w:hyperlink>
    </w:p>
    <w:p w14:paraId="06294C63" w14:textId="77777777" w:rsidR="0049113C" w:rsidRPr="00824F17" w:rsidRDefault="0049113C" w:rsidP="0049113C">
      <w:pPr>
        <w:pStyle w:val="TOC1"/>
        <w:tabs>
          <w:tab w:val="right" w:leader="dot" w:pos="9631"/>
        </w:tabs>
        <w:spacing w:before="120" w:after="120" w:line="360" w:lineRule="auto"/>
        <w:rPr>
          <w:noProof/>
          <w:sz w:val="28"/>
          <w:szCs w:val="28"/>
        </w:rPr>
      </w:pPr>
      <w:hyperlink w:anchor="_Toc101798547" w:history="1">
        <w:r w:rsidRPr="00824F17">
          <w:rPr>
            <w:rStyle w:val="Hyperlink"/>
            <w:noProof/>
            <w:sz w:val="28"/>
            <w:szCs w:val="28"/>
          </w:rPr>
          <w:t>PHẦN III: KẾT LUẬN VÀ KIẾN NGHỊ</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_Toc101798547 \h </w:instrText>
        </w:r>
        <w:r w:rsidRPr="00824F17">
          <w:rPr>
            <w:noProof/>
            <w:webHidden/>
            <w:sz w:val="28"/>
            <w:szCs w:val="28"/>
          </w:rPr>
        </w:r>
        <w:r w:rsidRPr="00824F17">
          <w:rPr>
            <w:noProof/>
            <w:webHidden/>
            <w:sz w:val="28"/>
            <w:szCs w:val="28"/>
          </w:rPr>
          <w:fldChar w:fldCharType="separate"/>
        </w:r>
        <w:r w:rsidRPr="00824F17">
          <w:rPr>
            <w:noProof/>
            <w:webHidden/>
            <w:sz w:val="28"/>
            <w:szCs w:val="28"/>
          </w:rPr>
          <w:t>136</w:t>
        </w:r>
        <w:r w:rsidRPr="00824F17">
          <w:rPr>
            <w:noProof/>
            <w:webHidden/>
            <w:sz w:val="28"/>
            <w:szCs w:val="28"/>
          </w:rPr>
          <w:fldChar w:fldCharType="end"/>
        </w:r>
      </w:hyperlink>
    </w:p>
    <w:p w14:paraId="7964358C" w14:textId="77777777" w:rsidR="0049113C" w:rsidRPr="00824F17" w:rsidRDefault="0049113C" w:rsidP="0049113C">
      <w:pPr>
        <w:pStyle w:val="TOC1"/>
        <w:tabs>
          <w:tab w:val="right" w:leader="dot" w:pos="9631"/>
        </w:tabs>
        <w:spacing w:before="120" w:after="120" w:line="360" w:lineRule="auto"/>
        <w:rPr>
          <w:noProof/>
          <w:sz w:val="28"/>
          <w:szCs w:val="28"/>
        </w:rPr>
      </w:pPr>
      <w:hyperlink w:anchor="_Toc101798548" w:history="1">
        <w:r w:rsidRPr="00824F17">
          <w:rPr>
            <w:rStyle w:val="Hyperlink"/>
            <w:noProof/>
            <w:sz w:val="28"/>
            <w:szCs w:val="28"/>
          </w:rPr>
          <w:t>I. CÁC KẾT LUẬN CƠ BẢN</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_Toc101798548 \h </w:instrText>
        </w:r>
        <w:r w:rsidRPr="00824F17">
          <w:rPr>
            <w:noProof/>
            <w:webHidden/>
            <w:sz w:val="28"/>
            <w:szCs w:val="28"/>
          </w:rPr>
        </w:r>
        <w:r w:rsidRPr="00824F17">
          <w:rPr>
            <w:noProof/>
            <w:webHidden/>
            <w:sz w:val="28"/>
            <w:szCs w:val="28"/>
          </w:rPr>
          <w:fldChar w:fldCharType="separate"/>
        </w:r>
        <w:r w:rsidRPr="00824F17">
          <w:rPr>
            <w:noProof/>
            <w:webHidden/>
            <w:sz w:val="28"/>
            <w:szCs w:val="28"/>
          </w:rPr>
          <w:t>136</w:t>
        </w:r>
        <w:r w:rsidRPr="00824F17">
          <w:rPr>
            <w:noProof/>
            <w:webHidden/>
            <w:sz w:val="28"/>
            <w:szCs w:val="28"/>
          </w:rPr>
          <w:fldChar w:fldCharType="end"/>
        </w:r>
      </w:hyperlink>
    </w:p>
    <w:p w14:paraId="146735EC"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49" w:history="1">
        <w:r w:rsidRPr="00824F17">
          <w:rPr>
            <w:rStyle w:val="Hyperlink"/>
            <w:noProof/>
            <w:sz w:val="28"/>
            <w:szCs w:val="28"/>
          </w:rPr>
          <w:t>1. Về hiện trạng phát triển du lịch của tỉnh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_Toc101798549 \h </w:instrText>
        </w:r>
        <w:r w:rsidRPr="00824F17">
          <w:rPr>
            <w:noProof/>
            <w:webHidden/>
            <w:sz w:val="28"/>
            <w:szCs w:val="28"/>
          </w:rPr>
        </w:r>
        <w:r w:rsidRPr="00824F17">
          <w:rPr>
            <w:noProof/>
            <w:webHidden/>
            <w:sz w:val="28"/>
            <w:szCs w:val="28"/>
          </w:rPr>
          <w:fldChar w:fldCharType="separate"/>
        </w:r>
        <w:r w:rsidRPr="00824F17">
          <w:rPr>
            <w:noProof/>
            <w:webHidden/>
            <w:sz w:val="28"/>
            <w:szCs w:val="28"/>
          </w:rPr>
          <w:t>136</w:t>
        </w:r>
        <w:r w:rsidRPr="00824F17">
          <w:rPr>
            <w:noProof/>
            <w:webHidden/>
            <w:sz w:val="28"/>
            <w:szCs w:val="28"/>
          </w:rPr>
          <w:fldChar w:fldCharType="end"/>
        </w:r>
      </w:hyperlink>
    </w:p>
    <w:p w14:paraId="568C4E2A"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50" w:history="1">
        <w:r w:rsidRPr="00824F17">
          <w:rPr>
            <w:rStyle w:val="Hyperlink"/>
            <w:noProof/>
            <w:sz w:val="28"/>
            <w:szCs w:val="28"/>
          </w:rPr>
          <w:t>2. Về tiềm năng, nguồn lực phát triển du lịch</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_Toc101798550 \h </w:instrText>
        </w:r>
        <w:r w:rsidRPr="00824F17">
          <w:rPr>
            <w:noProof/>
            <w:webHidden/>
            <w:sz w:val="28"/>
            <w:szCs w:val="28"/>
          </w:rPr>
        </w:r>
        <w:r w:rsidRPr="00824F17">
          <w:rPr>
            <w:noProof/>
            <w:webHidden/>
            <w:sz w:val="28"/>
            <w:szCs w:val="28"/>
          </w:rPr>
          <w:fldChar w:fldCharType="separate"/>
        </w:r>
        <w:r w:rsidRPr="00824F17">
          <w:rPr>
            <w:noProof/>
            <w:webHidden/>
            <w:sz w:val="28"/>
            <w:szCs w:val="28"/>
          </w:rPr>
          <w:t>136</w:t>
        </w:r>
        <w:r w:rsidRPr="00824F17">
          <w:rPr>
            <w:noProof/>
            <w:webHidden/>
            <w:sz w:val="28"/>
            <w:szCs w:val="28"/>
          </w:rPr>
          <w:fldChar w:fldCharType="end"/>
        </w:r>
      </w:hyperlink>
    </w:p>
    <w:p w14:paraId="5F9F7A45"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51" w:history="1">
        <w:r w:rsidRPr="00824F17">
          <w:rPr>
            <w:rStyle w:val="Hyperlink"/>
            <w:noProof/>
            <w:sz w:val="28"/>
            <w:szCs w:val="28"/>
          </w:rPr>
          <w:t>3. Về quy hoạch phát triển du lịch Lai Châu thời kỳ 2021-2030, tầm nhìn đến năm 2050</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_Toc101798551 \h </w:instrText>
        </w:r>
        <w:r w:rsidRPr="00824F17">
          <w:rPr>
            <w:noProof/>
            <w:webHidden/>
            <w:sz w:val="28"/>
            <w:szCs w:val="28"/>
          </w:rPr>
        </w:r>
        <w:r w:rsidRPr="00824F17">
          <w:rPr>
            <w:noProof/>
            <w:webHidden/>
            <w:sz w:val="28"/>
            <w:szCs w:val="28"/>
          </w:rPr>
          <w:fldChar w:fldCharType="separate"/>
        </w:r>
        <w:r w:rsidRPr="00824F17">
          <w:rPr>
            <w:noProof/>
            <w:webHidden/>
            <w:sz w:val="28"/>
            <w:szCs w:val="28"/>
          </w:rPr>
          <w:t>137</w:t>
        </w:r>
        <w:r w:rsidRPr="00824F17">
          <w:rPr>
            <w:noProof/>
            <w:webHidden/>
            <w:sz w:val="28"/>
            <w:szCs w:val="28"/>
          </w:rPr>
          <w:fldChar w:fldCharType="end"/>
        </w:r>
      </w:hyperlink>
    </w:p>
    <w:p w14:paraId="0422A12E" w14:textId="77777777" w:rsidR="0049113C" w:rsidRPr="00824F17" w:rsidRDefault="0049113C" w:rsidP="0049113C">
      <w:pPr>
        <w:pStyle w:val="TOC1"/>
        <w:tabs>
          <w:tab w:val="right" w:leader="dot" w:pos="9631"/>
        </w:tabs>
        <w:spacing w:before="120" w:after="120" w:line="360" w:lineRule="auto"/>
        <w:rPr>
          <w:noProof/>
          <w:sz w:val="28"/>
          <w:szCs w:val="28"/>
        </w:rPr>
      </w:pPr>
      <w:hyperlink w:anchor="_Toc101798552" w:history="1">
        <w:r w:rsidRPr="00824F17">
          <w:rPr>
            <w:rStyle w:val="Hyperlink"/>
            <w:noProof/>
            <w:sz w:val="28"/>
            <w:szCs w:val="28"/>
          </w:rPr>
          <w:t>II. CÁC KIẾN NGHỊ</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_Toc101798552 \h </w:instrText>
        </w:r>
        <w:r w:rsidRPr="00824F17">
          <w:rPr>
            <w:noProof/>
            <w:webHidden/>
            <w:sz w:val="28"/>
            <w:szCs w:val="28"/>
          </w:rPr>
        </w:r>
        <w:r w:rsidRPr="00824F17">
          <w:rPr>
            <w:noProof/>
            <w:webHidden/>
            <w:sz w:val="28"/>
            <w:szCs w:val="28"/>
          </w:rPr>
          <w:fldChar w:fldCharType="separate"/>
        </w:r>
        <w:r w:rsidRPr="00824F17">
          <w:rPr>
            <w:noProof/>
            <w:webHidden/>
            <w:sz w:val="28"/>
            <w:szCs w:val="28"/>
          </w:rPr>
          <w:t>137</w:t>
        </w:r>
        <w:r w:rsidRPr="00824F17">
          <w:rPr>
            <w:noProof/>
            <w:webHidden/>
            <w:sz w:val="28"/>
            <w:szCs w:val="28"/>
          </w:rPr>
          <w:fldChar w:fldCharType="end"/>
        </w:r>
      </w:hyperlink>
    </w:p>
    <w:p w14:paraId="3F8E1BB5"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53" w:history="1">
        <w:r w:rsidRPr="00824F17">
          <w:rPr>
            <w:rStyle w:val="Hyperlink"/>
            <w:noProof/>
            <w:sz w:val="28"/>
            <w:szCs w:val="28"/>
          </w:rPr>
          <w:t>1. Đối với Chính phủ và các cơ quan Trung ương</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_Toc101798553 \h </w:instrText>
        </w:r>
        <w:r w:rsidRPr="00824F17">
          <w:rPr>
            <w:noProof/>
            <w:webHidden/>
            <w:sz w:val="28"/>
            <w:szCs w:val="28"/>
          </w:rPr>
        </w:r>
        <w:r w:rsidRPr="00824F17">
          <w:rPr>
            <w:noProof/>
            <w:webHidden/>
            <w:sz w:val="28"/>
            <w:szCs w:val="28"/>
          </w:rPr>
          <w:fldChar w:fldCharType="separate"/>
        </w:r>
        <w:r w:rsidRPr="00824F17">
          <w:rPr>
            <w:noProof/>
            <w:webHidden/>
            <w:sz w:val="28"/>
            <w:szCs w:val="28"/>
          </w:rPr>
          <w:t>137</w:t>
        </w:r>
        <w:r w:rsidRPr="00824F17">
          <w:rPr>
            <w:noProof/>
            <w:webHidden/>
            <w:sz w:val="28"/>
            <w:szCs w:val="28"/>
          </w:rPr>
          <w:fldChar w:fldCharType="end"/>
        </w:r>
      </w:hyperlink>
    </w:p>
    <w:p w14:paraId="49C9B8DC"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54" w:history="1">
        <w:r w:rsidRPr="00824F17">
          <w:rPr>
            <w:rStyle w:val="Hyperlink"/>
            <w:noProof/>
            <w:sz w:val="28"/>
            <w:szCs w:val="28"/>
          </w:rPr>
          <w:t>2. Đối với chính quyền địa phương</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_Toc101798554 \h </w:instrText>
        </w:r>
        <w:r w:rsidRPr="00824F17">
          <w:rPr>
            <w:noProof/>
            <w:webHidden/>
            <w:sz w:val="28"/>
            <w:szCs w:val="28"/>
          </w:rPr>
        </w:r>
        <w:r w:rsidRPr="00824F17">
          <w:rPr>
            <w:noProof/>
            <w:webHidden/>
            <w:sz w:val="28"/>
            <w:szCs w:val="28"/>
          </w:rPr>
          <w:fldChar w:fldCharType="separate"/>
        </w:r>
        <w:r w:rsidRPr="00824F17">
          <w:rPr>
            <w:noProof/>
            <w:webHidden/>
            <w:sz w:val="28"/>
            <w:szCs w:val="28"/>
          </w:rPr>
          <w:t>138</w:t>
        </w:r>
        <w:r w:rsidRPr="00824F17">
          <w:rPr>
            <w:noProof/>
            <w:webHidden/>
            <w:sz w:val="28"/>
            <w:szCs w:val="28"/>
          </w:rPr>
          <w:fldChar w:fldCharType="end"/>
        </w:r>
      </w:hyperlink>
    </w:p>
    <w:p w14:paraId="5AC59C0C" w14:textId="77777777" w:rsidR="0049113C" w:rsidRPr="00824F17" w:rsidRDefault="0049113C" w:rsidP="0049113C">
      <w:pPr>
        <w:pStyle w:val="TOC1"/>
        <w:tabs>
          <w:tab w:val="right" w:leader="dot" w:pos="9631"/>
        </w:tabs>
        <w:spacing w:before="120" w:after="120" w:line="360" w:lineRule="auto"/>
        <w:rPr>
          <w:noProof/>
          <w:sz w:val="28"/>
          <w:szCs w:val="28"/>
        </w:rPr>
      </w:pPr>
      <w:hyperlink w:anchor="_Toc101798555" w:history="1">
        <w:r w:rsidRPr="00824F17">
          <w:rPr>
            <w:rStyle w:val="Hyperlink"/>
            <w:noProof/>
            <w:sz w:val="28"/>
            <w:szCs w:val="28"/>
          </w:rPr>
          <w:t>PHỤ LỤC</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_Toc101798555 \h </w:instrText>
        </w:r>
        <w:r w:rsidRPr="00824F17">
          <w:rPr>
            <w:noProof/>
            <w:webHidden/>
            <w:sz w:val="28"/>
            <w:szCs w:val="28"/>
          </w:rPr>
        </w:r>
        <w:r w:rsidRPr="00824F17">
          <w:rPr>
            <w:noProof/>
            <w:webHidden/>
            <w:sz w:val="28"/>
            <w:szCs w:val="28"/>
          </w:rPr>
          <w:fldChar w:fldCharType="separate"/>
        </w:r>
        <w:r w:rsidRPr="00824F17">
          <w:rPr>
            <w:noProof/>
            <w:webHidden/>
            <w:sz w:val="28"/>
            <w:szCs w:val="28"/>
          </w:rPr>
          <w:t>141</w:t>
        </w:r>
        <w:r w:rsidRPr="00824F17">
          <w:rPr>
            <w:noProof/>
            <w:webHidden/>
            <w:sz w:val="28"/>
            <w:szCs w:val="28"/>
          </w:rPr>
          <w:fldChar w:fldCharType="end"/>
        </w:r>
      </w:hyperlink>
    </w:p>
    <w:p w14:paraId="6A00672D"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56" w:history="1">
        <w:r w:rsidRPr="00824F17">
          <w:rPr>
            <w:rStyle w:val="Hyperlink"/>
            <w:noProof/>
            <w:sz w:val="28"/>
            <w:szCs w:val="28"/>
          </w:rPr>
          <w:t>Phụ lục 1: Bản đồ tài nguyên du lịch tỉnh Lai Châu theo Đề án Điều chỉnh quy hoạch tổng thể phát triển du lịch tỉnh đến năm 2020, tầm nhìn đến năm 2030</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_Toc101798556 \h </w:instrText>
        </w:r>
        <w:r w:rsidRPr="00824F17">
          <w:rPr>
            <w:noProof/>
            <w:webHidden/>
            <w:sz w:val="28"/>
            <w:szCs w:val="28"/>
          </w:rPr>
        </w:r>
        <w:r w:rsidRPr="00824F17">
          <w:rPr>
            <w:noProof/>
            <w:webHidden/>
            <w:sz w:val="28"/>
            <w:szCs w:val="28"/>
          </w:rPr>
          <w:fldChar w:fldCharType="separate"/>
        </w:r>
        <w:r w:rsidRPr="00824F17">
          <w:rPr>
            <w:noProof/>
            <w:webHidden/>
            <w:sz w:val="28"/>
            <w:szCs w:val="28"/>
          </w:rPr>
          <w:t>141</w:t>
        </w:r>
        <w:r w:rsidRPr="00824F17">
          <w:rPr>
            <w:noProof/>
            <w:webHidden/>
            <w:sz w:val="28"/>
            <w:szCs w:val="28"/>
          </w:rPr>
          <w:fldChar w:fldCharType="end"/>
        </w:r>
      </w:hyperlink>
    </w:p>
    <w:p w14:paraId="2C831BFD"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57" w:history="1">
        <w:r w:rsidRPr="00824F17">
          <w:rPr>
            <w:rStyle w:val="Hyperlink"/>
            <w:noProof/>
            <w:sz w:val="28"/>
            <w:szCs w:val="28"/>
          </w:rPr>
          <w:t>Phụ lục 2: Bản đồ cơ sở hạ tầng, cơ sở vật chất kỹ thuật phục vụ du lịch tỉnh Lai Châu theo Đề án Điều chỉnh quy hoạch tổng thể phát triển du lịch tỉnh đến năm 2020, tầm nhìn đến năm 2030</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_Toc101798557 \h </w:instrText>
        </w:r>
        <w:r w:rsidRPr="00824F17">
          <w:rPr>
            <w:noProof/>
            <w:webHidden/>
            <w:sz w:val="28"/>
            <w:szCs w:val="28"/>
          </w:rPr>
        </w:r>
        <w:r w:rsidRPr="00824F17">
          <w:rPr>
            <w:noProof/>
            <w:webHidden/>
            <w:sz w:val="28"/>
            <w:szCs w:val="28"/>
          </w:rPr>
          <w:fldChar w:fldCharType="separate"/>
        </w:r>
        <w:r w:rsidRPr="00824F17">
          <w:rPr>
            <w:noProof/>
            <w:webHidden/>
            <w:sz w:val="28"/>
            <w:szCs w:val="28"/>
          </w:rPr>
          <w:t>142</w:t>
        </w:r>
        <w:r w:rsidRPr="00824F17">
          <w:rPr>
            <w:noProof/>
            <w:webHidden/>
            <w:sz w:val="28"/>
            <w:szCs w:val="28"/>
          </w:rPr>
          <w:fldChar w:fldCharType="end"/>
        </w:r>
      </w:hyperlink>
    </w:p>
    <w:p w14:paraId="3CD58F4E"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58" w:history="1">
        <w:r w:rsidRPr="00824F17">
          <w:rPr>
            <w:rStyle w:val="Hyperlink"/>
            <w:noProof/>
            <w:sz w:val="28"/>
            <w:szCs w:val="28"/>
          </w:rPr>
          <w:t>Phụ lục 3: Bản đồ tổ chức không gian và tuyến, điểm Lai Châu theo Đề án Điều chỉnh quy hoạch tổng thể phát triển du lịch tỉnh đến năm 2020, tầm nhìn đến năm 2030</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_Toc101798558 \h </w:instrText>
        </w:r>
        <w:r w:rsidRPr="00824F17">
          <w:rPr>
            <w:noProof/>
            <w:webHidden/>
            <w:sz w:val="28"/>
            <w:szCs w:val="28"/>
          </w:rPr>
        </w:r>
        <w:r w:rsidRPr="00824F17">
          <w:rPr>
            <w:noProof/>
            <w:webHidden/>
            <w:sz w:val="28"/>
            <w:szCs w:val="28"/>
          </w:rPr>
          <w:fldChar w:fldCharType="separate"/>
        </w:r>
        <w:r w:rsidRPr="00824F17">
          <w:rPr>
            <w:noProof/>
            <w:webHidden/>
            <w:sz w:val="28"/>
            <w:szCs w:val="28"/>
          </w:rPr>
          <w:t>143</w:t>
        </w:r>
        <w:r w:rsidRPr="00824F17">
          <w:rPr>
            <w:noProof/>
            <w:webHidden/>
            <w:sz w:val="28"/>
            <w:szCs w:val="28"/>
          </w:rPr>
          <w:fldChar w:fldCharType="end"/>
        </w:r>
      </w:hyperlink>
    </w:p>
    <w:p w14:paraId="67E7675E"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59" w:history="1">
        <w:r w:rsidRPr="00824F17">
          <w:rPr>
            <w:rStyle w:val="Hyperlink"/>
            <w:noProof/>
            <w:sz w:val="28"/>
            <w:szCs w:val="28"/>
          </w:rPr>
          <w:t>Phụ lục 4: Số lượng khách du lịch đến Lai Châu và thời gian lưu trú, 2010 – 2020</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_Toc101798559 \h </w:instrText>
        </w:r>
        <w:r w:rsidRPr="00824F17">
          <w:rPr>
            <w:noProof/>
            <w:webHidden/>
            <w:sz w:val="28"/>
            <w:szCs w:val="28"/>
          </w:rPr>
        </w:r>
        <w:r w:rsidRPr="00824F17">
          <w:rPr>
            <w:noProof/>
            <w:webHidden/>
            <w:sz w:val="28"/>
            <w:szCs w:val="28"/>
          </w:rPr>
          <w:fldChar w:fldCharType="separate"/>
        </w:r>
        <w:r w:rsidRPr="00824F17">
          <w:rPr>
            <w:noProof/>
            <w:webHidden/>
            <w:sz w:val="28"/>
            <w:szCs w:val="28"/>
          </w:rPr>
          <w:t>144</w:t>
        </w:r>
        <w:r w:rsidRPr="00824F17">
          <w:rPr>
            <w:noProof/>
            <w:webHidden/>
            <w:sz w:val="28"/>
            <w:szCs w:val="28"/>
          </w:rPr>
          <w:fldChar w:fldCharType="end"/>
        </w:r>
      </w:hyperlink>
    </w:p>
    <w:p w14:paraId="33757EA8"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60" w:history="1">
        <w:r w:rsidRPr="00824F17">
          <w:rPr>
            <w:rStyle w:val="Hyperlink"/>
            <w:noProof/>
            <w:sz w:val="28"/>
            <w:szCs w:val="28"/>
          </w:rPr>
          <w:t>Phụ lục 5: So sánh độ sai lệch giữa số lượng khách du lịch đến Lai Châu với dự báo hàng năm, 2010 – 2020</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_Toc101798560 \h </w:instrText>
        </w:r>
        <w:r w:rsidRPr="00824F17">
          <w:rPr>
            <w:noProof/>
            <w:webHidden/>
            <w:sz w:val="28"/>
            <w:szCs w:val="28"/>
          </w:rPr>
        </w:r>
        <w:r w:rsidRPr="00824F17">
          <w:rPr>
            <w:noProof/>
            <w:webHidden/>
            <w:sz w:val="28"/>
            <w:szCs w:val="28"/>
          </w:rPr>
          <w:fldChar w:fldCharType="separate"/>
        </w:r>
        <w:r w:rsidRPr="00824F17">
          <w:rPr>
            <w:noProof/>
            <w:webHidden/>
            <w:sz w:val="28"/>
            <w:szCs w:val="28"/>
          </w:rPr>
          <w:t>145</w:t>
        </w:r>
        <w:r w:rsidRPr="00824F17">
          <w:rPr>
            <w:noProof/>
            <w:webHidden/>
            <w:sz w:val="28"/>
            <w:szCs w:val="28"/>
          </w:rPr>
          <w:fldChar w:fldCharType="end"/>
        </w:r>
      </w:hyperlink>
    </w:p>
    <w:p w14:paraId="3D88B006"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61" w:history="1">
        <w:r w:rsidRPr="00824F17">
          <w:rPr>
            <w:rStyle w:val="Hyperlink"/>
            <w:noProof/>
            <w:sz w:val="28"/>
            <w:szCs w:val="28"/>
          </w:rPr>
          <w:t>Phụ lục 6: So sánh độ sai lệch giữa hiện trạng khách du lịch đến Lai Châu với dự báo trong Đề án Điều chỉnh quy hoạch tổng thể phát triển du lịch tỉnh đến năm 2020, tầm nhìn đến năm 2030</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_Toc101798561 \h </w:instrText>
        </w:r>
        <w:r w:rsidRPr="00824F17">
          <w:rPr>
            <w:noProof/>
            <w:webHidden/>
            <w:sz w:val="28"/>
            <w:szCs w:val="28"/>
          </w:rPr>
        </w:r>
        <w:r w:rsidRPr="00824F17">
          <w:rPr>
            <w:noProof/>
            <w:webHidden/>
            <w:sz w:val="28"/>
            <w:szCs w:val="28"/>
          </w:rPr>
          <w:fldChar w:fldCharType="separate"/>
        </w:r>
        <w:r w:rsidRPr="00824F17">
          <w:rPr>
            <w:noProof/>
            <w:webHidden/>
            <w:sz w:val="28"/>
            <w:szCs w:val="28"/>
          </w:rPr>
          <w:t>147</w:t>
        </w:r>
        <w:r w:rsidRPr="00824F17">
          <w:rPr>
            <w:noProof/>
            <w:webHidden/>
            <w:sz w:val="28"/>
            <w:szCs w:val="28"/>
          </w:rPr>
          <w:fldChar w:fldCharType="end"/>
        </w:r>
      </w:hyperlink>
    </w:p>
    <w:p w14:paraId="3FD5AA79"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62" w:history="1">
        <w:r w:rsidRPr="00824F17">
          <w:rPr>
            <w:rStyle w:val="Hyperlink"/>
            <w:noProof/>
            <w:sz w:val="28"/>
            <w:szCs w:val="28"/>
          </w:rPr>
          <w:t>Phụ lục 7: Mức chi tiêu trung bình của của khách du lịch và sai lệch so với dự báo trong Đề án Điều chỉnh quy hoạch tổng thể phát triển du lịch tỉnh Lai Châu đến năm 2020, tầm nhìn đến năm 2030</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_Toc101798562 \h </w:instrText>
        </w:r>
        <w:r w:rsidRPr="00824F17">
          <w:rPr>
            <w:noProof/>
            <w:webHidden/>
            <w:sz w:val="28"/>
            <w:szCs w:val="28"/>
          </w:rPr>
        </w:r>
        <w:r w:rsidRPr="00824F17">
          <w:rPr>
            <w:noProof/>
            <w:webHidden/>
            <w:sz w:val="28"/>
            <w:szCs w:val="28"/>
          </w:rPr>
          <w:fldChar w:fldCharType="separate"/>
        </w:r>
        <w:r w:rsidRPr="00824F17">
          <w:rPr>
            <w:noProof/>
            <w:webHidden/>
            <w:sz w:val="28"/>
            <w:szCs w:val="28"/>
          </w:rPr>
          <w:t>149</w:t>
        </w:r>
        <w:r w:rsidRPr="00824F17">
          <w:rPr>
            <w:noProof/>
            <w:webHidden/>
            <w:sz w:val="28"/>
            <w:szCs w:val="28"/>
          </w:rPr>
          <w:fldChar w:fldCharType="end"/>
        </w:r>
      </w:hyperlink>
    </w:p>
    <w:p w14:paraId="02F9CB10"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63" w:history="1">
        <w:r w:rsidRPr="00824F17">
          <w:rPr>
            <w:rStyle w:val="Hyperlink"/>
            <w:noProof/>
            <w:sz w:val="28"/>
            <w:szCs w:val="28"/>
          </w:rPr>
          <w:t>Phụ lục 8: Doanh thu ngành du lịch và sai lệch so với dự báo trong Đề án Điều chỉnh quy hoạch tổng thể phát triển du lịch tỉnh Lai Châu đến năm 2020, tầm nhìn đến năm 2030</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_Toc101798563 \h </w:instrText>
        </w:r>
        <w:r w:rsidRPr="00824F17">
          <w:rPr>
            <w:noProof/>
            <w:webHidden/>
            <w:sz w:val="28"/>
            <w:szCs w:val="28"/>
          </w:rPr>
        </w:r>
        <w:r w:rsidRPr="00824F17">
          <w:rPr>
            <w:noProof/>
            <w:webHidden/>
            <w:sz w:val="28"/>
            <w:szCs w:val="28"/>
          </w:rPr>
          <w:fldChar w:fldCharType="separate"/>
        </w:r>
        <w:r w:rsidRPr="00824F17">
          <w:rPr>
            <w:noProof/>
            <w:webHidden/>
            <w:sz w:val="28"/>
            <w:szCs w:val="28"/>
          </w:rPr>
          <w:t>151</w:t>
        </w:r>
        <w:r w:rsidRPr="00824F17">
          <w:rPr>
            <w:noProof/>
            <w:webHidden/>
            <w:sz w:val="28"/>
            <w:szCs w:val="28"/>
          </w:rPr>
          <w:fldChar w:fldCharType="end"/>
        </w:r>
      </w:hyperlink>
    </w:p>
    <w:p w14:paraId="43EFD5E4"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64" w:history="1">
        <w:r w:rsidRPr="00824F17">
          <w:rPr>
            <w:rStyle w:val="Hyperlink"/>
            <w:noProof/>
            <w:sz w:val="28"/>
            <w:szCs w:val="28"/>
          </w:rPr>
          <w:t>Phụ lục 9: Hiện trạng cơ sở lưu trú, nhà hàng, karaoke, vũ trường tại Lai Châu, 2011 - 2020</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_Toc101798564 \h </w:instrText>
        </w:r>
        <w:r w:rsidRPr="00824F17">
          <w:rPr>
            <w:noProof/>
            <w:webHidden/>
            <w:sz w:val="28"/>
            <w:szCs w:val="28"/>
          </w:rPr>
        </w:r>
        <w:r w:rsidRPr="00824F17">
          <w:rPr>
            <w:noProof/>
            <w:webHidden/>
            <w:sz w:val="28"/>
            <w:szCs w:val="28"/>
          </w:rPr>
          <w:fldChar w:fldCharType="separate"/>
        </w:r>
        <w:r w:rsidRPr="00824F17">
          <w:rPr>
            <w:noProof/>
            <w:webHidden/>
            <w:sz w:val="28"/>
            <w:szCs w:val="28"/>
          </w:rPr>
          <w:t>152</w:t>
        </w:r>
        <w:r w:rsidRPr="00824F17">
          <w:rPr>
            <w:noProof/>
            <w:webHidden/>
            <w:sz w:val="28"/>
            <w:szCs w:val="28"/>
          </w:rPr>
          <w:fldChar w:fldCharType="end"/>
        </w:r>
      </w:hyperlink>
    </w:p>
    <w:p w14:paraId="62ED64B2"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65" w:history="1">
        <w:r w:rsidRPr="00824F17">
          <w:rPr>
            <w:rStyle w:val="Hyperlink"/>
            <w:noProof/>
            <w:sz w:val="28"/>
            <w:szCs w:val="28"/>
          </w:rPr>
          <w:t>Phụ lục 10: Danh mục dự án đầu tư quy hoạch cho giai đoạn 2011 - 2020</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_Toc101798565 \h </w:instrText>
        </w:r>
        <w:r w:rsidRPr="00824F17">
          <w:rPr>
            <w:noProof/>
            <w:webHidden/>
            <w:sz w:val="28"/>
            <w:szCs w:val="28"/>
          </w:rPr>
        </w:r>
        <w:r w:rsidRPr="00824F17">
          <w:rPr>
            <w:noProof/>
            <w:webHidden/>
            <w:sz w:val="28"/>
            <w:szCs w:val="28"/>
          </w:rPr>
          <w:fldChar w:fldCharType="separate"/>
        </w:r>
        <w:r w:rsidRPr="00824F17">
          <w:rPr>
            <w:noProof/>
            <w:webHidden/>
            <w:sz w:val="28"/>
            <w:szCs w:val="28"/>
          </w:rPr>
          <w:t>154</w:t>
        </w:r>
        <w:r w:rsidRPr="00824F17">
          <w:rPr>
            <w:noProof/>
            <w:webHidden/>
            <w:sz w:val="28"/>
            <w:szCs w:val="28"/>
          </w:rPr>
          <w:fldChar w:fldCharType="end"/>
        </w:r>
      </w:hyperlink>
    </w:p>
    <w:p w14:paraId="483CDB7A" w14:textId="77777777" w:rsidR="0049113C" w:rsidRPr="00824F17" w:rsidRDefault="0049113C" w:rsidP="0049113C">
      <w:pPr>
        <w:pStyle w:val="TOC2"/>
        <w:tabs>
          <w:tab w:val="right" w:leader="dot" w:pos="9631"/>
        </w:tabs>
        <w:spacing w:before="120" w:after="120" w:line="360" w:lineRule="auto"/>
        <w:rPr>
          <w:noProof/>
          <w:sz w:val="28"/>
          <w:szCs w:val="28"/>
        </w:rPr>
      </w:pPr>
      <w:hyperlink w:anchor="_Toc101798566" w:history="1">
        <w:r w:rsidRPr="00824F17">
          <w:rPr>
            <w:rStyle w:val="Hyperlink"/>
            <w:noProof/>
            <w:sz w:val="28"/>
            <w:szCs w:val="28"/>
          </w:rPr>
          <w:t>Phụ lục 11: Danh mục dự án đầu tư quy hoạch cho giai đoạn 2011 - 2020</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_Toc101798566 \h </w:instrText>
        </w:r>
        <w:r w:rsidRPr="00824F17">
          <w:rPr>
            <w:noProof/>
            <w:webHidden/>
            <w:sz w:val="28"/>
            <w:szCs w:val="28"/>
          </w:rPr>
        </w:r>
        <w:r w:rsidRPr="00824F17">
          <w:rPr>
            <w:noProof/>
            <w:webHidden/>
            <w:sz w:val="28"/>
            <w:szCs w:val="28"/>
          </w:rPr>
          <w:fldChar w:fldCharType="separate"/>
        </w:r>
        <w:r w:rsidRPr="00824F17">
          <w:rPr>
            <w:noProof/>
            <w:webHidden/>
            <w:sz w:val="28"/>
            <w:szCs w:val="28"/>
          </w:rPr>
          <w:t>158</w:t>
        </w:r>
        <w:r w:rsidRPr="00824F17">
          <w:rPr>
            <w:noProof/>
            <w:webHidden/>
            <w:sz w:val="28"/>
            <w:szCs w:val="28"/>
          </w:rPr>
          <w:fldChar w:fldCharType="end"/>
        </w:r>
      </w:hyperlink>
    </w:p>
    <w:p w14:paraId="61BCB6DA" w14:textId="77777777" w:rsidR="0049113C" w:rsidRPr="00824F17" w:rsidRDefault="0049113C" w:rsidP="0049113C">
      <w:pPr>
        <w:pStyle w:val="TOC2"/>
        <w:tabs>
          <w:tab w:val="right" w:leader="dot" w:pos="9631"/>
        </w:tabs>
        <w:spacing w:before="120" w:after="120" w:line="360" w:lineRule="auto"/>
        <w:rPr>
          <w:rFonts w:ascii="Calibri" w:hAnsi="Calibri"/>
          <w:noProof/>
          <w:sz w:val="28"/>
          <w:szCs w:val="28"/>
        </w:rPr>
      </w:pPr>
      <w:hyperlink w:anchor="_Toc101798567" w:history="1">
        <w:r w:rsidRPr="00824F17">
          <w:rPr>
            <w:rStyle w:val="Hyperlink"/>
            <w:noProof/>
            <w:sz w:val="28"/>
            <w:szCs w:val="28"/>
          </w:rPr>
          <w:t>Phụ lục 12: Bản đồ định hướng phát triển du lịch tỉnh Lai Châu</w:t>
        </w:r>
        <w:r w:rsidRPr="00824F17">
          <w:rPr>
            <w:noProof/>
            <w:webHidden/>
            <w:sz w:val="28"/>
            <w:szCs w:val="28"/>
          </w:rPr>
          <w:tab/>
        </w:r>
        <w:r w:rsidRPr="00824F17">
          <w:rPr>
            <w:noProof/>
            <w:webHidden/>
            <w:sz w:val="28"/>
            <w:szCs w:val="28"/>
          </w:rPr>
          <w:fldChar w:fldCharType="begin"/>
        </w:r>
        <w:r w:rsidRPr="00824F17">
          <w:rPr>
            <w:noProof/>
            <w:webHidden/>
            <w:sz w:val="28"/>
            <w:szCs w:val="28"/>
          </w:rPr>
          <w:instrText xml:space="preserve"> PAGEREF _Toc101798567 \h </w:instrText>
        </w:r>
        <w:r w:rsidRPr="00824F17">
          <w:rPr>
            <w:noProof/>
            <w:webHidden/>
            <w:sz w:val="28"/>
            <w:szCs w:val="28"/>
          </w:rPr>
        </w:r>
        <w:r w:rsidRPr="00824F17">
          <w:rPr>
            <w:noProof/>
            <w:webHidden/>
            <w:sz w:val="28"/>
            <w:szCs w:val="28"/>
          </w:rPr>
          <w:fldChar w:fldCharType="separate"/>
        </w:r>
        <w:r w:rsidRPr="00824F17">
          <w:rPr>
            <w:noProof/>
            <w:webHidden/>
            <w:sz w:val="28"/>
            <w:szCs w:val="28"/>
          </w:rPr>
          <w:t>159</w:t>
        </w:r>
        <w:r w:rsidRPr="00824F17">
          <w:rPr>
            <w:noProof/>
            <w:webHidden/>
            <w:sz w:val="28"/>
            <w:szCs w:val="28"/>
          </w:rPr>
          <w:fldChar w:fldCharType="end"/>
        </w:r>
      </w:hyperlink>
    </w:p>
    <w:p w14:paraId="1FBFB9BD" w14:textId="77777777" w:rsidR="001667C1" w:rsidRPr="00AB4325" w:rsidRDefault="001D2884" w:rsidP="00AB4325">
      <w:pPr>
        <w:pStyle w:val="Heading1"/>
        <w:tabs>
          <w:tab w:val="right" w:leader="dot" w:pos="9630"/>
        </w:tabs>
        <w:jc w:val="center"/>
        <w:rPr>
          <w:sz w:val="30"/>
        </w:rPr>
      </w:pPr>
      <w:r w:rsidRPr="00AB4325">
        <w:rPr>
          <w:sz w:val="27"/>
        </w:rPr>
        <w:fldChar w:fldCharType="end"/>
      </w:r>
    </w:p>
    <w:p w14:paraId="19455AC2" w14:textId="77777777" w:rsidR="00B30313" w:rsidRPr="00AB4325" w:rsidRDefault="004D49FB" w:rsidP="00AB4325">
      <w:pPr>
        <w:spacing w:line="360" w:lineRule="auto"/>
        <w:jc w:val="center"/>
        <w:rPr>
          <w:b/>
          <w:sz w:val="26"/>
        </w:rPr>
      </w:pPr>
      <w:r>
        <w:rPr>
          <w:b/>
          <w:sz w:val="26"/>
        </w:rPr>
        <w:br w:type="page"/>
      </w:r>
      <w:r w:rsidR="00B30313" w:rsidRPr="00AB4325">
        <w:rPr>
          <w:b/>
          <w:sz w:val="26"/>
        </w:rPr>
        <w:t>DANH MỤC BẢNG</w:t>
      </w:r>
    </w:p>
    <w:p w14:paraId="14B788D0" w14:textId="77777777" w:rsidR="0049113C" w:rsidRPr="00F50A52" w:rsidRDefault="00B30313" w:rsidP="0049113C">
      <w:pPr>
        <w:pStyle w:val="TableofFigures"/>
        <w:tabs>
          <w:tab w:val="right" w:leader="dot" w:pos="9631"/>
        </w:tabs>
        <w:spacing w:before="120" w:after="120" w:line="360" w:lineRule="auto"/>
        <w:rPr>
          <w:rFonts w:ascii="Calibri" w:hAnsi="Calibri"/>
          <w:bCs/>
          <w:noProof/>
          <w:sz w:val="26"/>
          <w:szCs w:val="26"/>
        </w:rPr>
      </w:pPr>
      <w:r w:rsidRPr="0049113C">
        <w:rPr>
          <w:bCs/>
          <w:sz w:val="26"/>
          <w:szCs w:val="26"/>
        </w:rPr>
        <w:fldChar w:fldCharType="begin"/>
      </w:r>
      <w:r w:rsidRPr="0049113C">
        <w:rPr>
          <w:bCs/>
          <w:sz w:val="26"/>
          <w:szCs w:val="26"/>
        </w:rPr>
        <w:instrText xml:space="preserve"> TOC \h \z \c "Bảng" </w:instrText>
      </w:r>
      <w:r w:rsidRPr="0049113C">
        <w:rPr>
          <w:bCs/>
          <w:sz w:val="26"/>
          <w:szCs w:val="26"/>
        </w:rPr>
        <w:fldChar w:fldCharType="separate"/>
      </w:r>
      <w:hyperlink w:anchor="_Toc101798395" w:history="1">
        <w:r w:rsidR="0049113C" w:rsidRPr="0049113C">
          <w:rPr>
            <w:rStyle w:val="Hyperlink"/>
            <w:bCs/>
            <w:noProof/>
            <w:sz w:val="26"/>
            <w:szCs w:val="26"/>
          </w:rPr>
          <w:t>Bảng 1: So sánh lượng khách du lịch nội địa đến Lai Châu với các tỉnh lân cận</w:t>
        </w:r>
        <w:r w:rsidR="0049113C" w:rsidRPr="0049113C">
          <w:rPr>
            <w:bCs/>
            <w:noProof/>
            <w:webHidden/>
            <w:sz w:val="26"/>
            <w:szCs w:val="26"/>
          </w:rPr>
          <w:tab/>
        </w:r>
        <w:r w:rsidR="0049113C" w:rsidRPr="0049113C">
          <w:rPr>
            <w:bCs/>
            <w:noProof/>
            <w:webHidden/>
            <w:sz w:val="26"/>
            <w:szCs w:val="26"/>
          </w:rPr>
          <w:fldChar w:fldCharType="begin"/>
        </w:r>
        <w:r w:rsidR="0049113C" w:rsidRPr="0049113C">
          <w:rPr>
            <w:bCs/>
            <w:noProof/>
            <w:webHidden/>
            <w:sz w:val="26"/>
            <w:szCs w:val="26"/>
          </w:rPr>
          <w:instrText xml:space="preserve"> PAGEREF _Toc101798395 \h </w:instrText>
        </w:r>
        <w:r w:rsidR="0049113C" w:rsidRPr="0049113C">
          <w:rPr>
            <w:bCs/>
            <w:noProof/>
            <w:webHidden/>
            <w:sz w:val="26"/>
            <w:szCs w:val="26"/>
          </w:rPr>
        </w:r>
        <w:r w:rsidR="0049113C" w:rsidRPr="0049113C">
          <w:rPr>
            <w:bCs/>
            <w:noProof/>
            <w:webHidden/>
            <w:sz w:val="26"/>
            <w:szCs w:val="26"/>
          </w:rPr>
          <w:fldChar w:fldCharType="separate"/>
        </w:r>
        <w:r w:rsidR="0049113C" w:rsidRPr="0049113C">
          <w:rPr>
            <w:bCs/>
            <w:noProof/>
            <w:webHidden/>
            <w:sz w:val="26"/>
            <w:szCs w:val="26"/>
          </w:rPr>
          <w:t>41</w:t>
        </w:r>
        <w:r w:rsidR="0049113C" w:rsidRPr="0049113C">
          <w:rPr>
            <w:bCs/>
            <w:noProof/>
            <w:webHidden/>
            <w:sz w:val="26"/>
            <w:szCs w:val="26"/>
          </w:rPr>
          <w:fldChar w:fldCharType="end"/>
        </w:r>
      </w:hyperlink>
    </w:p>
    <w:p w14:paraId="60086036" w14:textId="77777777" w:rsidR="0049113C" w:rsidRPr="00F50A52" w:rsidRDefault="0049113C" w:rsidP="0049113C">
      <w:pPr>
        <w:pStyle w:val="TableofFigures"/>
        <w:tabs>
          <w:tab w:val="right" w:leader="dot" w:pos="9631"/>
        </w:tabs>
        <w:spacing w:before="120" w:after="120" w:line="360" w:lineRule="auto"/>
        <w:rPr>
          <w:rFonts w:ascii="Calibri" w:hAnsi="Calibri"/>
          <w:bCs/>
          <w:noProof/>
          <w:sz w:val="26"/>
          <w:szCs w:val="26"/>
        </w:rPr>
      </w:pPr>
      <w:hyperlink w:anchor="_Toc101798396" w:history="1">
        <w:r w:rsidRPr="0049113C">
          <w:rPr>
            <w:rStyle w:val="Hyperlink"/>
            <w:bCs/>
            <w:noProof/>
            <w:sz w:val="26"/>
            <w:szCs w:val="26"/>
          </w:rPr>
          <w:t>Bảng 2: So sánh chi tiêu trung bình của khách du lịch đến Lai Châu so với cả nước</w:t>
        </w:r>
        <w:r w:rsidRPr="0049113C">
          <w:rPr>
            <w:bCs/>
            <w:noProof/>
            <w:webHidden/>
            <w:sz w:val="26"/>
            <w:szCs w:val="26"/>
          </w:rPr>
          <w:tab/>
        </w:r>
        <w:r w:rsidRPr="0049113C">
          <w:rPr>
            <w:bCs/>
            <w:noProof/>
            <w:webHidden/>
            <w:sz w:val="26"/>
            <w:szCs w:val="26"/>
          </w:rPr>
          <w:fldChar w:fldCharType="begin"/>
        </w:r>
        <w:r w:rsidRPr="0049113C">
          <w:rPr>
            <w:bCs/>
            <w:noProof/>
            <w:webHidden/>
            <w:sz w:val="26"/>
            <w:szCs w:val="26"/>
          </w:rPr>
          <w:instrText xml:space="preserve"> PAGEREF _Toc101798396 \h </w:instrText>
        </w:r>
        <w:r w:rsidRPr="0049113C">
          <w:rPr>
            <w:bCs/>
            <w:noProof/>
            <w:webHidden/>
            <w:sz w:val="26"/>
            <w:szCs w:val="26"/>
          </w:rPr>
        </w:r>
        <w:r w:rsidRPr="0049113C">
          <w:rPr>
            <w:bCs/>
            <w:noProof/>
            <w:webHidden/>
            <w:sz w:val="26"/>
            <w:szCs w:val="26"/>
          </w:rPr>
          <w:fldChar w:fldCharType="separate"/>
        </w:r>
        <w:r w:rsidRPr="0049113C">
          <w:rPr>
            <w:bCs/>
            <w:noProof/>
            <w:webHidden/>
            <w:sz w:val="26"/>
            <w:szCs w:val="26"/>
          </w:rPr>
          <w:t>43</w:t>
        </w:r>
        <w:r w:rsidRPr="0049113C">
          <w:rPr>
            <w:bCs/>
            <w:noProof/>
            <w:webHidden/>
            <w:sz w:val="26"/>
            <w:szCs w:val="26"/>
          </w:rPr>
          <w:fldChar w:fldCharType="end"/>
        </w:r>
      </w:hyperlink>
    </w:p>
    <w:p w14:paraId="3C5FF0DA" w14:textId="77777777" w:rsidR="0049113C" w:rsidRPr="00F50A52" w:rsidRDefault="0049113C" w:rsidP="0049113C">
      <w:pPr>
        <w:pStyle w:val="TableofFigures"/>
        <w:tabs>
          <w:tab w:val="right" w:leader="dot" w:pos="9631"/>
        </w:tabs>
        <w:spacing w:before="120" w:after="120" w:line="360" w:lineRule="auto"/>
        <w:rPr>
          <w:rFonts w:ascii="Calibri" w:hAnsi="Calibri"/>
          <w:bCs/>
          <w:noProof/>
          <w:sz w:val="26"/>
          <w:szCs w:val="26"/>
        </w:rPr>
      </w:pPr>
      <w:hyperlink w:anchor="_Toc101798397" w:history="1">
        <w:r w:rsidRPr="0049113C">
          <w:rPr>
            <w:rStyle w:val="Hyperlink"/>
            <w:bCs/>
            <w:noProof/>
            <w:sz w:val="26"/>
            <w:szCs w:val="26"/>
          </w:rPr>
          <w:t>Bảng 3: So sánh doanh thu du lịch từ cơ sở lưu trú và lữ hành của Lai Châu với các tỉnh lân cận, 2015 – 2019</w:t>
        </w:r>
        <w:r w:rsidRPr="0049113C">
          <w:rPr>
            <w:bCs/>
            <w:noProof/>
            <w:webHidden/>
            <w:sz w:val="26"/>
            <w:szCs w:val="26"/>
          </w:rPr>
          <w:tab/>
        </w:r>
        <w:r w:rsidRPr="0049113C">
          <w:rPr>
            <w:bCs/>
            <w:noProof/>
            <w:webHidden/>
            <w:sz w:val="26"/>
            <w:szCs w:val="26"/>
          </w:rPr>
          <w:fldChar w:fldCharType="begin"/>
        </w:r>
        <w:r w:rsidRPr="0049113C">
          <w:rPr>
            <w:bCs/>
            <w:noProof/>
            <w:webHidden/>
            <w:sz w:val="26"/>
            <w:szCs w:val="26"/>
          </w:rPr>
          <w:instrText xml:space="preserve"> PAGEREF _Toc101798397 \h </w:instrText>
        </w:r>
        <w:r w:rsidRPr="0049113C">
          <w:rPr>
            <w:bCs/>
            <w:noProof/>
            <w:webHidden/>
            <w:sz w:val="26"/>
            <w:szCs w:val="26"/>
          </w:rPr>
        </w:r>
        <w:r w:rsidRPr="0049113C">
          <w:rPr>
            <w:bCs/>
            <w:noProof/>
            <w:webHidden/>
            <w:sz w:val="26"/>
            <w:szCs w:val="26"/>
          </w:rPr>
          <w:fldChar w:fldCharType="separate"/>
        </w:r>
        <w:r w:rsidRPr="0049113C">
          <w:rPr>
            <w:bCs/>
            <w:noProof/>
            <w:webHidden/>
            <w:sz w:val="26"/>
            <w:szCs w:val="26"/>
          </w:rPr>
          <w:t>45</w:t>
        </w:r>
        <w:r w:rsidRPr="0049113C">
          <w:rPr>
            <w:bCs/>
            <w:noProof/>
            <w:webHidden/>
            <w:sz w:val="26"/>
            <w:szCs w:val="26"/>
          </w:rPr>
          <w:fldChar w:fldCharType="end"/>
        </w:r>
      </w:hyperlink>
    </w:p>
    <w:p w14:paraId="47A7B0FD" w14:textId="77777777" w:rsidR="0049113C" w:rsidRPr="00F50A52" w:rsidRDefault="0049113C" w:rsidP="0049113C">
      <w:pPr>
        <w:pStyle w:val="TableofFigures"/>
        <w:tabs>
          <w:tab w:val="right" w:leader="dot" w:pos="9631"/>
        </w:tabs>
        <w:spacing w:before="120" w:after="120" w:line="360" w:lineRule="auto"/>
        <w:rPr>
          <w:rFonts w:ascii="Calibri" w:hAnsi="Calibri"/>
          <w:bCs/>
          <w:noProof/>
          <w:sz w:val="26"/>
          <w:szCs w:val="26"/>
        </w:rPr>
      </w:pPr>
      <w:hyperlink w:anchor="_Toc101798398" w:history="1">
        <w:r w:rsidRPr="0049113C">
          <w:rPr>
            <w:rStyle w:val="Hyperlink"/>
            <w:bCs/>
            <w:noProof/>
            <w:sz w:val="26"/>
            <w:szCs w:val="26"/>
          </w:rPr>
          <w:t>Bảng 4: Phân bố số lượng khách sạn so với số điểm du lịch tại Lai Châu, 2020</w:t>
        </w:r>
        <w:r w:rsidRPr="0049113C">
          <w:rPr>
            <w:bCs/>
            <w:noProof/>
            <w:webHidden/>
            <w:sz w:val="26"/>
            <w:szCs w:val="26"/>
          </w:rPr>
          <w:tab/>
        </w:r>
        <w:r w:rsidRPr="0049113C">
          <w:rPr>
            <w:bCs/>
            <w:noProof/>
            <w:webHidden/>
            <w:sz w:val="26"/>
            <w:szCs w:val="26"/>
          </w:rPr>
          <w:fldChar w:fldCharType="begin"/>
        </w:r>
        <w:r w:rsidRPr="0049113C">
          <w:rPr>
            <w:bCs/>
            <w:noProof/>
            <w:webHidden/>
            <w:sz w:val="26"/>
            <w:szCs w:val="26"/>
          </w:rPr>
          <w:instrText xml:space="preserve"> PAGEREF _Toc101798398 \h </w:instrText>
        </w:r>
        <w:r w:rsidRPr="0049113C">
          <w:rPr>
            <w:bCs/>
            <w:noProof/>
            <w:webHidden/>
            <w:sz w:val="26"/>
            <w:szCs w:val="26"/>
          </w:rPr>
        </w:r>
        <w:r w:rsidRPr="0049113C">
          <w:rPr>
            <w:bCs/>
            <w:noProof/>
            <w:webHidden/>
            <w:sz w:val="26"/>
            <w:szCs w:val="26"/>
          </w:rPr>
          <w:fldChar w:fldCharType="separate"/>
        </w:r>
        <w:r w:rsidRPr="0049113C">
          <w:rPr>
            <w:bCs/>
            <w:noProof/>
            <w:webHidden/>
            <w:sz w:val="26"/>
            <w:szCs w:val="26"/>
          </w:rPr>
          <w:t>51</w:t>
        </w:r>
        <w:r w:rsidRPr="0049113C">
          <w:rPr>
            <w:bCs/>
            <w:noProof/>
            <w:webHidden/>
            <w:sz w:val="26"/>
            <w:szCs w:val="26"/>
          </w:rPr>
          <w:fldChar w:fldCharType="end"/>
        </w:r>
      </w:hyperlink>
    </w:p>
    <w:p w14:paraId="073DB2EE" w14:textId="77777777" w:rsidR="0049113C" w:rsidRPr="00F50A52" w:rsidRDefault="0049113C" w:rsidP="0049113C">
      <w:pPr>
        <w:pStyle w:val="TableofFigures"/>
        <w:tabs>
          <w:tab w:val="right" w:leader="dot" w:pos="9631"/>
        </w:tabs>
        <w:spacing w:before="120" w:after="120" w:line="360" w:lineRule="auto"/>
        <w:rPr>
          <w:rFonts w:ascii="Calibri" w:hAnsi="Calibri"/>
          <w:bCs/>
          <w:noProof/>
          <w:sz w:val="26"/>
          <w:szCs w:val="26"/>
        </w:rPr>
      </w:pPr>
      <w:hyperlink w:anchor="_Toc101798399" w:history="1">
        <w:r w:rsidRPr="0049113C">
          <w:rPr>
            <w:rStyle w:val="Hyperlink"/>
            <w:bCs/>
            <w:noProof/>
            <w:sz w:val="26"/>
            <w:szCs w:val="26"/>
          </w:rPr>
          <w:t>Bảng 5: Tổng hợp các chỉ tiêu dự báo ngành du lịch theo phương án 1</w:t>
        </w:r>
        <w:r w:rsidRPr="0049113C">
          <w:rPr>
            <w:bCs/>
            <w:noProof/>
            <w:webHidden/>
            <w:sz w:val="26"/>
            <w:szCs w:val="26"/>
          </w:rPr>
          <w:tab/>
        </w:r>
        <w:r w:rsidRPr="0049113C">
          <w:rPr>
            <w:bCs/>
            <w:noProof/>
            <w:webHidden/>
            <w:sz w:val="26"/>
            <w:szCs w:val="26"/>
          </w:rPr>
          <w:fldChar w:fldCharType="begin"/>
        </w:r>
        <w:r w:rsidRPr="0049113C">
          <w:rPr>
            <w:bCs/>
            <w:noProof/>
            <w:webHidden/>
            <w:sz w:val="26"/>
            <w:szCs w:val="26"/>
          </w:rPr>
          <w:instrText xml:space="preserve"> PAGEREF _Toc101798399 \h </w:instrText>
        </w:r>
        <w:r w:rsidRPr="0049113C">
          <w:rPr>
            <w:bCs/>
            <w:noProof/>
            <w:webHidden/>
            <w:sz w:val="26"/>
            <w:szCs w:val="26"/>
          </w:rPr>
        </w:r>
        <w:r w:rsidRPr="0049113C">
          <w:rPr>
            <w:bCs/>
            <w:noProof/>
            <w:webHidden/>
            <w:sz w:val="26"/>
            <w:szCs w:val="26"/>
          </w:rPr>
          <w:fldChar w:fldCharType="separate"/>
        </w:r>
        <w:r w:rsidRPr="0049113C">
          <w:rPr>
            <w:bCs/>
            <w:noProof/>
            <w:webHidden/>
            <w:sz w:val="26"/>
            <w:szCs w:val="26"/>
          </w:rPr>
          <w:t>70</w:t>
        </w:r>
        <w:r w:rsidRPr="0049113C">
          <w:rPr>
            <w:bCs/>
            <w:noProof/>
            <w:webHidden/>
            <w:sz w:val="26"/>
            <w:szCs w:val="26"/>
          </w:rPr>
          <w:fldChar w:fldCharType="end"/>
        </w:r>
      </w:hyperlink>
    </w:p>
    <w:p w14:paraId="6505FFD8" w14:textId="77777777" w:rsidR="0049113C" w:rsidRPr="00F50A52" w:rsidRDefault="0049113C" w:rsidP="0049113C">
      <w:pPr>
        <w:pStyle w:val="TableofFigures"/>
        <w:tabs>
          <w:tab w:val="right" w:leader="dot" w:pos="9631"/>
        </w:tabs>
        <w:spacing w:before="120" w:after="120" w:line="360" w:lineRule="auto"/>
        <w:rPr>
          <w:rFonts w:ascii="Calibri" w:hAnsi="Calibri"/>
          <w:bCs/>
          <w:noProof/>
          <w:sz w:val="26"/>
          <w:szCs w:val="26"/>
        </w:rPr>
      </w:pPr>
      <w:hyperlink w:anchor="_Toc101798400" w:history="1">
        <w:r w:rsidRPr="0049113C">
          <w:rPr>
            <w:rStyle w:val="Hyperlink"/>
            <w:bCs/>
            <w:noProof/>
            <w:sz w:val="26"/>
            <w:szCs w:val="26"/>
          </w:rPr>
          <w:t>Bảng 6: Nhu cầu vốn đầu tư theo phương án 1</w:t>
        </w:r>
        <w:r w:rsidRPr="0049113C">
          <w:rPr>
            <w:bCs/>
            <w:noProof/>
            <w:webHidden/>
            <w:sz w:val="26"/>
            <w:szCs w:val="26"/>
          </w:rPr>
          <w:tab/>
        </w:r>
        <w:r w:rsidRPr="0049113C">
          <w:rPr>
            <w:bCs/>
            <w:noProof/>
            <w:webHidden/>
            <w:sz w:val="26"/>
            <w:szCs w:val="26"/>
          </w:rPr>
          <w:fldChar w:fldCharType="begin"/>
        </w:r>
        <w:r w:rsidRPr="0049113C">
          <w:rPr>
            <w:bCs/>
            <w:noProof/>
            <w:webHidden/>
            <w:sz w:val="26"/>
            <w:szCs w:val="26"/>
          </w:rPr>
          <w:instrText xml:space="preserve"> PAGEREF _Toc101798400 \h </w:instrText>
        </w:r>
        <w:r w:rsidRPr="0049113C">
          <w:rPr>
            <w:bCs/>
            <w:noProof/>
            <w:webHidden/>
            <w:sz w:val="26"/>
            <w:szCs w:val="26"/>
          </w:rPr>
        </w:r>
        <w:r w:rsidRPr="0049113C">
          <w:rPr>
            <w:bCs/>
            <w:noProof/>
            <w:webHidden/>
            <w:sz w:val="26"/>
            <w:szCs w:val="26"/>
          </w:rPr>
          <w:fldChar w:fldCharType="separate"/>
        </w:r>
        <w:r w:rsidRPr="0049113C">
          <w:rPr>
            <w:bCs/>
            <w:noProof/>
            <w:webHidden/>
            <w:sz w:val="26"/>
            <w:szCs w:val="26"/>
          </w:rPr>
          <w:t>72</w:t>
        </w:r>
        <w:r w:rsidRPr="0049113C">
          <w:rPr>
            <w:bCs/>
            <w:noProof/>
            <w:webHidden/>
            <w:sz w:val="26"/>
            <w:szCs w:val="26"/>
          </w:rPr>
          <w:fldChar w:fldCharType="end"/>
        </w:r>
      </w:hyperlink>
    </w:p>
    <w:p w14:paraId="3234E1D4" w14:textId="77777777" w:rsidR="0049113C" w:rsidRPr="00F50A52" w:rsidRDefault="0049113C" w:rsidP="0049113C">
      <w:pPr>
        <w:pStyle w:val="TableofFigures"/>
        <w:tabs>
          <w:tab w:val="right" w:leader="dot" w:pos="9631"/>
        </w:tabs>
        <w:spacing w:before="120" w:after="120" w:line="360" w:lineRule="auto"/>
        <w:rPr>
          <w:rFonts w:ascii="Calibri" w:hAnsi="Calibri"/>
          <w:bCs/>
          <w:noProof/>
          <w:sz w:val="26"/>
          <w:szCs w:val="26"/>
        </w:rPr>
      </w:pPr>
      <w:hyperlink w:anchor="_Toc101798401" w:history="1">
        <w:r w:rsidRPr="0049113C">
          <w:rPr>
            <w:rStyle w:val="Hyperlink"/>
            <w:bCs/>
            <w:noProof/>
            <w:sz w:val="26"/>
            <w:szCs w:val="26"/>
          </w:rPr>
          <w:t>Bảng 7: Tổng hợp các chỉ tiêu dự báo ngành du lịch theo phương án 2</w:t>
        </w:r>
        <w:r w:rsidRPr="0049113C">
          <w:rPr>
            <w:bCs/>
            <w:noProof/>
            <w:webHidden/>
            <w:sz w:val="26"/>
            <w:szCs w:val="26"/>
          </w:rPr>
          <w:tab/>
        </w:r>
        <w:r w:rsidRPr="0049113C">
          <w:rPr>
            <w:bCs/>
            <w:noProof/>
            <w:webHidden/>
            <w:sz w:val="26"/>
            <w:szCs w:val="26"/>
          </w:rPr>
          <w:fldChar w:fldCharType="begin"/>
        </w:r>
        <w:r w:rsidRPr="0049113C">
          <w:rPr>
            <w:bCs/>
            <w:noProof/>
            <w:webHidden/>
            <w:sz w:val="26"/>
            <w:szCs w:val="26"/>
          </w:rPr>
          <w:instrText xml:space="preserve"> PAGEREF _Toc101798401 \h </w:instrText>
        </w:r>
        <w:r w:rsidRPr="0049113C">
          <w:rPr>
            <w:bCs/>
            <w:noProof/>
            <w:webHidden/>
            <w:sz w:val="26"/>
            <w:szCs w:val="26"/>
          </w:rPr>
        </w:r>
        <w:r w:rsidRPr="0049113C">
          <w:rPr>
            <w:bCs/>
            <w:noProof/>
            <w:webHidden/>
            <w:sz w:val="26"/>
            <w:szCs w:val="26"/>
          </w:rPr>
          <w:fldChar w:fldCharType="separate"/>
        </w:r>
        <w:r w:rsidRPr="0049113C">
          <w:rPr>
            <w:bCs/>
            <w:noProof/>
            <w:webHidden/>
            <w:sz w:val="26"/>
            <w:szCs w:val="26"/>
          </w:rPr>
          <w:t>73</w:t>
        </w:r>
        <w:r w:rsidRPr="0049113C">
          <w:rPr>
            <w:bCs/>
            <w:noProof/>
            <w:webHidden/>
            <w:sz w:val="26"/>
            <w:szCs w:val="26"/>
          </w:rPr>
          <w:fldChar w:fldCharType="end"/>
        </w:r>
      </w:hyperlink>
    </w:p>
    <w:p w14:paraId="31C84C1F" w14:textId="77777777" w:rsidR="0049113C" w:rsidRPr="00F50A52" w:rsidRDefault="0049113C" w:rsidP="0049113C">
      <w:pPr>
        <w:pStyle w:val="TableofFigures"/>
        <w:tabs>
          <w:tab w:val="right" w:leader="dot" w:pos="9631"/>
        </w:tabs>
        <w:spacing w:before="120" w:after="120" w:line="360" w:lineRule="auto"/>
        <w:rPr>
          <w:rFonts w:ascii="Calibri" w:hAnsi="Calibri"/>
          <w:bCs/>
          <w:noProof/>
          <w:sz w:val="26"/>
          <w:szCs w:val="26"/>
        </w:rPr>
      </w:pPr>
      <w:hyperlink w:anchor="_Toc101798402" w:history="1">
        <w:r w:rsidRPr="0049113C">
          <w:rPr>
            <w:rStyle w:val="Hyperlink"/>
            <w:bCs/>
            <w:noProof/>
            <w:sz w:val="26"/>
            <w:szCs w:val="26"/>
          </w:rPr>
          <w:t>Bảng 8: Nhu cầu vốn đầu tư theo phương án 2</w:t>
        </w:r>
        <w:r w:rsidRPr="0049113C">
          <w:rPr>
            <w:bCs/>
            <w:noProof/>
            <w:webHidden/>
            <w:sz w:val="26"/>
            <w:szCs w:val="26"/>
          </w:rPr>
          <w:tab/>
        </w:r>
        <w:r w:rsidRPr="0049113C">
          <w:rPr>
            <w:bCs/>
            <w:noProof/>
            <w:webHidden/>
            <w:sz w:val="26"/>
            <w:szCs w:val="26"/>
          </w:rPr>
          <w:fldChar w:fldCharType="begin"/>
        </w:r>
        <w:r w:rsidRPr="0049113C">
          <w:rPr>
            <w:bCs/>
            <w:noProof/>
            <w:webHidden/>
            <w:sz w:val="26"/>
            <w:szCs w:val="26"/>
          </w:rPr>
          <w:instrText xml:space="preserve"> PAGEREF _Toc101798402 \h </w:instrText>
        </w:r>
        <w:r w:rsidRPr="0049113C">
          <w:rPr>
            <w:bCs/>
            <w:noProof/>
            <w:webHidden/>
            <w:sz w:val="26"/>
            <w:szCs w:val="26"/>
          </w:rPr>
        </w:r>
        <w:r w:rsidRPr="0049113C">
          <w:rPr>
            <w:bCs/>
            <w:noProof/>
            <w:webHidden/>
            <w:sz w:val="26"/>
            <w:szCs w:val="26"/>
          </w:rPr>
          <w:fldChar w:fldCharType="separate"/>
        </w:r>
        <w:r w:rsidRPr="0049113C">
          <w:rPr>
            <w:bCs/>
            <w:noProof/>
            <w:webHidden/>
            <w:sz w:val="26"/>
            <w:szCs w:val="26"/>
          </w:rPr>
          <w:t>74</w:t>
        </w:r>
        <w:r w:rsidRPr="0049113C">
          <w:rPr>
            <w:bCs/>
            <w:noProof/>
            <w:webHidden/>
            <w:sz w:val="26"/>
            <w:szCs w:val="26"/>
          </w:rPr>
          <w:fldChar w:fldCharType="end"/>
        </w:r>
      </w:hyperlink>
    </w:p>
    <w:p w14:paraId="6C1D0D63" w14:textId="77777777" w:rsidR="0049113C" w:rsidRPr="00F50A52" w:rsidRDefault="0049113C" w:rsidP="0049113C">
      <w:pPr>
        <w:pStyle w:val="TableofFigures"/>
        <w:tabs>
          <w:tab w:val="right" w:leader="dot" w:pos="9631"/>
        </w:tabs>
        <w:spacing w:before="120" w:after="120" w:line="360" w:lineRule="auto"/>
        <w:rPr>
          <w:rFonts w:ascii="Calibri" w:hAnsi="Calibri"/>
          <w:bCs/>
          <w:noProof/>
          <w:sz w:val="26"/>
          <w:szCs w:val="26"/>
        </w:rPr>
      </w:pPr>
      <w:hyperlink w:anchor="_Toc101798403" w:history="1">
        <w:r w:rsidRPr="0049113C">
          <w:rPr>
            <w:rStyle w:val="Hyperlink"/>
            <w:bCs/>
            <w:noProof/>
            <w:sz w:val="26"/>
            <w:szCs w:val="26"/>
          </w:rPr>
          <w:t>Bảng 9: Tổng hợp các chỉ tiêu dự báo ngành du lịch theo phương án 3</w:t>
        </w:r>
        <w:r w:rsidRPr="0049113C">
          <w:rPr>
            <w:bCs/>
            <w:noProof/>
            <w:webHidden/>
            <w:sz w:val="26"/>
            <w:szCs w:val="26"/>
          </w:rPr>
          <w:tab/>
        </w:r>
        <w:r w:rsidRPr="0049113C">
          <w:rPr>
            <w:bCs/>
            <w:noProof/>
            <w:webHidden/>
            <w:sz w:val="26"/>
            <w:szCs w:val="26"/>
          </w:rPr>
          <w:fldChar w:fldCharType="begin"/>
        </w:r>
        <w:r w:rsidRPr="0049113C">
          <w:rPr>
            <w:bCs/>
            <w:noProof/>
            <w:webHidden/>
            <w:sz w:val="26"/>
            <w:szCs w:val="26"/>
          </w:rPr>
          <w:instrText xml:space="preserve"> PAGEREF _Toc101798403 \h </w:instrText>
        </w:r>
        <w:r w:rsidRPr="0049113C">
          <w:rPr>
            <w:bCs/>
            <w:noProof/>
            <w:webHidden/>
            <w:sz w:val="26"/>
            <w:szCs w:val="26"/>
          </w:rPr>
        </w:r>
        <w:r w:rsidRPr="0049113C">
          <w:rPr>
            <w:bCs/>
            <w:noProof/>
            <w:webHidden/>
            <w:sz w:val="26"/>
            <w:szCs w:val="26"/>
          </w:rPr>
          <w:fldChar w:fldCharType="separate"/>
        </w:r>
        <w:r w:rsidRPr="0049113C">
          <w:rPr>
            <w:bCs/>
            <w:noProof/>
            <w:webHidden/>
            <w:sz w:val="26"/>
            <w:szCs w:val="26"/>
          </w:rPr>
          <w:t>76</w:t>
        </w:r>
        <w:r w:rsidRPr="0049113C">
          <w:rPr>
            <w:bCs/>
            <w:noProof/>
            <w:webHidden/>
            <w:sz w:val="26"/>
            <w:szCs w:val="26"/>
          </w:rPr>
          <w:fldChar w:fldCharType="end"/>
        </w:r>
      </w:hyperlink>
    </w:p>
    <w:p w14:paraId="31977DC9" w14:textId="77777777" w:rsidR="0049113C" w:rsidRPr="00F50A52" w:rsidRDefault="0049113C" w:rsidP="0049113C">
      <w:pPr>
        <w:pStyle w:val="TableofFigures"/>
        <w:tabs>
          <w:tab w:val="right" w:leader="dot" w:pos="9631"/>
        </w:tabs>
        <w:spacing w:before="120" w:after="120" w:line="360" w:lineRule="auto"/>
        <w:rPr>
          <w:rFonts w:ascii="Calibri" w:hAnsi="Calibri"/>
          <w:bCs/>
          <w:noProof/>
          <w:sz w:val="26"/>
          <w:szCs w:val="26"/>
        </w:rPr>
      </w:pPr>
      <w:hyperlink w:anchor="_Toc101798404" w:history="1">
        <w:r w:rsidRPr="0049113C">
          <w:rPr>
            <w:rStyle w:val="Hyperlink"/>
            <w:bCs/>
            <w:noProof/>
            <w:sz w:val="26"/>
            <w:szCs w:val="26"/>
          </w:rPr>
          <w:t>Bảng 10: Nhu cầu vốn đầu tư theo phương án 3</w:t>
        </w:r>
        <w:r w:rsidRPr="0049113C">
          <w:rPr>
            <w:bCs/>
            <w:noProof/>
            <w:webHidden/>
            <w:sz w:val="26"/>
            <w:szCs w:val="26"/>
          </w:rPr>
          <w:tab/>
        </w:r>
        <w:r w:rsidRPr="0049113C">
          <w:rPr>
            <w:bCs/>
            <w:noProof/>
            <w:webHidden/>
            <w:sz w:val="26"/>
            <w:szCs w:val="26"/>
          </w:rPr>
          <w:fldChar w:fldCharType="begin"/>
        </w:r>
        <w:r w:rsidRPr="0049113C">
          <w:rPr>
            <w:bCs/>
            <w:noProof/>
            <w:webHidden/>
            <w:sz w:val="26"/>
            <w:szCs w:val="26"/>
          </w:rPr>
          <w:instrText xml:space="preserve"> PAGEREF _Toc101798404 \h </w:instrText>
        </w:r>
        <w:r w:rsidRPr="0049113C">
          <w:rPr>
            <w:bCs/>
            <w:noProof/>
            <w:webHidden/>
            <w:sz w:val="26"/>
            <w:szCs w:val="26"/>
          </w:rPr>
        </w:r>
        <w:r w:rsidRPr="0049113C">
          <w:rPr>
            <w:bCs/>
            <w:noProof/>
            <w:webHidden/>
            <w:sz w:val="26"/>
            <w:szCs w:val="26"/>
          </w:rPr>
          <w:fldChar w:fldCharType="separate"/>
        </w:r>
        <w:r w:rsidRPr="0049113C">
          <w:rPr>
            <w:bCs/>
            <w:noProof/>
            <w:webHidden/>
            <w:sz w:val="26"/>
            <w:szCs w:val="26"/>
          </w:rPr>
          <w:t>77</w:t>
        </w:r>
        <w:r w:rsidRPr="0049113C">
          <w:rPr>
            <w:bCs/>
            <w:noProof/>
            <w:webHidden/>
            <w:sz w:val="26"/>
            <w:szCs w:val="26"/>
          </w:rPr>
          <w:fldChar w:fldCharType="end"/>
        </w:r>
      </w:hyperlink>
    </w:p>
    <w:p w14:paraId="1BC15460" w14:textId="77777777" w:rsidR="0049113C" w:rsidRPr="00F50A52" w:rsidRDefault="0049113C" w:rsidP="0049113C">
      <w:pPr>
        <w:pStyle w:val="TableofFigures"/>
        <w:tabs>
          <w:tab w:val="right" w:leader="dot" w:pos="9631"/>
        </w:tabs>
        <w:spacing w:before="120" w:after="120" w:line="360" w:lineRule="auto"/>
        <w:rPr>
          <w:rFonts w:ascii="Calibri" w:hAnsi="Calibri"/>
          <w:bCs/>
          <w:noProof/>
          <w:sz w:val="26"/>
          <w:szCs w:val="26"/>
        </w:rPr>
      </w:pPr>
      <w:hyperlink w:anchor="_Toc101798405" w:history="1">
        <w:r w:rsidRPr="0049113C">
          <w:rPr>
            <w:rStyle w:val="Hyperlink"/>
            <w:bCs/>
            <w:noProof/>
            <w:sz w:val="26"/>
            <w:szCs w:val="26"/>
          </w:rPr>
          <w:t>Bảng 11: Dự báo nhu cầu số buồng lưu trú</w:t>
        </w:r>
        <w:r w:rsidRPr="0049113C">
          <w:rPr>
            <w:bCs/>
            <w:noProof/>
            <w:webHidden/>
            <w:sz w:val="26"/>
            <w:szCs w:val="26"/>
          </w:rPr>
          <w:tab/>
        </w:r>
        <w:r w:rsidRPr="0049113C">
          <w:rPr>
            <w:bCs/>
            <w:noProof/>
            <w:webHidden/>
            <w:sz w:val="26"/>
            <w:szCs w:val="26"/>
          </w:rPr>
          <w:fldChar w:fldCharType="begin"/>
        </w:r>
        <w:r w:rsidRPr="0049113C">
          <w:rPr>
            <w:bCs/>
            <w:noProof/>
            <w:webHidden/>
            <w:sz w:val="26"/>
            <w:szCs w:val="26"/>
          </w:rPr>
          <w:instrText xml:space="preserve"> PAGEREF _Toc101798405 \h </w:instrText>
        </w:r>
        <w:r w:rsidRPr="0049113C">
          <w:rPr>
            <w:bCs/>
            <w:noProof/>
            <w:webHidden/>
            <w:sz w:val="26"/>
            <w:szCs w:val="26"/>
          </w:rPr>
        </w:r>
        <w:r w:rsidRPr="0049113C">
          <w:rPr>
            <w:bCs/>
            <w:noProof/>
            <w:webHidden/>
            <w:sz w:val="26"/>
            <w:szCs w:val="26"/>
          </w:rPr>
          <w:fldChar w:fldCharType="separate"/>
        </w:r>
        <w:r w:rsidRPr="0049113C">
          <w:rPr>
            <w:bCs/>
            <w:noProof/>
            <w:webHidden/>
            <w:sz w:val="26"/>
            <w:szCs w:val="26"/>
          </w:rPr>
          <w:t>80</w:t>
        </w:r>
        <w:r w:rsidRPr="0049113C">
          <w:rPr>
            <w:bCs/>
            <w:noProof/>
            <w:webHidden/>
            <w:sz w:val="26"/>
            <w:szCs w:val="26"/>
          </w:rPr>
          <w:fldChar w:fldCharType="end"/>
        </w:r>
      </w:hyperlink>
    </w:p>
    <w:p w14:paraId="62CE9DDF" w14:textId="77777777" w:rsidR="0049113C" w:rsidRPr="00F50A52" w:rsidRDefault="0049113C" w:rsidP="0049113C">
      <w:pPr>
        <w:pStyle w:val="TableofFigures"/>
        <w:tabs>
          <w:tab w:val="right" w:leader="dot" w:pos="9631"/>
        </w:tabs>
        <w:spacing w:before="120" w:after="120" w:line="360" w:lineRule="auto"/>
        <w:rPr>
          <w:rFonts w:ascii="Calibri" w:hAnsi="Calibri"/>
          <w:bCs/>
          <w:noProof/>
          <w:sz w:val="26"/>
          <w:szCs w:val="26"/>
        </w:rPr>
      </w:pPr>
      <w:hyperlink w:anchor="_Toc101798406" w:history="1">
        <w:r w:rsidRPr="0049113C">
          <w:rPr>
            <w:rStyle w:val="Hyperlink"/>
            <w:bCs/>
            <w:noProof/>
            <w:sz w:val="26"/>
            <w:szCs w:val="26"/>
          </w:rPr>
          <w:t>Bảng 12: Dự báo nhu cầu lao động ngành du lịch</w:t>
        </w:r>
        <w:r w:rsidRPr="0049113C">
          <w:rPr>
            <w:bCs/>
            <w:noProof/>
            <w:webHidden/>
            <w:sz w:val="26"/>
            <w:szCs w:val="26"/>
          </w:rPr>
          <w:tab/>
        </w:r>
        <w:r w:rsidRPr="0049113C">
          <w:rPr>
            <w:bCs/>
            <w:noProof/>
            <w:webHidden/>
            <w:sz w:val="26"/>
            <w:szCs w:val="26"/>
          </w:rPr>
          <w:fldChar w:fldCharType="begin"/>
        </w:r>
        <w:r w:rsidRPr="0049113C">
          <w:rPr>
            <w:bCs/>
            <w:noProof/>
            <w:webHidden/>
            <w:sz w:val="26"/>
            <w:szCs w:val="26"/>
          </w:rPr>
          <w:instrText xml:space="preserve"> PAGEREF _Toc101798406 \h </w:instrText>
        </w:r>
        <w:r w:rsidRPr="0049113C">
          <w:rPr>
            <w:bCs/>
            <w:noProof/>
            <w:webHidden/>
            <w:sz w:val="26"/>
            <w:szCs w:val="26"/>
          </w:rPr>
        </w:r>
        <w:r w:rsidRPr="0049113C">
          <w:rPr>
            <w:bCs/>
            <w:noProof/>
            <w:webHidden/>
            <w:sz w:val="26"/>
            <w:szCs w:val="26"/>
          </w:rPr>
          <w:fldChar w:fldCharType="separate"/>
        </w:r>
        <w:r w:rsidRPr="0049113C">
          <w:rPr>
            <w:bCs/>
            <w:noProof/>
            <w:webHidden/>
            <w:sz w:val="26"/>
            <w:szCs w:val="26"/>
          </w:rPr>
          <w:t>81</w:t>
        </w:r>
        <w:r w:rsidRPr="0049113C">
          <w:rPr>
            <w:bCs/>
            <w:noProof/>
            <w:webHidden/>
            <w:sz w:val="26"/>
            <w:szCs w:val="26"/>
          </w:rPr>
          <w:fldChar w:fldCharType="end"/>
        </w:r>
      </w:hyperlink>
    </w:p>
    <w:p w14:paraId="2B8B5A4A" w14:textId="77777777" w:rsidR="0049113C" w:rsidRPr="00F50A52" w:rsidRDefault="0049113C" w:rsidP="0049113C">
      <w:pPr>
        <w:pStyle w:val="TableofFigures"/>
        <w:tabs>
          <w:tab w:val="right" w:leader="dot" w:pos="9631"/>
        </w:tabs>
        <w:spacing w:before="120" w:after="120" w:line="360" w:lineRule="auto"/>
        <w:rPr>
          <w:rFonts w:ascii="Calibri" w:hAnsi="Calibri"/>
          <w:bCs/>
          <w:noProof/>
          <w:sz w:val="26"/>
          <w:szCs w:val="26"/>
        </w:rPr>
      </w:pPr>
      <w:hyperlink w:anchor="_Toc101798407" w:history="1">
        <w:r w:rsidRPr="0049113C">
          <w:rPr>
            <w:rStyle w:val="Hyperlink"/>
            <w:bCs/>
            <w:noProof/>
            <w:sz w:val="26"/>
            <w:szCs w:val="26"/>
          </w:rPr>
          <w:t>Bảng 13: Thị hiếu của khách du lịch quốc tế và trong nước</w:t>
        </w:r>
        <w:r w:rsidRPr="0049113C">
          <w:rPr>
            <w:bCs/>
            <w:noProof/>
            <w:webHidden/>
            <w:sz w:val="26"/>
            <w:szCs w:val="26"/>
          </w:rPr>
          <w:tab/>
        </w:r>
        <w:r w:rsidRPr="0049113C">
          <w:rPr>
            <w:bCs/>
            <w:noProof/>
            <w:webHidden/>
            <w:sz w:val="26"/>
            <w:szCs w:val="26"/>
          </w:rPr>
          <w:fldChar w:fldCharType="begin"/>
        </w:r>
        <w:r w:rsidRPr="0049113C">
          <w:rPr>
            <w:bCs/>
            <w:noProof/>
            <w:webHidden/>
            <w:sz w:val="26"/>
            <w:szCs w:val="26"/>
          </w:rPr>
          <w:instrText xml:space="preserve"> PAGEREF _Toc101798407 \h </w:instrText>
        </w:r>
        <w:r w:rsidRPr="0049113C">
          <w:rPr>
            <w:bCs/>
            <w:noProof/>
            <w:webHidden/>
            <w:sz w:val="26"/>
            <w:szCs w:val="26"/>
          </w:rPr>
        </w:r>
        <w:r w:rsidRPr="0049113C">
          <w:rPr>
            <w:bCs/>
            <w:noProof/>
            <w:webHidden/>
            <w:sz w:val="26"/>
            <w:szCs w:val="26"/>
          </w:rPr>
          <w:fldChar w:fldCharType="separate"/>
        </w:r>
        <w:r w:rsidRPr="0049113C">
          <w:rPr>
            <w:bCs/>
            <w:noProof/>
            <w:webHidden/>
            <w:sz w:val="26"/>
            <w:szCs w:val="26"/>
          </w:rPr>
          <w:t>83</w:t>
        </w:r>
        <w:r w:rsidRPr="0049113C">
          <w:rPr>
            <w:bCs/>
            <w:noProof/>
            <w:webHidden/>
            <w:sz w:val="26"/>
            <w:szCs w:val="26"/>
          </w:rPr>
          <w:fldChar w:fldCharType="end"/>
        </w:r>
      </w:hyperlink>
    </w:p>
    <w:p w14:paraId="1C13A067" w14:textId="77777777" w:rsidR="0049113C" w:rsidRPr="00F50A52" w:rsidRDefault="0049113C" w:rsidP="0049113C">
      <w:pPr>
        <w:pStyle w:val="TableofFigures"/>
        <w:tabs>
          <w:tab w:val="right" w:leader="dot" w:pos="9631"/>
        </w:tabs>
        <w:spacing w:before="120" w:after="120" w:line="360" w:lineRule="auto"/>
        <w:rPr>
          <w:rFonts w:ascii="Calibri" w:hAnsi="Calibri"/>
          <w:bCs/>
          <w:noProof/>
          <w:sz w:val="26"/>
          <w:szCs w:val="26"/>
        </w:rPr>
      </w:pPr>
      <w:hyperlink w:anchor="_Toc101798408" w:history="1">
        <w:r w:rsidRPr="0049113C">
          <w:rPr>
            <w:rStyle w:val="Hyperlink"/>
            <w:bCs/>
            <w:noProof/>
            <w:sz w:val="26"/>
            <w:szCs w:val="26"/>
          </w:rPr>
          <w:t>Bảng 14: Thị hiếu của khách du lịch phân theo thu nhập, đặc điểm nhân khẩu học</w:t>
        </w:r>
        <w:r w:rsidRPr="0049113C">
          <w:rPr>
            <w:bCs/>
            <w:noProof/>
            <w:webHidden/>
            <w:sz w:val="26"/>
            <w:szCs w:val="26"/>
          </w:rPr>
          <w:tab/>
        </w:r>
        <w:r w:rsidRPr="0049113C">
          <w:rPr>
            <w:bCs/>
            <w:noProof/>
            <w:webHidden/>
            <w:sz w:val="26"/>
            <w:szCs w:val="26"/>
          </w:rPr>
          <w:fldChar w:fldCharType="begin"/>
        </w:r>
        <w:r w:rsidRPr="0049113C">
          <w:rPr>
            <w:bCs/>
            <w:noProof/>
            <w:webHidden/>
            <w:sz w:val="26"/>
            <w:szCs w:val="26"/>
          </w:rPr>
          <w:instrText xml:space="preserve"> PAGEREF _Toc101798408 \h </w:instrText>
        </w:r>
        <w:r w:rsidRPr="0049113C">
          <w:rPr>
            <w:bCs/>
            <w:noProof/>
            <w:webHidden/>
            <w:sz w:val="26"/>
            <w:szCs w:val="26"/>
          </w:rPr>
        </w:r>
        <w:r w:rsidRPr="0049113C">
          <w:rPr>
            <w:bCs/>
            <w:noProof/>
            <w:webHidden/>
            <w:sz w:val="26"/>
            <w:szCs w:val="26"/>
          </w:rPr>
          <w:fldChar w:fldCharType="separate"/>
        </w:r>
        <w:r w:rsidRPr="0049113C">
          <w:rPr>
            <w:bCs/>
            <w:noProof/>
            <w:webHidden/>
            <w:sz w:val="26"/>
            <w:szCs w:val="26"/>
          </w:rPr>
          <w:t>85</w:t>
        </w:r>
        <w:r w:rsidRPr="0049113C">
          <w:rPr>
            <w:bCs/>
            <w:noProof/>
            <w:webHidden/>
            <w:sz w:val="26"/>
            <w:szCs w:val="26"/>
          </w:rPr>
          <w:fldChar w:fldCharType="end"/>
        </w:r>
      </w:hyperlink>
    </w:p>
    <w:p w14:paraId="37FD48E4" w14:textId="77777777" w:rsidR="0049113C" w:rsidRPr="00F50A52" w:rsidRDefault="0049113C" w:rsidP="0049113C">
      <w:pPr>
        <w:pStyle w:val="TableofFigures"/>
        <w:tabs>
          <w:tab w:val="right" w:leader="dot" w:pos="9631"/>
        </w:tabs>
        <w:spacing w:before="120" w:after="120" w:line="360" w:lineRule="auto"/>
        <w:rPr>
          <w:rFonts w:ascii="Calibri" w:hAnsi="Calibri"/>
          <w:bCs/>
          <w:noProof/>
          <w:sz w:val="26"/>
          <w:szCs w:val="26"/>
        </w:rPr>
      </w:pPr>
      <w:hyperlink w:anchor="_Toc101798409" w:history="1">
        <w:r w:rsidRPr="0049113C">
          <w:rPr>
            <w:rStyle w:val="Hyperlink"/>
            <w:bCs/>
            <w:noProof/>
            <w:sz w:val="26"/>
            <w:szCs w:val="26"/>
          </w:rPr>
          <w:t>Bảng 15: Danh mục dự án nghiên cứu đầu tư phát triển về du lịch Lai Châu đến năm 2030, định hướng đến năm 2040 và tầm nhìn đến năm 2050</w:t>
        </w:r>
        <w:r w:rsidRPr="0049113C">
          <w:rPr>
            <w:bCs/>
            <w:noProof/>
            <w:webHidden/>
            <w:sz w:val="26"/>
            <w:szCs w:val="26"/>
          </w:rPr>
          <w:tab/>
        </w:r>
        <w:r w:rsidRPr="0049113C">
          <w:rPr>
            <w:bCs/>
            <w:noProof/>
            <w:webHidden/>
            <w:sz w:val="26"/>
            <w:szCs w:val="26"/>
          </w:rPr>
          <w:fldChar w:fldCharType="begin"/>
        </w:r>
        <w:r w:rsidRPr="0049113C">
          <w:rPr>
            <w:bCs/>
            <w:noProof/>
            <w:webHidden/>
            <w:sz w:val="26"/>
            <w:szCs w:val="26"/>
          </w:rPr>
          <w:instrText xml:space="preserve"> PAGEREF _Toc101798409 \h </w:instrText>
        </w:r>
        <w:r w:rsidRPr="0049113C">
          <w:rPr>
            <w:bCs/>
            <w:noProof/>
            <w:webHidden/>
            <w:sz w:val="26"/>
            <w:szCs w:val="26"/>
          </w:rPr>
        </w:r>
        <w:r w:rsidRPr="0049113C">
          <w:rPr>
            <w:bCs/>
            <w:noProof/>
            <w:webHidden/>
            <w:sz w:val="26"/>
            <w:szCs w:val="26"/>
          </w:rPr>
          <w:fldChar w:fldCharType="separate"/>
        </w:r>
        <w:r w:rsidRPr="0049113C">
          <w:rPr>
            <w:bCs/>
            <w:noProof/>
            <w:webHidden/>
            <w:sz w:val="26"/>
            <w:szCs w:val="26"/>
          </w:rPr>
          <w:t>116</w:t>
        </w:r>
        <w:r w:rsidRPr="0049113C">
          <w:rPr>
            <w:bCs/>
            <w:noProof/>
            <w:webHidden/>
            <w:sz w:val="26"/>
            <w:szCs w:val="26"/>
          </w:rPr>
          <w:fldChar w:fldCharType="end"/>
        </w:r>
      </w:hyperlink>
    </w:p>
    <w:p w14:paraId="0AE21285" w14:textId="77777777" w:rsidR="0049113C" w:rsidRPr="00F50A52" w:rsidRDefault="0049113C" w:rsidP="0049113C">
      <w:pPr>
        <w:pStyle w:val="TableofFigures"/>
        <w:tabs>
          <w:tab w:val="right" w:leader="dot" w:pos="9631"/>
        </w:tabs>
        <w:spacing w:before="120" w:after="120" w:line="360" w:lineRule="auto"/>
        <w:rPr>
          <w:rFonts w:ascii="Calibri" w:hAnsi="Calibri"/>
          <w:bCs/>
          <w:noProof/>
          <w:sz w:val="26"/>
          <w:szCs w:val="26"/>
        </w:rPr>
      </w:pPr>
      <w:hyperlink w:anchor="_Toc101798410" w:history="1">
        <w:r w:rsidRPr="0049113C">
          <w:rPr>
            <w:rStyle w:val="Hyperlink"/>
            <w:bCs/>
            <w:noProof/>
            <w:sz w:val="26"/>
            <w:szCs w:val="26"/>
          </w:rPr>
          <w:t>Bảng 16: Cơ cấu vốn đầu tư phân theo nguồn vốn</w:t>
        </w:r>
        <w:r w:rsidRPr="0049113C">
          <w:rPr>
            <w:bCs/>
            <w:noProof/>
            <w:webHidden/>
            <w:sz w:val="26"/>
            <w:szCs w:val="26"/>
          </w:rPr>
          <w:tab/>
        </w:r>
        <w:r w:rsidRPr="0049113C">
          <w:rPr>
            <w:bCs/>
            <w:noProof/>
            <w:webHidden/>
            <w:sz w:val="26"/>
            <w:szCs w:val="26"/>
          </w:rPr>
          <w:fldChar w:fldCharType="begin"/>
        </w:r>
        <w:r w:rsidRPr="0049113C">
          <w:rPr>
            <w:bCs/>
            <w:noProof/>
            <w:webHidden/>
            <w:sz w:val="26"/>
            <w:szCs w:val="26"/>
          </w:rPr>
          <w:instrText xml:space="preserve"> PAGEREF _Toc101798410 \h </w:instrText>
        </w:r>
        <w:r w:rsidRPr="0049113C">
          <w:rPr>
            <w:bCs/>
            <w:noProof/>
            <w:webHidden/>
            <w:sz w:val="26"/>
            <w:szCs w:val="26"/>
          </w:rPr>
        </w:r>
        <w:r w:rsidRPr="0049113C">
          <w:rPr>
            <w:bCs/>
            <w:noProof/>
            <w:webHidden/>
            <w:sz w:val="26"/>
            <w:szCs w:val="26"/>
          </w:rPr>
          <w:fldChar w:fldCharType="separate"/>
        </w:r>
        <w:r w:rsidRPr="0049113C">
          <w:rPr>
            <w:bCs/>
            <w:noProof/>
            <w:webHidden/>
            <w:sz w:val="26"/>
            <w:szCs w:val="26"/>
          </w:rPr>
          <w:t>123</w:t>
        </w:r>
        <w:r w:rsidRPr="0049113C">
          <w:rPr>
            <w:bCs/>
            <w:noProof/>
            <w:webHidden/>
            <w:sz w:val="26"/>
            <w:szCs w:val="26"/>
          </w:rPr>
          <w:fldChar w:fldCharType="end"/>
        </w:r>
      </w:hyperlink>
    </w:p>
    <w:p w14:paraId="1DED3AEE" w14:textId="77777777" w:rsidR="00B30313" w:rsidRPr="0049113C" w:rsidRDefault="00B30313" w:rsidP="0049113C">
      <w:pPr>
        <w:spacing w:before="120" w:after="120" w:line="360" w:lineRule="auto"/>
        <w:jc w:val="center"/>
        <w:rPr>
          <w:b/>
          <w:sz w:val="26"/>
          <w:szCs w:val="26"/>
        </w:rPr>
      </w:pPr>
      <w:r w:rsidRPr="0049113C">
        <w:rPr>
          <w:bCs/>
          <w:sz w:val="26"/>
          <w:szCs w:val="26"/>
        </w:rPr>
        <w:fldChar w:fldCharType="end"/>
      </w:r>
    </w:p>
    <w:p w14:paraId="30FA824C" w14:textId="77777777" w:rsidR="00B30313" w:rsidRPr="0049113C" w:rsidRDefault="00B30313" w:rsidP="00AB4325">
      <w:pPr>
        <w:spacing w:line="360" w:lineRule="auto"/>
        <w:jc w:val="center"/>
        <w:rPr>
          <w:b/>
          <w:sz w:val="26"/>
          <w:szCs w:val="26"/>
        </w:rPr>
      </w:pPr>
    </w:p>
    <w:p w14:paraId="15655C2D" w14:textId="77777777" w:rsidR="001D2884" w:rsidRPr="00AB4325" w:rsidRDefault="00B30313" w:rsidP="00AB4325">
      <w:pPr>
        <w:spacing w:line="360" w:lineRule="auto"/>
        <w:jc w:val="center"/>
        <w:rPr>
          <w:b/>
          <w:sz w:val="26"/>
        </w:rPr>
      </w:pPr>
      <w:r w:rsidRPr="0049113C">
        <w:rPr>
          <w:b/>
          <w:sz w:val="26"/>
          <w:szCs w:val="26"/>
        </w:rPr>
        <w:br w:type="page"/>
      </w:r>
      <w:r w:rsidR="001667C1" w:rsidRPr="00AB4325">
        <w:rPr>
          <w:b/>
          <w:sz w:val="26"/>
        </w:rPr>
        <w:t>DANH MỤC HÌNH VẼ</w:t>
      </w:r>
    </w:p>
    <w:p w14:paraId="6C8DF785" w14:textId="77777777" w:rsidR="0049113C" w:rsidRPr="00F50A52" w:rsidRDefault="00B30313" w:rsidP="0049113C">
      <w:pPr>
        <w:pStyle w:val="TableofFigures"/>
        <w:tabs>
          <w:tab w:val="right" w:leader="dot" w:pos="9631"/>
        </w:tabs>
        <w:spacing w:line="360" w:lineRule="auto"/>
        <w:rPr>
          <w:rFonts w:ascii="Calibri" w:hAnsi="Calibri"/>
          <w:noProof/>
          <w:sz w:val="26"/>
          <w:szCs w:val="26"/>
        </w:rPr>
      </w:pPr>
      <w:r w:rsidRPr="0049113C">
        <w:rPr>
          <w:sz w:val="26"/>
          <w:szCs w:val="26"/>
        </w:rPr>
        <w:fldChar w:fldCharType="begin"/>
      </w:r>
      <w:r w:rsidRPr="0049113C">
        <w:rPr>
          <w:sz w:val="26"/>
          <w:szCs w:val="26"/>
        </w:rPr>
        <w:instrText xml:space="preserve"> TOC \h \z \c "Hình" </w:instrText>
      </w:r>
      <w:r w:rsidRPr="0049113C">
        <w:rPr>
          <w:sz w:val="26"/>
          <w:szCs w:val="26"/>
        </w:rPr>
        <w:fldChar w:fldCharType="separate"/>
      </w:r>
      <w:hyperlink w:anchor="_Toc101798377" w:history="1">
        <w:r w:rsidR="0049113C" w:rsidRPr="0049113C">
          <w:rPr>
            <w:rStyle w:val="Hyperlink"/>
            <w:noProof/>
            <w:sz w:val="26"/>
            <w:szCs w:val="26"/>
          </w:rPr>
          <w:t>Hình 1: Vị trí tỉnh Lai Châu</w:t>
        </w:r>
        <w:r w:rsidR="0049113C" w:rsidRPr="0049113C">
          <w:rPr>
            <w:noProof/>
            <w:webHidden/>
            <w:sz w:val="26"/>
            <w:szCs w:val="26"/>
          </w:rPr>
          <w:tab/>
        </w:r>
        <w:r w:rsidR="0049113C" w:rsidRPr="0049113C">
          <w:rPr>
            <w:noProof/>
            <w:webHidden/>
            <w:sz w:val="26"/>
            <w:szCs w:val="26"/>
          </w:rPr>
          <w:fldChar w:fldCharType="begin"/>
        </w:r>
        <w:r w:rsidR="0049113C" w:rsidRPr="0049113C">
          <w:rPr>
            <w:noProof/>
            <w:webHidden/>
            <w:sz w:val="26"/>
            <w:szCs w:val="26"/>
          </w:rPr>
          <w:instrText xml:space="preserve"> PAGEREF _Toc101798377 \h </w:instrText>
        </w:r>
        <w:r w:rsidR="0049113C" w:rsidRPr="0049113C">
          <w:rPr>
            <w:noProof/>
            <w:webHidden/>
            <w:sz w:val="26"/>
            <w:szCs w:val="26"/>
          </w:rPr>
        </w:r>
        <w:r w:rsidR="0049113C" w:rsidRPr="0049113C">
          <w:rPr>
            <w:noProof/>
            <w:webHidden/>
            <w:sz w:val="26"/>
            <w:szCs w:val="26"/>
          </w:rPr>
          <w:fldChar w:fldCharType="separate"/>
        </w:r>
        <w:r w:rsidR="0049113C" w:rsidRPr="0049113C">
          <w:rPr>
            <w:noProof/>
            <w:webHidden/>
            <w:sz w:val="26"/>
            <w:szCs w:val="26"/>
          </w:rPr>
          <w:t>12</w:t>
        </w:r>
        <w:r w:rsidR="0049113C" w:rsidRPr="0049113C">
          <w:rPr>
            <w:noProof/>
            <w:webHidden/>
            <w:sz w:val="26"/>
            <w:szCs w:val="26"/>
          </w:rPr>
          <w:fldChar w:fldCharType="end"/>
        </w:r>
      </w:hyperlink>
    </w:p>
    <w:p w14:paraId="1D5DACF8" w14:textId="77777777" w:rsidR="0049113C" w:rsidRPr="00F50A52" w:rsidRDefault="0049113C" w:rsidP="0049113C">
      <w:pPr>
        <w:pStyle w:val="TableofFigures"/>
        <w:tabs>
          <w:tab w:val="right" w:leader="dot" w:pos="9631"/>
        </w:tabs>
        <w:spacing w:line="360" w:lineRule="auto"/>
        <w:rPr>
          <w:rFonts w:ascii="Calibri" w:hAnsi="Calibri"/>
          <w:noProof/>
          <w:sz w:val="26"/>
          <w:szCs w:val="26"/>
        </w:rPr>
      </w:pPr>
      <w:hyperlink w:anchor="_Toc101798378" w:history="1">
        <w:r w:rsidRPr="0049113C">
          <w:rPr>
            <w:rStyle w:val="Hyperlink"/>
            <w:noProof/>
            <w:sz w:val="26"/>
            <w:szCs w:val="26"/>
          </w:rPr>
          <w:t>Hình 2: Một số hình ảnh bản Hon, huyện Tam Đường</w:t>
        </w:r>
        <w:r w:rsidRPr="0049113C">
          <w:rPr>
            <w:noProof/>
            <w:webHidden/>
            <w:sz w:val="26"/>
            <w:szCs w:val="26"/>
          </w:rPr>
          <w:tab/>
        </w:r>
        <w:r w:rsidRPr="0049113C">
          <w:rPr>
            <w:noProof/>
            <w:webHidden/>
            <w:sz w:val="26"/>
            <w:szCs w:val="26"/>
          </w:rPr>
          <w:fldChar w:fldCharType="begin"/>
        </w:r>
        <w:r w:rsidRPr="0049113C">
          <w:rPr>
            <w:noProof/>
            <w:webHidden/>
            <w:sz w:val="26"/>
            <w:szCs w:val="26"/>
          </w:rPr>
          <w:instrText xml:space="preserve"> PAGEREF _Toc101798378 \h </w:instrText>
        </w:r>
        <w:r w:rsidRPr="0049113C">
          <w:rPr>
            <w:noProof/>
            <w:webHidden/>
            <w:sz w:val="26"/>
            <w:szCs w:val="26"/>
          </w:rPr>
        </w:r>
        <w:r w:rsidRPr="0049113C">
          <w:rPr>
            <w:noProof/>
            <w:webHidden/>
            <w:sz w:val="26"/>
            <w:szCs w:val="26"/>
          </w:rPr>
          <w:fldChar w:fldCharType="separate"/>
        </w:r>
        <w:r w:rsidRPr="0049113C">
          <w:rPr>
            <w:noProof/>
            <w:webHidden/>
            <w:sz w:val="26"/>
            <w:szCs w:val="26"/>
          </w:rPr>
          <w:t>17</w:t>
        </w:r>
        <w:r w:rsidRPr="0049113C">
          <w:rPr>
            <w:noProof/>
            <w:webHidden/>
            <w:sz w:val="26"/>
            <w:szCs w:val="26"/>
          </w:rPr>
          <w:fldChar w:fldCharType="end"/>
        </w:r>
      </w:hyperlink>
    </w:p>
    <w:p w14:paraId="2DC15F1E" w14:textId="77777777" w:rsidR="0049113C" w:rsidRPr="00F50A52" w:rsidRDefault="0049113C" w:rsidP="0049113C">
      <w:pPr>
        <w:pStyle w:val="TableofFigures"/>
        <w:tabs>
          <w:tab w:val="right" w:leader="dot" w:pos="9631"/>
        </w:tabs>
        <w:spacing w:line="360" w:lineRule="auto"/>
        <w:rPr>
          <w:rFonts w:ascii="Calibri" w:hAnsi="Calibri"/>
          <w:noProof/>
          <w:sz w:val="26"/>
          <w:szCs w:val="26"/>
        </w:rPr>
      </w:pPr>
      <w:hyperlink w:anchor="_Toc101798379" w:history="1">
        <w:r w:rsidRPr="0049113C">
          <w:rPr>
            <w:rStyle w:val="Hyperlink"/>
            <w:noProof/>
            <w:sz w:val="26"/>
            <w:szCs w:val="26"/>
          </w:rPr>
          <w:t>Hình 3: Một số hình ảnh bản Thẳm, huyện Tam Đường</w:t>
        </w:r>
        <w:r w:rsidRPr="0049113C">
          <w:rPr>
            <w:noProof/>
            <w:webHidden/>
            <w:sz w:val="26"/>
            <w:szCs w:val="26"/>
          </w:rPr>
          <w:tab/>
        </w:r>
        <w:r w:rsidRPr="0049113C">
          <w:rPr>
            <w:noProof/>
            <w:webHidden/>
            <w:sz w:val="26"/>
            <w:szCs w:val="26"/>
          </w:rPr>
          <w:fldChar w:fldCharType="begin"/>
        </w:r>
        <w:r w:rsidRPr="0049113C">
          <w:rPr>
            <w:noProof/>
            <w:webHidden/>
            <w:sz w:val="26"/>
            <w:szCs w:val="26"/>
          </w:rPr>
          <w:instrText xml:space="preserve"> PAGEREF _Toc101798379 \h </w:instrText>
        </w:r>
        <w:r w:rsidRPr="0049113C">
          <w:rPr>
            <w:noProof/>
            <w:webHidden/>
            <w:sz w:val="26"/>
            <w:szCs w:val="26"/>
          </w:rPr>
        </w:r>
        <w:r w:rsidRPr="0049113C">
          <w:rPr>
            <w:noProof/>
            <w:webHidden/>
            <w:sz w:val="26"/>
            <w:szCs w:val="26"/>
          </w:rPr>
          <w:fldChar w:fldCharType="separate"/>
        </w:r>
        <w:r w:rsidRPr="0049113C">
          <w:rPr>
            <w:noProof/>
            <w:webHidden/>
            <w:sz w:val="26"/>
            <w:szCs w:val="26"/>
          </w:rPr>
          <w:t>17</w:t>
        </w:r>
        <w:r w:rsidRPr="0049113C">
          <w:rPr>
            <w:noProof/>
            <w:webHidden/>
            <w:sz w:val="26"/>
            <w:szCs w:val="26"/>
          </w:rPr>
          <w:fldChar w:fldCharType="end"/>
        </w:r>
      </w:hyperlink>
    </w:p>
    <w:p w14:paraId="6E6ABE23" w14:textId="77777777" w:rsidR="0049113C" w:rsidRPr="00F50A52" w:rsidRDefault="0049113C" w:rsidP="0049113C">
      <w:pPr>
        <w:pStyle w:val="TableofFigures"/>
        <w:tabs>
          <w:tab w:val="right" w:leader="dot" w:pos="9631"/>
        </w:tabs>
        <w:spacing w:line="360" w:lineRule="auto"/>
        <w:rPr>
          <w:rFonts w:ascii="Calibri" w:hAnsi="Calibri"/>
          <w:noProof/>
          <w:sz w:val="26"/>
          <w:szCs w:val="26"/>
        </w:rPr>
      </w:pPr>
      <w:hyperlink w:anchor="_Toc101798380" w:history="1">
        <w:r w:rsidRPr="0049113C">
          <w:rPr>
            <w:rStyle w:val="Hyperlink"/>
            <w:noProof/>
            <w:sz w:val="26"/>
            <w:szCs w:val="26"/>
          </w:rPr>
          <w:t>Hình 4: Một số hình ảnh bản Lao Chải 1, huyện Tam Đường</w:t>
        </w:r>
        <w:r w:rsidRPr="0049113C">
          <w:rPr>
            <w:noProof/>
            <w:webHidden/>
            <w:sz w:val="26"/>
            <w:szCs w:val="26"/>
          </w:rPr>
          <w:tab/>
        </w:r>
        <w:r w:rsidRPr="0049113C">
          <w:rPr>
            <w:noProof/>
            <w:webHidden/>
            <w:sz w:val="26"/>
            <w:szCs w:val="26"/>
          </w:rPr>
          <w:fldChar w:fldCharType="begin"/>
        </w:r>
        <w:r w:rsidRPr="0049113C">
          <w:rPr>
            <w:noProof/>
            <w:webHidden/>
            <w:sz w:val="26"/>
            <w:szCs w:val="26"/>
          </w:rPr>
          <w:instrText xml:space="preserve"> PAGEREF _Toc101798380 \h </w:instrText>
        </w:r>
        <w:r w:rsidRPr="0049113C">
          <w:rPr>
            <w:noProof/>
            <w:webHidden/>
            <w:sz w:val="26"/>
            <w:szCs w:val="26"/>
          </w:rPr>
        </w:r>
        <w:r w:rsidRPr="0049113C">
          <w:rPr>
            <w:noProof/>
            <w:webHidden/>
            <w:sz w:val="26"/>
            <w:szCs w:val="26"/>
          </w:rPr>
          <w:fldChar w:fldCharType="separate"/>
        </w:r>
        <w:r w:rsidRPr="0049113C">
          <w:rPr>
            <w:noProof/>
            <w:webHidden/>
            <w:sz w:val="26"/>
            <w:szCs w:val="26"/>
          </w:rPr>
          <w:t>18</w:t>
        </w:r>
        <w:r w:rsidRPr="0049113C">
          <w:rPr>
            <w:noProof/>
            <w:webHidden/>
            <w:sz w:val="26"/>
            <w:szCs w:val="26"/>
          </w:rPr>
          <w:fldChar w:fldCharType="end"/>
        </w:r>
      </w:hyperlink>
    </w:p>
    <w:p w14:paraId="100D466B" w14:textId="77777777" w:rsidR="0049113C" w:rsidRPr="00F50A52" w:rsidRDefault="0049113C" w:rsidP="0049113C">
      <w:pPr>
        <w:pStyle w:val="TableofFigures"/>
        <w:tabs>
          <w:tab w:val="right" w:leader="dot" w:pos="9631"/>
        </w:tabs>
        <w:spacing w:line="360" w:lineRule="auto"/>
        <w:rPr>
          <w:rFonts w:ascii="Calibri" w:hAnsi="Calibri"/>
          <w:noProof/>
          <w:sz w:val="26"/>
          <w:szCs w:val="26"/>
        </w:rPr>
      </w:pPr>
      <w:hyperlink w:anchor="_Toc101798381" w:history="1">
        <w:r w:rsidRPr="0049113C">
          <w:rPr>
            <w:rStyle w:val="Hyperlink"/>
            <w:noProof/>
            <w:sz w:val="26"/>
            <w:szCs w:val="26"/>
          </w:rPr>
          <w:t>Hình 5: Một số hình ảnh bản Nà Khương, huyện Tam Đường</w:t>
        </w:r>
        <w:r w:rsidRPr="0049113C">
          <w:rPr>
            <w:noProof/>
            <w:webHidden/>
            <w:sz w:val="26"/>
            <w:szCs w:val="26"/>
          </w:rPr>
          <w:tab/>
        </w:r>
        <w:r w:rsidRPr="0049113C">
          <w:rPr>
            <w:noProof/>
            <w:webHidden/>
            <w:sz w:val="26"/>
            <w:szCs w:val="26"/>
          </w:rPr>
          <w:fldChar w:fldCharType="begin"/>
        </w:r>
        <w:r w:rsidRPr="0049113C">
          <w:rPr>
            <w:noProof/>
            <w:webHidden/>
            <w:sz w:val="26"/>
            <w:szCs w:val="26"/>
          </w:rPr>
          <w:instrText xml:space="preserve"> PAGEREF _Toc101798381 \h </w:instrText>
        </w:r>
        <w:r w:rsidRPr="0049113C">
          <w:rPr>
            <w:noProof/>
            <w:webHidden/>
            <w:sz w:val="26"/>
            <w:szCs w:val="26"/>
          </w:rPr>
        </w:r>
        <w:r w:rsidRPr="0049113C">
          <w:rPr>
            <w:noProof/>
            <w:webHidden/>
            <w:sz w:val="26"/>
            <w:szCs w:val="26"/>
          </w:rPr>
          <w:fldChar w:fldCharType="separate"/>
        </w:r>
        <w:r w:rsidRPr="0049113C">
          <w:rPr>
            <w:noProof/>
            <w:webHidden/>
            <w:sz w:val="26"/>
            <w:szCs w:val="26"/>
          </w:rPr>
          <w:t>19</w:t>
        </w:r>
        <w:r w:rsidRPr="0049113C">
          <w:rPr>
            <w:noProof/>
            <w:webHidden/>
            <w:sz w:val="26"/>
            <w:szCs w:val="26"/>
          </w:rPr>
          <w:fldChar w:fldCharType="end"/>
        </w:r>
      </w:hyperlink>
    </w:p>
    <w:p w14:paraId="68533A87" w14:textId="77777777" w:rsidR="0049113C" w:rsidRPr="00F50A52" w:rsidRDefault="0049113C" w:rsidP="0049113C">
      <w:pPr>
        <w:pStyle w:val="TableofFigures"/>
        <w:tabs>
          <w:tab w:val="right" w:leader="dot" w:pos="9631"/>
        </w:tabs>
        <w:spacing w:line="360" w:lineRule="auto"/>
        <w:rPr>
          <w:rFonts w:ascii="Calibri" w:hAnsi="Calibri"/>
          <w:noProof/>
          <w:sz w:val="26"/>
          <w:szCs w:val="26"/>
        </w:rPr>
      </w:pPr>
      <w:hyperlink w:anchor="_Toc101798382" w:history="1">
        <w:r w:rsidRPr="0049113C">
          <w:rPr>
            <w:rStyle w:val="Hyperlink"/>
            <w:noProof/>
            <w:sz w:val="26"/>
            <w:szCs w:val="26"/>
          </w:rPr>
          <w:t>Hình 6: Một số hình ảnh bản Nà Luồng, huyện Tam Đường</w:t>
        </w:r>
        <w:r w:rsidRPr="0049113C">
          <w:rPr>
            <w:noProof/>
            <w:webHidden/>
            <w:sz w:val="26"/>
            <w:szCs w:val="26"/>
          </w:rPr>
          <w:tab/>
        </w:r>
        <w:r w:rsidRPr="0049113C">
          <w:rPr>
            <w:noProof/>
            <w:webHidden/>
            <w:sz w:val="26"/>
            <w:szCs w:val="26"/>
          </w:rPr>
          <w:fldChar w:fldCharType="begin"/>
        </w:r>
        <w:r w:rsidRPr="0049113C">
          <w:rPr>
            <w:noProof/>
            <w:webHidden/>
            <w:sz w:val="26"/>
            <w:szCs w:val="26"/>
          </w:rPr>
          <w:instrText xml:space="preserve"> PAGEREF _Toc101798382 \h </w:instrText>
        </w:r>
        <w:r w:rsidRPr="0049113C">
          <w:rPr>
            <w:noProof/>
            <w:webHidden/>
            <w:sz w:val="26"/>
            <w:szCs w:val="26"/>
          </w:rPr>
        </w:r>
        <w:r w:rsidRPr="0049113C">
          <w:rPr>
            <w:noProof/>
            <w:webHidden/>
            <w:sz w:val="26"/>
            <w:szCs w:val="26"/>
          </w:rPr>
          <w:fldChar w:fldCharType="separate"/>
        </w:r>
        <w:r w:rsidRPr="0049113C">
          <w:rPr>
            <w:noProof/>
            <w:webHidden/>
            <w:sz w:val="26"/>
            <w:szCs w:val="26"/>
          </w:rPr>
          <w:t>19</w:t>
        </w:r>
        <w:r w:rsidRPr="0049113C">
          <w:rPr>
            <w:noProof/>
            <w:webHidden/>
            <w:sz w:val="26"/>
            <w:szCs w:val="26"/>
          </w:rPr>
          <w:fldChar w:fldCharType="end"/>
        </w:r>
      </w:hyperlink>
    </w:p>
    <w:p w14:paraId="5BF94E11" w14:textId="77777777" w:rsidR="0049113C" w:rsidRPr="00F50A52" w:rsidRDefault="0049113C" w:rsidP="0049113C">
      <w:pPr>
        <w:pStyle w:val="TableofFigures"/>
        <w:tabs>
          <w:tab w:val="right" w:leader="dot" w:pos="9631"/>
        </w:tabs>
        <w:spacing w:line="360" w:lineRule="auto"/>
        <w:rPr>
          <w:rFonts w:ascii="Calibri" w:hAnsi="Calibri"/>
          <w:noProof/>
          <w:sz w:val="26"/>
          <w:szCs w:val="26"/>
        </w:rPr>
      </w:pPr>
      <w:hyperlink w:anchor="_Toc101798383" w:history="1">
        <w:r w:rsidRPr="0049113C">
          <w:rPr>
            <w:rStyle w:val="Hyperlink"/>
            <w:noProof/>
            <w:sz w:val="26"/>
            <w:szCs w:val="26"/>
          </w:rPr>
          <w:t>Hình 7: Một số hình ảnh bản Phiêng Tiên, huyện Tam Đường</w:t>
        </w:r>
        <w:r w:rsidRPr="0049113C">
          <w:rPr>
            <w:noProof/>
            <w:webHidden/>
            <w:sz w:val="26"/>
            <w:szCs w:val="26"/>
          </w:rPr>
          <w:tab/>
        </w:r>
        <w:r w:rsidRPr="0049113C">
          <w:rPr>
            <w:noProof/>
            <w:webHidden/>
            <w:sz w:val="26"/>
            <w:szCs w:val="26"/>
          </w:rPr>
          <w:fldChar w:fldCharType="begin"/>
        </w:r>
        <w:r w:rsidRPr="0049113C">
          <w:rPr>
            <w:noProof/>
            <w:webHidden/>
            <w:sz w:val="26"/>
            <w:szCs w:val="26"/>
          </w:rPr>
          <w:instrText xml:space="preserve"> PAGEREF _Toc101798383 \h </w:instrText>
        </w:r>
        <w:r w:rsidRPr="0049113C">
          <w:rPr>
            <w:noProof/>
            <w:webHidden/>
            <w:sz w:val="26"/>
            <w:szCs w:val="26"/>
          </w:rPr>
        </w:r>
        <w:r w:rsidRPr="0049113C">
          <w:rPr>
            <w:noProof/>
            <w:webHidden/>
            <w:sz w:val="26"/>
            <w:szCs w:val="26"/>
          </w:rPr>
          <w:fldChar w:fldCharType="separate"/>
        </w:r>
        <w:r w:rsidRPr="0049113C">
          <w:rPr>
            <w:noProof/>
            <w:webHidden/>
            <w:sz w:val="26"/>
            <w:szCs w:val="26"/>
          </w:rPr>
          <w:t>21</w:t>
        </w:r>
        <w:r w:rsidRPr="0049113C">
          <w:rPr>
            <w:noProof/>
            <w:webHidden/>
            <w:sz w:val="26"/>
            <w:szCs w:val="26"/>
          </w:rPr>
          <w:fldChar w:fldCharType="end"/>
        </w:r>
      </w:hyperlink>
    </w:p>
    <w:p w14:paraId="0634DA24" w14:textId="77777777" w:rsidR="0049113C" w:rsidRPr="00F50A52" w:rsidRDefault="0049113C" w:rsidP="0049113C">
      <w:pPr>
        <w:pStyle w:val="TableofFigures"/>
        <w:tabs>
          <w:tab w:val="right" w:leader="dot" w:pos="9631"/>
        </w:tabs>
        <w:spacing w:line="360" w:lineRule="auto"/>
        <w:rPr>
          <w:rFonts w:ascii="Calibri" w:hAnsi="Calibri"/>
          <w:noProof/>
          <w:sz w:val="26"/>
          <w:szCs w:val="26"/>
        </w:rPr>
      </w:pPr>
      <w:hyperlink w:anchor="_Toc101798384" w:history="1">
        <w:r w:rsidRPr="0049113C">
          <w:rPr>
            <w:rStyle w:val="Hyperlink"/>
            <w:noProof/>
            <w:sz w:val="26"/>
            <w:szCs w:val="26"/>
          </w:rPr>
          <w:t>Hình 8: Một số hình ảnh bản Sin Suối Hồ, huyện Phong Thổ</w:t>
        </w:r>
        <w:r w:rsidRPr="0049113C">
          <w:rPr>
            <w:noProof/>
            <w:webHidden/>
            <w:sz w:val="26"/>
            <w:szCs w:val="26"/>
          </w:rPr>
          <w:tab/>
        </w:r>
        <w:r w:rsidRPr="0049113C">
          <w:rPr>
            <w:noProof/>
            <w:webHidden/>
            <w:sz w:val="26"/>
            <w:szCs w:val="26"/>
          </w:rPr>
          <w:fldChar w:fldCharType="begin"/>
        </w:r>
        <w:r w:rsidRPr="0049113C">
          <w:rPr>
            <w:noProof/>
            <w:webHidden/>
            <w:sz w:val="26"/>
            <w:szCs w:val="26"/>
          </w:rPr>
          <w:instrText xml:space="preserve"> PAGEREF _Toc101798384 \h </w:instrText>
        </w:r>
        <w:r w:rsidRPr="0049113C">
          <w:rPr>
            <w:noProof/>
            <w:webHidden/>
            <w:sz w:val="26"/>
            <w:szCs w:val="26"/>
          </w:rPr>
        </w:r>
        <w:r w:rsidRPr="0049113C">
          <w:rPr>
            <w:noProof/>
            <w:webHidden/>
            <w:sz w:val="26"/>
            <w:szCs w:val="26"/>
          </w:rPr>
          <w:fldChar w:fldCharType="separate"/>
        </w:r>
        <w:r w:rsidRPr="0049113C">
          <w:rPr>
            <w:noProof/>
            <w:webHidden/>
            <w:sz w:val="26"/>
            <w:szCs w:val="26"/>
          </w:rPr>
          <w:t>22</w:t>
        </w:r>
        <w:r w:rsidRPr="0049113C">
          <w:rPr>
            <w:noProof/>
            <w:webHidden/>
            <w:sz w:val="26"/>
            <w:szCs w:val="26"/>
          </w:rPr>
          <w:fldChar w:fldCharType="end"/>
        </w:r>
      </w:hyperlink>
    </w:p>
    <w:p w14:paraId="34A14323" w14:textId="77777777" w:rsidR="0049113C" w:rsidRPr="00F50A52" w:rsidRDefault="0049113C" w:rsidP="0049113C">
      <w:pPr>
        <w:pStyle w:val="TableofFigures"/>
        <w:tabs>
          <w:tab w:val="right" w:leader="dot" w:pos="9631"/>
        </w:tabs>
        <w:spacing w:line="360" w:lineRule="auto"/>
        <w:rPr>
          <w:rFonts w:ascii="Calibri" w:hAnsi="Calibri"/>
          <w:noProof/>
          <w:sz w:val="26"/>
          <w:szCs w:val="26"/>
        </w:rPr>
      </w:pPr>
      <w:hyperlink w:anchor="_Toc101798385" w:history="1">
        <w:r w:rsidRPr="0049113C">
          <w:rPr>
            <w:rStyle w:val="Hyperlink"/>
            <w:noProof/>
            <w:sz w:val="26"/>
            <w:szCs w:val="26"/>
          </w:rPr>
          <w:t>Hình 9: Một số hình ảnh bản Tả Phìn, huyện Sìn Hồ</w:t>
        </w:r>
        <w:r w:rsidRPr="0049113C">
          <w:rPr>
            <w:noProof/>
            <w:webHidden/>
            <w:sz w:val="26"/>
            <w:szCs w:val="26"/>
          </w:rPr>
          <w:tab/>
        </w:r>
        <w:r w:rsidRPr="0049113C">
          <w:rPr>
            <w:noProof/>
            <w:webHidden/>
            <w:sz w:val="26"/>
            <w:szCs w:val="26"/>
          </w:rPr>
          <w:fldChar w:fldCharType="begin"/>
        </w:r>
        <w:r w:rsidRPr="0049113C">
          <w:rPr>
            <w:noProof/>
            <w:webHidden/>
            <w:sz w:val="26"/>
            <w:szCs w:val="26"/>
          </w:rPr>
          <w:instrText xml:space="preserve"> PAGEREF _Toc101798385 \h </w:instrText>
        </w:r>
        <w:r w:rsidRPr="0049113C">
          <w:rPr>
            <w:noProof/>
            <w:webHidden/>
            <w:sz w:val="26"/>
            <w:szCs w:val="26"/>
          </w:rPr>
        </w:r>
        <w:r w:rsidRPr="0049113C">
          <w:rPr>
            <w:noProof/>
            <w:webHidden/>
            <w:sz w:val="26"/>
            <w:szCs w:val="26"/>
          </w:rPr>
          <w:fldChar w:fldCharType="separate"/>
        </w:r>
        <w:r w:rsidRPr="0049113C">
          <w:rPr>
            <w:noProof/>
            <w:webHidden/>
            <w:sz w:val="26"/>
            <w:szCs w:val="26"/>
          </w:rPr>
          <w:t>22</w:t>
        </w:r>
        <w:r w:rsidRPr="0049113C">
          <w:rPr>
            <w:noProof/>
            <w:webHidden/>
            <w:sz w:val="26"/>
            <w:szCs w:val="26"/>
          </w:rPr>
          <w:fldChar w:fldCharType="end"/>
        </w:r>
      </w:hyperlink>
    </w:p>
    <w:p w14:paraId="29996810" w14:textId="77777777" w:rsidR="0049113C" w:rsidRPr="00F50A52" w:rsidRDefault="0049113C" w:rsidP="0049113C">
      <w:pPr>
        <w:pStyle w:val="TableofFigures"/>
        <w:tabs>
          <w:tab w:val="right" w:leader="dot" w:pos="9631"/>
        </w:tabs>
        <w:spacing w:line="360" w:lineRule="auto"/>
        <w:rPr>
          <w:rFonts w:ascii="Calibri" w:hAnsi="Calibri"/>
          <w:noProof/>
          <w:sz w:val="26"/>
          <w:szCs w:val="26"/>
        </w:rPr>
      </w:pPr>
      <w:hyperlink w:anchor="_Toc101798386" w:history="1">
        <w:r w:rsidRPr="0049113C">
          <w:rPr>
            <w:rStyle w:val="Hyperlink"/>
            <w:noProof/>
            <w:sz w:val="26"/>
            <w:szCs w:val="26"/>
          </w:rPr>
          <w:t>Hình 10: Một số hình ảnh bản Vàng Pheo, huyện Phong Thổ</w:t>
        </w:r>
        <w:r w:rsidRPr="0049113C">
          <w:rPr>
            <w:noProof/>
            <w:webHidden/>
            <w:sz w:val="26"/>
            <w:szCs w:val="26"/>
          </w:rPr>
          <w:tab/>
        </w:r>
        <w:r w:rsidRPr="0049113C">
          <w:rPr>
            <w:noProof/>
            <w:webHidden/>
            <w:sz w:val="26"/>
            <w:szCs w:val="26"/>
          </w:rPr>
          <w:fldChar w:fldCharType="begin"/>
        </w:r>
        <w:r w:rsidRPr="0049113C">
          <w:rPr>
            <w:noProof/>
            <w:webHidden/>
            <w:sz w:val="26"/>
            <w:szCs w:val="26"/>
          </w:rPr>
          <w:instrText xml:space="preserve"> PAGEREF _Toc101798386 \h </w:instrText>
        </w:r>
        <w:r w:rsidRPr="0049113C">
          <w:rPr>
            <w:noProof/>
            <w:webHidden/>
            <w:sz w:val="26"/>
            <w:szCs w:val="26"/>
          </w:rPr>
        </w:r>
        <w:r w:rsidRPr="0049113C">
          <w:rPr>
            <w:noProof/>
            <w:webHidden/>
            <w:sz w:val="26"/>
            <w:szCs w:val="26"/>
          </w:rPr>
          <w:fldChar w:fldCharType="separate"/>
        </w:r>
        <w:r w:rsidRPr="0049113C">
          <w:rPr>
            <w:noProof/>
            <w:webHidden/>
            <w:sz w:val="26"/>
            <w:szCs w:val="26"/>
          </w:rPr>
          <w:t>23</w:t>
        </w:r>
        <w:r w:rsidRPr="0049113C">
          <w:rPr>
            <w:noProof/>
            <w:webHidden/>
            <w:sz w:val="26"/>
            <w:szCs w:val="26"/>
          </w:rPr>
          <w:fldChar w:fldCharType="end"/>
        </w:r>
      </w:hyperlink>
    </w:p>
    <w:p w14:paraId="7D39F930" w14:textId="77777777" w:rsidR="0049113C" w:rsidRPr="00F50A52" w:rsidRDefault="0049113C" w:rsidP="0049113C">
      <w:pPr>
        <w:pStyle w:val="TableofFigures"/>
        <w:tabs>
          <w:tab w:val="right" w:leader="dot" w:pos="9631"/>
        </w:tabs>
        <w:spacing w:line="360" w:lineRule="auto"/>
        <w:rPr>
          <w:rFonts w:ascii="Calibri" w:hAnsi="Calibri"/>
          <w:noProof/>
          <w:sz w:val="26"/>
          <w:szCs w:val="26"/>
        </w:rPr>
      </w:pPr>
      <w:hyperlink w:anchor="_Toc101798387" w:history="1">
        <w:r w:rsidRPr="0049113C">
          <w:rPr>
            <w:rStyle w:val="Hyperlink"/>
            <w:noProof/>
            <w:sz w:val="26"/>
            <w:szCs w:val="26"/>
          </w:rPr>
          <w:t>Hình 11: Một số hình ảnh bản Sì Thâu Chải, huyện Tam Đường</w:t>
        </w:r>
        <w:r w:rsidRPr="0049113C">
          <w:rPr>
            <w:noProof/>
            <w:webHidden/>
            <w:sz w:val="26"/>
            <w:szCs w:val="26"/>
          </w:rPr>
          <w:tab/>
        </w:r>
        <w:r w:rsidRPr="0049113C">
          <w:rPr>
            <w:noProof/>
            <w:webHidden/>
            <w:sz w:val="26"/>
            <w:szCs w:val="26"/>
          </w:rPr>
          <w:fldChar w:fldCharType="begin"/>
        </w:r>
        <w:r w:rsidRPr="0049113C">
          <w:rPr>
            <w:noProof/>
            <w:webHidden/>
            <w:sz w:val="26"/>
            <w:szCs w:val="26"/>
          </w:rPr>
          <w:instrText xml:space="preserve"> PAGEREF _Toc101798387 \h </w:instrText>
        </w:r>
        <w:r w:rsidRPr="0049113C">
          <w:rPr>
            <w:noProof/>
            <w:webHidden/>
            <w:sz w:val="26"/>
            <w:szCs w:val="26"/>
          </w:rPr>
        </w:r>
        <w:r w:rsidRPr="0049113C">
          <w:rPr>
            <w:noProof/>
            <w:webHidden/>
            <w:sz w:val="26"/>
            <w:szCs w:val="26"/>
          </w:rPr>
          <w:fldChar w:fldCharType="separate"/>
        </w:r>
        <w:r w:rsidRPr="0049113C">
          <w:rPr>
            <w:noProof/>
            <w:webHidden/>
            <w:sz w:val="26"/>
            <w:szCs w:val="26"/>
          </w:rPr>
          <w:t>25</w:t>
        </w:r>
        <w:r w:rsidRPr="0049113C">
          <w:rPr>
            <w:noProof/>
            <w:webHidden/>
            <w:sz w:val="26"/>
            <w:szCs w:val="26"/>
          </w:rPr>
          <w:fldChar w:fldCharType="end"/>
        </w:r>
      </w:hyperlink>
    </w:p>
    <w:p w14:paraId="34199C4D" w14:textId="77777777" w:rsidR="0049113C" w:rsidRPr="00F50A52" w:rsidRDefault="0049113C" w:rsidP="0049113C">
      <w:pPr>
        <w:pStyle w:val="TableofFigures"/>
        <w:tabs>
          <w:tab w:val="right" w:leader="dot" w:pos="9631"/>
        </w:tabs>
        <w:spacing w:line="360" w:lineRule="auto"/>
        <w:rPr>
          <w:rFonts w:ascii="Calibri" w:hAnsi="Calibri"/>
          <w:noProof/>
          <w:sz w:val="26"/>
          <w:szCs w:val="26"/>
        </w:rPr>
      </w:pPr>
      <w:hyperlink w:anchor="_Toc101798388" w:history="1">
        <w:r w:rsidRPr="0049113C">
          <w:rPr>
            <w:rStyle w:val="Hyperlink"/>
            <w:noProof/>
            <w:sz w:val="26"/>
            <w:szCs w:val="26"/>
          </w:rPr>
          <w:t>Hình 12: Một số hình ảnh bản Gia Khâu 1 và Gia Khâu 2, thành phố Lai Châu</w:t>
        </w:r>
        <w:r w:rsidRPr="0049113C">
          <w:rPr>
            <w:noProof/>
            <w:webHidden/>
            <w:sz w:val="26"/>
            <w:szCs w:val="26"/>
          </w:rPr>
          <w:tab/>
        </w:r>
        <w:r w:rsidRPr="0049113C">
          <w:rPr>
            <w:noProof/>
            <w:webHidden/>
            <w:sz w:val="26"/>
            <w:szCs w:val="26"/>
          </w:rPr>
          <w:fldChar w:fldCharType="begin"/>
        </w:r>
        <w:r w:rsidRPr="0049113C">
          <w:rPr>
            <w:noProof/>
            <w:webHidden/>
            <w:sz w:val="26"/>
            <w:szCs w:val="26"/>
          </w:rPr>
          <w:instrText xml:space="preserve"> PAGEREF _Toc101798388 \h </w:instrText>
        </w:r>
        <w:r w:rsidRPr="0049113C">
          <w:rPr>
            <w:noProof/>
            <w:webHidden/>
            <w:sz w:val="26"/>
            <w:szCs w:val="26"/>
          </w:rPr>
        </w:r>
        <w:r w:rsidRPr="0049113C">
          <w:rPr>
            <w:noProof/>
            <w:webHidden/>
            <w:sz w:val="26"/>
            <w:szCs w:val="26"/>
          </w:rPr>
          <w:fldChar w:fldCharType="separate"/>
        </w:r>
        <w:r w:rsidRPr="0049113C">
          <w:rPr>
            <w:noProof/>
            <w:webHidden/>
            <w:sz w:val="26"/>
            <w:szCs w:val="26"/>
          </w:rPr>
          <w:t>25</w:t>
        </w:r>
        <w:r w:rsidRPr="0049113C">
          <w:rPr>
            <w:noProof/>
            <w:webHidden/>
            <w:sz w:val="26"/>
            <w:szCs w:val="26"/>
          </w:rPr>
          <w:fldChar w:fldCharType="end"/>
        </w:r>
      </w:hyperlink>
    </w:p>
    <w:p w14:paraId="558E052C" w14:textId="77777777" w:rsidR="0049113C" w:rsidRPr="00F50A52" w:rsidRDefault="0049113C" w:rsidP="0049113C">
      <w:pPr>
        <w:pStyle w:val="TableofFigures"/>
        <w:tabs>
          <w:tab w:val="right" w:leader="dot" w:pos="9631"/>
        </w:tabs>
        <w:spacing w:line="360" w:lineRule="auto"/>
        <w:rPr>
          <w:rFonts w:ascii="Calibri" w:hAnsi="Calibri"/>
          <w:noProof/>
          <w:sz w:val="26"/>
          <w:szCs w:val="26"/>
        </w:rPr>
      </w:pPr>
      <w:hyperlink w:anchor="_Toc101798389" w:history="1">
        <w:r w:rsidRPr="0049113C">
          <w:rPr>
            <w:rStyle w:val="Hyperlink"/>
            <w:noProof/>
            <w:sz w:val="26"/>
            <w:szCs w:val="26"/>
          </w:rPr>
          <w:t>Hình 13: Một số hình ảnh thị trấn Sìn Hồ, huyện Sìn Hồ</w:t>
        </w:r>
        <w:r w:rsidRPr="0049113C">
          <w:rPr>
            <w:noProof/>
            <w:webHidden/>
            <w:sz w:val="26"/>
            <w:szCs w:val="26"/>
          </w:rPr>
          <w:tab/>
        </w:r>
        <w:r w:rsidRPr="0049113C">
          <w:rPr>
            <w:noProof/>
            <w:webHidden/>
            <w:sz w:val="26"/>
            <w:szCs w:val="26"/>
          </w:rPr>
          <w:fldChar w:fldCharType="begin"/>
        </w:r>
        <w:r w:rsidRPr="0049113C">
          <w:rPr>
            <w:noProof/>
            <w:webHidden/>
            <w:sz w:val="26"/>
            <w:szCs w:val="26"/>
          </w:rPr>
          <w:instrText xml:space="preserve"> PAGEREF _Toc101798389 \h </w:instrText>
        </w:r>
        <w:r w:rsidRPr="0049113C">
          <w:rPr>
            <w:noProof/>
            <w:webHidden/>
            <w:sz w:val="26"/>
            <w:szCs w:val="26"/>
          </w:rPr>
        </w:r>
        <w:r w:rsidRPr="0049113C">
          <w:rPr>
            <w:noProof/>
            <w:webHidden/>
            <w:sz w:val="26"/>
            <w:szCs w:val="26"/>
          </w:rPr>
          <w:fldChar w:fldCharType="separate"/>
        </w:r>
        <w:r w:rsidRPr="0049113C">
          <w:rPr>
            <w:noProof/>
            <w:webHidden/>
            <w:sz w:val="26"/>
            <w:szCs w:val="26"/>
          </w:rPr>
          <w:t>26</w:t>
        </w:r>
        <w:r w:rsidRPr="0049113C">
          <w:rPr>
            <w:noProof/>
            <w:webHidden/>
            <w:sz w:val="26"/>
            <w:szCs w:val="26"/>
          </w:rPr>
          <w:fldChar w:fldCharType="end"/>
        </w:r>
      </w:hyperlink>
    </w:p>
    <w:p w14:paraId="44694299" w14:textId="77777777" w:rsidR="0049113C" w:rsidRPr="00F50A52" w:rsidRDefault="0049113C" w:rsidP="0049113C">
      <w:pPr>
        <w:pStyle w:val="TableofFigures"/>
        <w:tabs>
          <w:tab w:val="right" w:leader="dot" w:pos="9631"/>
        </w:tabs>
        <w:spacing w:line="360" w:lineRule="auto"/>
        <w:rPr>
          <w:rFonts w:ascii="Calibri" w:hAnsi="Calibri"/>
          <w:noProof/>
          <w:sz w:val="26"/>
          <w:szCs w:val="26"/>
        </w:rPr>
      </w:pPr>
      <w:hyperlink w:anchor="_Toc101798390" w:history="1">
        <w:r w:rsidRPr="0049113C">
          <w:rPr>
            <w:rStyle w:val="Hyperlink"/>
            <w:noProof/>
            <w:sz w:val="26"/>
            <w:szCs w:val="26"/>
          </w:rPr>
          <w:t>Hình 14: Một số hình ảnh thác Tác Tình, huyện Tam Đường</w:t>
        </w:r>
        <w:r w:rsidRPr="0049113C">
          <w:rPr>
            <w:noProof/>
            <w:webHidden/>
            <w:sz w:val="26"/>
            <w:szCs w:val="26"/>
          </w:rPr>
          <w:tab/>
        </w:r>
        <w:r w:rsidRPr="0049113C">
          <w:rPr>
            <w:noProof/>
            <w:webHidden/>
            <w:sz w:val="26"/>
            <w:szCs w:val="26"/>
          </w:rPr>
          <w:fldChar w:fldCharType="begin"/>
        </w:r>
        <w:r w:rsidRPr="0049113C">
          <w:rPr>
            <w:noProof/>
            <w:webHidden/>
            <w:sz w:val="26"/>
            <w:szCs w:val="26"/>
          </w:rPr>
          <w:instrText xml:space="preserve"> PAGEREF _Toc101798390 \h </w:instrText>
        </w:r>
        <w:r w:rsidRPr="0049113C">
          <w:rPr>
            <w:noProof/>
            <w:webHidden/>
            <w:sz w:val="26"/>
            <w:szCs w:val="26"/>
          </w:rPr>
        </w:r>
        <w:r w:rsidRPr="0049113C">
          <w:rPr>
            <w:noProof/>
            <w:webHidden/>
            <w:sz w:val="26"/>
            <w:szCs w:val="26"/>
          </w:rPr>
          <w:fldChar w:fldCharType="separate"/>
        </w:r>
        <w:r w:rsidRPr="0049113C">
          <w:rPr>
            <w:noProof/>
            <w:webHidden/>
            <w:sz w:val="26"/>
            <w:szCs w:val="26"/>
          </w:rPr>
          <w:t>26</w:t>
        </w:r>
        <w:r w:rsidRPr="0049113C">
          <w:rPr>
            <w:noProof/>
            <w:webHidden/>
            <w:sz w:val="26"/>
            <w:szCs w:val="26"/>
          </w:rPr>
          <w:fldChar w:fldCharType="end"/>
        </w:r>
      </w:hyperlink>
    </w:p>
    <w:p w14:paraId="152CCAB7" w14:textId="77777777" w:rsidR="0049113C" w:rsidRPr="00F50A52" w:rsidRDefault="0049113C" w:rsidP="0049113C">
      <w:pPr>
        <w:pStyle w:val="TableofFigures"/>
        <w:tabs>
          <w:tab w:val="right" w:leader="dot" w:pos="9631"/>
        </w:tabs>
        <w:spacing w:line="360" w:lineRule="auto"/>
        <w:rPr>
          <w:rFonts w:ascii="Calibri" w:hAnsi="Calibri"/>
          <w:noProof/>
          <w:sz w:val="26"/>
          <w:szCs w:val="26"/>
        </w:rPr>
      </w:pPr>
      <w:hyperlink w:anchor="_Toc101798391" w:history="1">
        <w:r w:rsidRPr="0049113C">
          <w:rPr>
            <w:rStyle w:val="Hyperlink"/>
            <w:noProof/>
            <w:sz w:val="26"/>
            <w:szCs w:val="26"/>
          </w:rPr>
          <w:t>Hình 15: Một số hình ảnh động Tiên Sơn, huyện Tam Đường</w:t>
        </w:r>
        <w:r w:rsidRPr="0049113C">
          <w:rPr>
            <w:noProof/>
            <w:webHidden/>
            <w:sz w:val="26"/>
            <w:szCs w:val="26"/>
          </w:rPr>
          <w:tab/>
        </w:r>
        <w:r w:rsidRPr="0049113C">
          <w:rPr>
            <w:noProof/>
            <w:webHidden/>
            <w:sz w:val="26"/>
            <w:szCs w:val="26"/>
          </w:rPr>
          <w:fldChar w:fldCharType="begin"/>
        </w:r>
        <w:r w:rsidRPr="0049113C">
          <w:rPr>
            <w:noProof/>
            <w:webHidden/>
            <w:sz w:val="26"/>
            <w:szCs w:val="26"/>
          </w:rPr>
          <w:instrText xml:space="preserve"> PAGEREF _Toc101798391 \h </w:instrText>
        </w:r>
        <w:r w:rsidRPr="0049113C">
          <w:rPr>
            <w:noProof/>
            <w:webHidden/>
            <w:sz w:val="26"/>
            <w:szCs w:val="26"/>
          </w:rPr>
        </w:r>
        <w:r w:rsidRPr="0049113C">
          <w:rPr>
            <w:noProof/>
            <w:webHidden/>
            <w:sz w:val="26"/>
            <w:szCs w:val="26"/>
          </w:rPr>
          <w:fldChar w:fldCharType="separate"/>
        </w:r>
        <w:r w:rsidRPr="0049113C">
          <w:rPr>
            <w:noProof/>
            <w:webHidden/>
            <w:sz w:val="26"/>
            <w:szCs w:val="26"/>
          </w:rPr>
          <w:t>27</w:t>
        </w:r>
        <w:r w:rsidRPr="0049113C">
          <w:rPr>
            <w:noProof/>
            <w:webHidden/>
            <w:sz w:val="26"/>
            <w:szCs w:val="26"/>
          </w:rPr>
          <w:fldChar w:fldCharType="end"/>
        </w:r>
      </w:hyperlink>
    </w:p>
    <w:p w14:paraId="72698DDE" w14:textId="77777777" w:rsidR="0049113C" w:rsidRPr="00F50A52" w:rsidRDefault="0049113C" w:rsidP="0049113C">
      <w:pPr>
        <w:pStyle w:val="TableofFigures"/>
        <w:tabs>
          <w:tab w:val="right" w:leader="dot" w:pos="9631"/>
        </w:tabs>
        <w:spacing w:line="360" w:lineRule="auto"/>
        <w:rPr>
          <w:rFonts w:ascii="Calibri" w:hAnsi="Calibri"/>
          <w:noProof/>
          <w:sz w:val="26"/>
          <w:szCs w:val="26"/>
        </w:rPr>
      </w:pPr>
      <w:hyperlink w:anchor="_Toc101798392" w:history="1">
        <w:r w:rsidRPr="0049113C">
          <w:rPr>
            <w:rStyle w:val="Hyperlink"/>
            <w:noProof/>
            <w:sz w:val="26"/>
            <w:szCs w:val="26"/>
          </w:rPr>
          <w:t>Hình 16: Một số hình ảnh đèo Hoàng Liên Sơn, huyện Tam Đường</w:t>
        </w:r>
        <w:r w:rsidRPr="0049113C">
          <w:rPr>
            <w:noProof/>
            <w:webHidden/>
            <w:sz w:val="26"/>
            <w:szCs w:val="26"/>
          </w:rPr>
          <w:tab/>
        </w:r>
        <w:r w:rsidRPr="0049113C">
          <w:rPr>
            <w:noProof/>
            <w:webHidden/>
            <w:sz w:val="26"/>
            <w:szCs w:val="26"/>
          </w:rPr>
          <w:fldChar w:fldCharType="begin"/>
        </w:r>
        <w:r w:rsidRPr="0049113C">
          <w:rPr>
            <w:noProof/>
            <w:webHidden/>
            <w:sz w:val="26"/>
            <w:szCs w:val="26"/>
          </w:rPr>
          <w:instrText xml:space="preserve"> PAGEREF _Toc101798392 \h </w:instrText>
        </w:r>
        <w:r w:rsidRPr="0049113C">
          <w:rPr>
            <w:noProof/>
            <w:webHidden/>
            <w:sz w:val="26"/>
            <w:szCs w:val="26"/>
          </w:rPr>
        </w:r>
        <w:r w:rsidRPr="0049113C">
          <w:rPr>
            <w:noProof/>
            <w:webHidden/>
            <w:sz w:val="26"/>
            <w:szCs w:val="26"/>
          </w:rPr>
          <w:fldChar w:fldCharType="separate"/>
        </w:r>
        <w:r w:rsidRPr="0049113C">
          <w:rPr>
            <w:noProof/>
            <w:webHidden/>
            <w:sz w:val="26"/>
            <w:szCs w:val="26"/>
          </w:rPr>
          <w:t>29</w:t>
        </w:r>
        <w:r w:rsidRPr="0049113C">
          <w:rPr>
            <w:noProof/>
            <w:webHidden/>
            <w:sz w:val="26"/>
            <w:szCs w:val="26"/>
          </w:rPr>
          <w:fldChar w:fldCharType="end"/>
        </w:r>
      </w:hyperlink>
    </w:p>
    <w:p w14:paraId="5674711D" w14:textId="77777777" w:rsidR="0049113C" w:rsidRPr="00F50A52" w:rsidRDefault="0049113C" w:rsidP="0049113C">
      <w:pPr>
        <w:pStyle w:val="TableofFigures"/>
        <w:tabs>
          <w:tab w:val="right" w:leader="dot" w:pos="9631"/>
        </w:tabs>
        <w:spacing w:line="360" w:lineRule="auto"/>
        <w:rPr>
          <w:rFonts w:ascii="Calibri" w:hAnsi="Calibri"/>
          <w:noProof/>
          <w:sz w:val="26"/>
          <w:szCs w:val="26"/>
        </w:rPr>
      </w:pPr>
      <w:hyperlink w:anchor="_Toc101798393" w:history="1">
        <w:r w:rsidRPr="0049113C">
          <w:rPr>
            <w:rStyle w:val="Hyperlink"/>
            <w:noProof/>
            <w:sz w:val="26"/>
            <w:szCs w:val="26"/>
          </w:rPr>
          <w:t>Hình 17: Một số hình ảnh đỉnh Putaleng, huyện Tam Đường</w:t>
        </w:r>
        <w:r w:rsidRPr="0049113C">
          <w:rPr>
            <w:noProof/>
            <w:webHidden/>
            <w:sz w:val="26"/>
            <w:szCs w:val="26"/>
          </w:rPr>
          <w:tab/>
        </w:r>
        <w:r w:rsidRPr="0049113C">
          <w:rPr>
            <w:noProof/>
            <w:webHidden/>
            <w:sz w:val="26"/>
            <w:szCs w:val="26"/>
          </w:rPr>
          <w:fldChar w:fldCharType="begin"/>
        </w:r>
        <w:r w:rsidRPr="0049113C">
          <w:rPr>
            <w:noProof/>
            <w:webHidden/>
            <w:sz w:val="26"/>
            <w:szCs w:val="26"/>
          </w:rPr>
          <w:instrText xml:space="preserve"> PAGEREF _Toc101798393 \h </w:instrText>
        </w:r>
        <w:r w:rsidRPr="0049113C">
          <w:rPr>
            <w:noProof/>
            <w:webHidden/>
            <w:sz w:val="26"/>
            <w:szCs w:val="26"/>
          </w:rPr>
        </w:r>
        <w:r w:rsidRPr="0049113C">
          <w:rPr>
            <w:noProof/>
            <w:webHidden/>
            <w:sz w:val="26"/>
            <w:szCs w:val="26"/>
          </w:rPr>
          <w:fldChar w:fldCharType="separate"/>
        </w:r>
        <w:r w:rsidRPr="0049113C">
          <w:rPr>
            <w:noProof/>
            <w:webHidden/>
            <w:sz w:val="26"/>
            <w:szCs w:val="26"/>
          </w:rPr>
          <w:t>29</w:t>
        </w:r>
        <w:r w:rsidRPr="0049113C">
          <w:rPr>
            <w:noProof/>
            <w:webHidden/>
            <w:sz w:val="26"/>
            <w:szCs w:val="26"/>
          </w:rPr>
          <w:fldChar w:fldCharType="end"/>
        </w:r>
      </w:hyperlink>
    </w:p>
    <w:p w14:paraId="4C243BED" w14:textId="77777777" w:rsidR="0049113C" w:rsidRPr="00F50A52" w:rsidRDefault="0049113C" w:rsidP="0049113C">
      <w:pPr>
        <w:pStyle w:val="TableofFigures"/>
        <w:tabs>
          <w:tab w:val="right" w:leader="dot" w:pos="9631"/>
        </w:tabs>
        <w:spacing w:line="360" w:lineRule="auto"/>
        <w:rPr>
          <w:rFonts w:ascii="Calibri" w:hAnsi="Calibri"/>
          <w:noProof/>
          <w:sz w:val="26"/>
          <w:szCs w:val="26"/>
        </w:rPr>
      </w:pPr>
      <w:hyperlink w:anchor="_Toc101798394" w:history="1">
        <w:r w:rsidRPr="0049113C">
          <w:rPr>
            <w:rStyle w:val="Hyperlink"/>
            <w:noProof/>
            <w:sz w:val="26"/>
            <w:szCs w:val="26"/>
          </w:rPr>
          <w:t>Hình 18: Dự báo của UNWTO về tăng trưởng số lượt khách du lịch toàn cầu sau dịch bệnh Covid-19</w:t>
        </w:r>
        <w:r w:rsidRPr="0049113C">
          <w:rPr>
            <w:noProof/>
            <w:webHidden/>
            <w:sz w:val="26"/>
            <w:szCs w:val="26"/>
          </w:rPr>
          <w:tab/>
        </w:r>
        <w:r w:rsidRPr="0049113C">
          <w:rPr>
            <w:noProof/>
            <w:webHidden/>
            <w:sz w:val="26"/>
            <w:szCs w:val="26"/>
          </w:rPr>
          <w:fldChar w:fldCharType="begin"/>
        </w:r>
        <w:r w:rsidRPr="0049113C">
          <w:rPr>
            <w:noProof/>
            <w:webHidden/>
            <w:sz w:val="26"/>
            <w:szCs w:val="26"/>
          </w:rPr>
          <w:instrText xml:space="preserve"> PAGEREF _Toc101798394 \h </w:instrText>
        </w:r>
        <w:r w:rsidRPr="0049113C">
          <w:rPr>
            <w:noProof/>
            <w:webHidden/>
            <w:sz w:val="26"/>
            <w:szCs w:val="26"/>
          </w:rPr>
        </w:r>
        <w:r w:rsidRPr="0049113C">
          <w:rPr>
            <w:noProof/>
            <w:webHidden/>
            <w:sz w:val="26"/>
            <w:szCs w:val="26"/>
          </w:rPr>
          <w:fldChar w:fldCharType="separate"/>
        </w:r>
        <w:r w:rsidRPr="0049113C">
          <w:rPr>
            <w:noProof/>
            <w:webHidden/>
            <w:sz w:val="26"/>
            <w:szCs w:val="26"/>
          </w:rPr>
          <w:t>58</w:t>
        </w:r>
        <w:r w:rsidRPr="0049113C">
          <w:rPr>
            <w:noProof/>
            <w:webHidden/>
            <w:sz w:val="26"/>
            <w:szCs w:val="26"/>
          </w:rPr>
          <w:fldChar w:fldCharType="end"/>
        </w:r>
      </w:hyperlink>
    </w:p>
    <w:p w14:paraId="251BDD7F" w14:textId="77777777" w:rsidR="004E330B" w:rsidRPr="0049113C" w:rsidRDefault="00B30313" w:rsidP="0049113C">
      <w:pPr>
        <w:spacing w:line="360" w:lineRule="auto"/>
        <w:rPr>
          <w:sz w:val="26"/>
          <w:szCs w:val="26"/>
        </w:rPr>
      </w:pPr>
      <w:r w:rsidRPr="0049113C">
        <w:rPr>
          <w:sz w:val="26"/>
          <w:szCs w:val="26"/>
        </w:rPr>
        <w:fldChar w:fldCharType="end"/>
      </w:r>
    </w:p>
    <w:p w14:paraId="390D2847" w14:textId="77777777" w:rsidR="004E330B" w:rsidRPr="00AB4325" w:rsidRDefault="004E330B" w:rsidP="00AB4325">
      <w:pPr>
        <w:spacing w:line="360" w:lineRule="auto"/>
        <w:rPr>
          <w:sz w:val="26"/>
        </w:rPr>
      </w:pPr>
    </w:p>
    <w:p w14:paraId="48CF0F26" w14:textId="77777777" w:rsidR="008F4D6D" w:rsidRPr="00AB4325" w:rsidRDefault="001D2884" w:rsidP="00AB4325">
      <w:pPr>
        <w:pStyle w:val="Heading1"/>
        <w:jc w:val="center"/>
      </w:pPr>
      <w:r w:rsidRPr="00AB4325">
        <w:br w:type="page"/>
      </w:r>
      <w:bookmarkStart w:id="1" w:name="_Toc101798447"/>
      <w:r w:rsidR="00FE4AB4" w:rsidRPr="00AB4325">
        <w:t>PHẦN MỞ</w:t>
      </w:r>
      <w:r w:rsidR="008F4D6D" w:rsidRPr="00AB4325">
        <w:t xml:space="preserve"> ĐẦU</w:t>
      </w:r>
      <w:bookmarkEnd w:id="1"/>
    </w:p>
    <w:p w14:paraId="4A84F919" w14:textId="77777777" w:rsidR="004453E9" w:rsidRPr="00AB4325" w:rsidRDefault="004453E9" w:rsidP="00AB4325">
      <w:pPr>
        <w:pStyle w:val="Heading1"/>
      </w:pPr>
      <w:bookmarkStart w:id="2" w:name="_Toc68076002"/>
      <w:bookmarkStart w:id="3" w:name="_Toc68080071"/>
      <w:bookmarkStart w:id="4" w:name="_Toc68080194"/>
      <w:bookmarkStart w:id="5" w:name="_Toc68080515"/>
      <w:bookmarkStart w:id="6" w:name="_Toc68274457"/>
      <w:bookmarkStart w:id="7" w:name="_Toc69330777"/>
      <w:bookmarkStart w:id="8" w:name="_Toc69417332"/>
      <w:bookmarkStart w:id="9" w:name="_Toc70766656"/>
      <w:bookmarkStart w:id="10" w:name="_Toc101798448"/>
      <w:r w:rsidRPr="00AB4325">
        <w:t>1. Lý do và sự cần thiết lập Phương án phát triển</w:t>
      </w:r>
      <w:bookmarkEnd w:id="2"/>
      <w:bookmarkEnd w:id="3"/>
      <w:bookmarkEnd w:id="4"/>
      <w:bookmarkEnd w:id="5"/>
      <w:bookmarkEnd w:id="6"/>
      <w:bookmarkEnd w:id="7"/>
      <w:bookmarkEnd w:id="8"/>
      <w:bookmarkEnd w:id="9"/>
      <w:bookmarkEnd w:id="10"/>
    </w:p>
    <w:p w14:paraId="6A551B2E" w14:textId="77777777" w:rsidR="004453E9" w:rsidRPr="00AB4325" w:rsidRDefault="004453E9" w:rsidP="00AB4325">
      <w:pPr>
        <w:spacing w:before="120" w:after="120" w:line="360" w:lineRule="auto"/>
        <w:ind w:firstLine="720"/>
        <w:jc w:val="both"/>
        <w:rPr>
          <w:b/>
          <w:sz w:val="26"/>
          <w:shd w:val="clear" w:color="auto" w:fill="FFFFFF"/>
        </w:rPr>
      </w:pPr>
      <w:r w:rsidRPr="00AB4325">
        <w:rPr>
          <w:sz w:val="26"/>
        </w:rPr>
        <w:t>Thực hiện Luật Quy hoạch (2017) và Nghị quyết số 11/NQ-CP ngày 05/02/2018 của Chính phủ về triển khai thi hành Luật Quy hoạch 2017, UBND tỉnh L</w:t>
      </w:r>
      <w:r w:rsidR="006F0DD1" w:rsidRPr="00AB4325">
        <w:rPr>
          <w:sz w:val="26"/>
        </w:rPr>
        <w:t>ai Châu</w:t>
      </w:r>
      <w:r w:rsidRPr="00AB4325">
        <w:rPr>
          <w:sz w:val="26"/>
        </w:rPr>
        <w:t xml:space="preserve"> tổ chức lập Quy hoạch tỉnh </w:t>
      </w:r>
      <w:r w:rsidR="006F0DD1" w:rsidRPr="00AB4325">
        <w:rPr>
          <w:sz w:val="26"/>
        </w:rPr>
        <w:t xml:space="preserve">Lai Châu </w:t>
      </w:r>
      <w:r w:rsidRPr="00AB4325">
        <w:rPr>
          <w:sz w:val="26"/>
        </w:rPr>
        <w:t xml:space="preserve">thời kỳ 2021-2030, tầm nhìn đến năm 2050. Theo Luật Quy hoạch, Quy hoạch tỉnh </w:t>
      </w:r>
      <w:r w:rsidR="006F0DD1" w:rsidRPr="00AB4325">
        <w:rPr>
          <w:sz w:val="26"/>
        </w:rPr>
        <w:t>Lai Châu</w:t>
      </w:r>
      <w:r w:rsidRPr="00AB4325">
        <w:rPr>
          <w:sz w:val="26"/>
        </w:rPr>
        <w:t xml:space="preserve"> được nghiên cứu, xây dựng trên cơ sở tích hợp các nội dung, định hướng phát triển các ngành, lĩnh vực và các huyện, thành phố (sau đây gọi là Phương án</w:t>
      </w:r>
      <w:r w:rsidRPr="00AB4325">
        <w:rPr>
          <w:b/>
          <w:sz w:val="26"/>
        </w:rPr>
        <w:t xml:space="preserve"> </w:t>
      </w:r>
      <w:r w:rsidRPr="00AB4325">
        <w:rPr>
          <w:sz w:val="26"/>
        </w:rPr>
        <w:t xml:space="preserve">phát triển) </w:t>
      </w:r>
      <w:r w:rsidRPr="00AB4325">
        <w:rPr>
          <w:sz w:val="26"/>
          <w:shd w:val="clear" w:color="auto" w:fill="FFFFFF"/>
        </w:rPr>
        <w:t xml:space="preserve">có liên quan đến kết cấu hạ tầng, sử dụng tài nguyên và bảo vệ môi trường trên địa bàn tỉnh có tính tới yếu tố liên vùng và hội nhập kinh tế quốc tế. Do đó, nghiên cứu lập </w:t>
      </w:r>
      <w:r w:rsidR="006F0DD1" w:rsidRPr="00AB4325">
        <w:rPr>
          <w:b/>
          <w:i/>
          <w:sz w:val="26"/>
        </w:rPr>
        <w:t>Báo cáo Thực trạng phát triển ngành Du lịch và định hướng phát triển ngành, hệ thống các Khu, Điểm Du lịch trọng điểm trên địa bàn tỉnh Lai Châu</w:t>
      </w:r>
      <w:r w:rsidR="006F0DD1" w:rsidRPr="00AB4325">
        <w:rPr>
          <w:sz w:val="26"/>
          <w:shd w:val="clear" w:color="auto" w:fill="FFFFFF"/>
        </w:rPr>
        <w:t xml:space="preserve"> </w:t>
      </w:r>
      <w:r w:rsidRPr="00AB4325">
        <w:rPr>
          <w:sz w:val="26"/>
          <w:shd w:val="clear" w:color="auto" w:fill="FFFFFF"/>
        </w:rPr>
        <w:t>là cần thiết.</w:t>
      </w:r>
    </w:p>
    <w:p w14:paraId="5E00B184" w14:textId="77777777" w:rsidR="004453E9" w:rsidRPr="00AB4325" w:rsidRDefault="004453E9" w:rsidP="00AB4325">
      <w:pPr>
        <w:pStyle w:val="Heading1"/>
      </w:pPr>
      <w:bookmarkStart w:id="11" w:name="_Toc68076003"/>
      <w:bookmarkStart w:id="12" w:name="_Toc68080072"/>
      <w:bookmarkStart w:id="13" w:name="_Toc68080195"/>
      <w:bookmarkStart w:id="14" w:name="_Toc68080516"/>
      <w:bookmarkStart w:id="15" w:name="_Toc68274458"/>
      <w:bookmarkStart w:id="16" w:name="_Toc69330778"/>
      <w:bookmarkStart w:id="17" w:name="_Toc69417333"/>
      <w:bookmarkStart w:id="18" w:name="_Toc70766657"/>
      <w:bookmarkStart w:id="19" w:name="_Toc101798449"/>
      <w:r w:rsidRPr="00AB4325">
        <w:rPr>
          <w:shd w:val="clear" w:color="auto" w:fill="FFFFFF"/>
        </w:rPr>
        <w:t>2. Quan điểm, nguyên tắc lập Phương án phát triển</w:t>
      </w:r>
      <w:bookmarkEnd w:id="11"/>
      <w:bookmarkEnd w:id="12"/>
      <w:bookmarkEnd w:id="13"/>
      <w:bookmarkEnd w:id="14"/>
      <w:bookmarkEnd w:id="15"/>
      <w:bookmarkEnd w:id="16"/>
      <w:bookmarkEnd w:id="17"/>
      <w:bookmarkEnd w:id="18"/>
      <w:bookmarkEnd w:id="19"/>
    </w:p>
    <w:p w14:paraId="5BA6EDD1" w14:textId="77777777" w:rsidR="004453E9" w:rsidRPr="00AB4325" w:rsidRDefault="004453E9" w:rsidP="00AB4325">
      <w:pPr>
        <w:spacing w:before="120" w:after="120" w:line="360" w:lineRule="auto"/>
        <w:jc w:val="both"/>
        <w:rPr>
          <w:sz w:val="26"/>
          <w:shd w:val="clear" w:color="auto" w:fill="FFFFFF"/>
        </w:rPr>
      </w:pPr>
      <w:r w:rsidRPr="00AB4325">
        <w:rPr>
          <w:sz w:val="26"/>
        </w:rPr>
        <w:tab/>
      </w:r>
      <w:r w:rsidRPr="00AB4325">
        <w:rPr>
          <w:sz w:val="26"/>
          <w:shd w:val="clear" w:color="auto" w:fill="FFFFFF"/>
        </w:rPr>
        <w:t xml:space="preserve">- Tuân thủ Luật Quy hoạch, các nghị định, văn bản hướng dẫn thực hiện Luật Quy hoạch, các quy định của pháp luật có liên quan; đảm bảo phát huy hiệu quả của hệ thống </w:t>
      </w:r>
      <w:r w:rsidRPr="00AB4325">
        <w:rPr>
          <w:sz w:val="26"/>
        </w:rPr>
        <w:t>du lịch, các khu, điểm du lịch</w:t>
      </w:r>
      <w:r w:rsidRPr="00AB4325">
        <w:rPr>
          <w:sz w:val="26"/>
          <w:shd w:val="clear" w:color="auto" w:fill="FFFFFF"/>
        </w:rPr>
        <w:t>; đồng thời, cần lồng ghép các yếu tố tích hợp đa ngành, phù hợp với Luật Quy hoạch.</w:t>
      </w:r>
    </w:p>
    <w:p w14:paraId="2DFE551A" w14:textId="77777777" w:rsidR="004453E9" w:rsidRPr="00AB4325" w:rsidRDefault="004453E9" w:rsidP="00AB4325">
      <w:pPr>
        <w:spacing w:before="120" w:after="120" w:line="360" w:lineRule="auto"/>
        <w:jc w:val="both"/>
        <w:rPr>
          <w:sz w:val="26"/>
          <w:shd w:val="clear" w:color="auto" w:fill="FFFFFF"/>
        </w:rPr>
      </w:pPr>
      <w:r w:rsidRPr="00AB4325">
        <w:rPr>
          <w:sz w:val="26"/>
        </w:rPr>
        <w:tab/>
      </w:r>
      <w:r w:rsidRPr="00AB4325">
        <w:rPr>
          <w:sz w:val="26"/>
          <w:shd w:val="clear" w:color="auto" w:fill="FFFFFF"/>
        </w:rPr>
        <w:t xml:space="preserve">- Phương án phát triển phải đáp ứng được nhu cầu về nâng cao năng lực cạnh tranh ngành du lịch; đảm bảo quốc phòng, an ninh và hạn chế ô nhiễm môi trường, thích ứng với biến đổi khí hậu; đảm bảo tính thống nhất, đồng bộ của </w:t>
      </w:r>
      <w:r w:rsidRPr="00AB4325">
        <w:rPr>
          <w:sz w:val="26"/>
        </w:rPr>
        <w:t>kết cấu hạ tầng du lịch, các khu, điểm du lịch</w:t>
      </w:r>
      <w:r w:rsidRPr="00AB4325">
        <w:rPr>
          <w:sz w:val="26"/>
          <w:shd w:val="clear" w:color="auto" w:fill="FFFFFF"/>
        </w:rPr>
        <w:t xml:space="preserve">; đồng bộ giữa </w:t>
      </w:r>
      <w:r w:rsidRPr="00AB4325">
        <w:rPr>
          <w:sz w:val="26"/>
        </w:rPr>
        <w:t>kết cấu hạ tầng du lịch, các khu, điểm du lịch</w:t>
      </w:r>
      <w:r w:rsidRPr="00AB4325">
        <w:rPr>
          <w:sz w:val="26"/>
          <w:shd w:val="clear" w:color="auto" w:fill="FFFFFF"/>
        </w:rPr>
        <w:t xml:space="preserve"> với các kết cấu hạ tầng khác trên địa bàn tỉnh.</w:t>
      </w:r>
    </w:p>
    <w:p w14:paraId="111388AF" w14:textId="77777777" w:rsidR="004453E9" w:rsidRPr="00AB4325" w:rsidRDefault="004453E9" w:rsidP="00AB4325">
      <w:pPr>
        <w:spacing w:before="120" w:after="120" w:line="360" w:lineRule="auto"/>
        <w:ind w:firstLine="720"/>
        <w:jc w:val="both"/>
        <w:rPr>
          <w:sz w:val="26"/>
        </w:rPr>
      </w:pPr>
      <w:r w:rsidRPr="00AB4325">
        <w:rPr>
          <w:sz w:val="26"/>
          <w:shd w:val="clear" w:color="auto" w:fill="FFFFFF"/>
        </w:rPr>
        <w:t>- Phương án phát triển phải có tính kế thừa, bảo đảm tính khoa học; ứng dụng công nghệ hiện đại trong quá trình lập Phương án phát triển; đáp ứng được các tiêu chuẩn, quy chuẩn kỹ thuật; phù hợp với yêu cầu phát triển và hội nhập quốc tế của đất nước.</w:t>
      </w:r>
    </w:p>
    <w:p w14:paraId="356F6AEE" w14:textId="77777777" w:rsidR="004453E9" w:rsidRPr="00AB4325" w:rsidRDefault="004453E9" w:rsidP="00AB4325">
      <w:pPr>
        <w:spacing w:before="120" w:after="120" w:line="360" w:lineRule="auto"/>
        <w:ind w:firstLine="720"/>
        <w:jc w:val="both"/>
        <w:rPr>
          <w:sz w:val="26"/>
          <w:shd w:val="clear" w:color="auto" w:fill="FFFFFF"/>
        </w:rPr>
      </w:pPr>
      <w:r w:rsidRPr="00AB4325">
        <w:rPr>
          <w:sz w:val="26"/>
        </w:rPr>
        <w:t xml:space="preserve">- Đảm bảo tính khả thi của Phương án phát triển, phù hợp nguồn lực để thực hiện; </w:t>
      </w:r>
      <w:r w:rsidRPr="00AB4325">
        <w:rPr>
          <w:sz w:val="26"/>
          <w:shd w:val="clear" w:color="auto" w:fill="FFFFFF"/>
        </w:rPr>
        <w:t xml:space="preserve">đảm bảo tính linh hoạt và có tính mở để thu hút đa dạng các nguồn lực đầu tư phát triển </w:t>
      </w:r>
      <w:r w:rsidRPr="00AB4325">
        <w:rPr>
          <w:sz w:val="26"/>
        </w:rPr>
        <w:t>kết cấu hạ tầng du lịch, các khu, điểm du lịch</w:t>
      </w:r>
      <w:r w:rsidRPr="00AB4325">
        <w:rPr>
          <w:sz w:val="26"/>
          <w:shd w:val="clear" w:color="auto" w:fill="FFFFFF"/>
        </w:rPr>
        <w:t>.</w:t>
      </w:r>
    </w:p>
    <w:p w14:paraId="0E65FFA2" w14:textId="77777777" w:rsidR="004453E9" w:rsidRPr="00AB4325" w:rsidRDefault="004453E9" w:rsidP="00AB4325">
      <w:pPr>
        <w:pStyle w:val="Heading1"/>
      </w:pPr>
      <w:bookmarkStart w:id="20" w:name="_Toc69417334"/>
      <w:bookmarkStart w:id="21" w:name="_Toc70766658"/>
      <w:bookmarkStart w:id="22" w:name="_Toc101798450"/>
      <w:r w:rsidRPr="00AB4325">
        <w:t>3. Mục tiêu lập Phương án phát triển</w:t>
      </w:r>
      <w:bookmarkEnd w:id="20"/>
      <w:bookmarkEnd w:id="21"/>
      <w:bookmarkEnd w:id="22"/>
    </w:p>
    <w:p w14:paraId="7A0CB527" w14:textId="77777777" w:rsidR="004453E9" w:rsidRPr="00AB4325" w:rsidRDefault="004453E9" w:rsidP="00AB4325">
      <w:pPr>
        <w:pStyle w:val="BodyText2"/>
        <w:tabs>
          <w:tab w:val="left" w:pos="737"/>
        </w:tabs>
        <w:spacing w:before="120" w:line="360" w:lineRule="auto"/>
        <w:ind w:firstLine="720"/>
        <w:jc w:val="both"/>
        <w:rPr>
          <w:sz w:val="26"/>
        </w:rPr>
      </w:pPr>
      <w:r w:rsidRPr="00AB4325">
        <w:rPr>
          <w:sz w:val="26"/>
        </w:rPr>
        <w:t xml:space="preserve">- Phương án là căn cứ khoa học và thực tiễn để tích hợp vào Quy hoạch tỉnh </w:t>
      </w:r>
      <w:r w:rsidR="006F0DD1" w:rsidRPr="00AB4325">
        <w:rPr>
          <w:sz w:val="26"/>
        </w:rPr>
        <w:t xml:space="preserve">Lai Châu </w:t>
      </w:r>
      <w:r w:rsidRPr="00AB4325">
        <w:rPr>
          <w:sz w:val="26"/>
        </w:rPr>
        <w:t>thời kỳ 2021-2030, tầm nhìn đến năm 2050; (ii) Xây dựng các kế hoạch 5 năm và hàng năm và kế hoạch đầu tư công trung hạn của ngành du lịch.</w:t>
      </w:r>
    </w:p>
    <w:p w14:paraId="548E8810" w14:textId="77777777" w:rsidR="004453E9" w:rsidRPr="00AB4325" w:rsidRDefault="004453E9" w:rsidP="00AB4325">
      <w:pPr>
        <w:spacing w:before="120" w:after="120" w:line="360" w:lineRule="auto"/>
        <w:ind w:firstLine="720"/>
        <w:jc w:val="both"/>
        <w:rPr>
          <w:sz w:val="26"/>
        </w:rPr>
      </w:pPr>
      <w:r w:rsidRPr="00AB4325">
        <w:rPr>
          <w:sz w:val="26"/>
        </w:rPr>
        <w:t xml:space="preserve">- Luận chứng đề xuất các định hướng, nhiệm vụ và giải pháp; tổ chức không gian; bố trí sử dụng đất để phát triển kết cấu hạ tầng du lịch, các khu, điểm du lịch; đề xuất lộ trình đầu tư phù hợp để xây dựng kết cấu hạ tầng du lịch, các khu, điểm du lịch đồng bộ, hiện đại và phù hợp với điều kiện tự nhiên, văn hóa, xã hội tỉnh </w:t>
      </w:r>
      <w:r w:rsidR="006F0DD1" w:rsidRPr="00AB4325">
        <w:rPr>
          <w:sz w:val="26"/>
        </w:rPr>
        <w:t>Lai Châu</w:t>
      </w:r>
      <w:r w:rsidRPr="00AB4325">
        <w:rPr>
          <w:sz w:val="26"/>
        </w:rPr>
        <w:t xml:space="preserve">. </w:t>
      </w:r>
    </w:p>
    <w:p w14:paraId="7B06A10E" w14:textId="77777777" w:rsidR="004453E9" w:rsidRPr="00AB4325" w:rsidRDefault="004453E9" w:rsidP="00AB4325">
      <w:pPr>
        <w:pStyle w:val="Heading1"/>
      </w:pPr>
      <w:bookmarkStart w:id="23" w:name="_Toc69417335"/>
      <w:bookmarkStart w:id="24" w:name="_Toc70766659"/>
      <w:bookmarkStart w:id="25" w:name="_Toc101798451"/>
      <w:r w:rsidRPr="00AB4325">
        <w:t>4. Phạm vi lập Phương án phát triển</w:t>
      </w:r>
      <w:bookmarkEnd w:id="23"/>
      <w:bookmarkEnd w:id="24"/>
      <w:bookmarkEnd w:id="25"/>
    </w:p>
    <w:p w14:paraId="485D8EB8" w14:textId="77777777" w:rsidR="004453E9" w:rsidRPr="00AB4325" w:rsidRDefault="004453E9" w:rsidP="00AB4325">
      <w:pPr>
        <w:widowControl w:val="0"/>
        <w:spacing w:before="120" w:after="120" w:line="360" w:lineRule="auto"/>
        <w:ind w:firstLine="720"/>
        <w:jc w:val="both"/>
        <w:rPr>
          <w:sz w:val="26"/>
        </w:rPr>
      </w:pPr>
      <w:r w:rsidRPr="00AB4325">
        <w:rPr>
          <w:rFonts w:eastAsia="Arial Unicode MS"/>
          <w:sz w:val="26"/>
          <w:u w:color="000000"/>
        </w:rPr>
        <w:t xml:space="preserve">Trên địa bàn tỉnh </w:t>
      </w:r>
      <w:r w:rsidR="006F0DD1" w:rsidRPr="00AB4325">
        <w:rPr>
          <w:sz w:val="26"/>
        </w:rPr>
        <w:t>Lai Châu</w:t>
      </w:r>
      <w:r w:rsidRPr="00AB4325">
        <w:rPr>
          <w:sz w:val="26"/>
        </w:rPr>
        <w:t>.</w:t>
      </w:r>
    </w:p>
    <w:p w14:paraId="483913C4" w14:textId="77777777" w:rsidR="004453E9" w:rsidRPr="00AB4325" w:rsidRDefault="004453E9" w:rsidP="00AB4325">
      <w:pPr>
        <w:pStyle w:val="Heading1"/>
      </w:pPr>
      <w:bookmarkStart w:id="26" w:name="_Toc69417336"/>
      <w:bookmarkStart w:id="27" w:name="_Toc70766660"/>
      <w:bookmarkStart w:id="28" w:name="_Toc101798452"/>
      <w:r w:rsidRPr="00AB4325">
        <w:t>5. Thời kỳ lập Phương án phát triển</w:t>
      </w:r>
      <w:bookmarkEnd w:id="26"/>
      <w:bookmarkEnd w:id="27"/>
      <w:bookmarkEnd w:id="28"/>
    </w:p>
    <w:p w14:paraId="50B827C2" w14:textId="77777777" w:rsidR="004453E9" w:rsidRPr="00AB4325" w:rsidRDefault="004453E9" w:rsidP="00AB4325">
      <w:pPr>
        <w:spacing w:line="360" w:lineRule="auto"/>
        <w:ind w:firstLine="720"/>
        <w:jc w:val="both"/>
        <w:rPr>
          <w:sz w:val="26"/>
        </w:rPr>
      </w:pPr>
      <w:r w:rsidRPr="00AB4325">
        <w:rPr>
          <w:sz w:val="26"/>
        </w:rPr>
        <w:t>Phương án quy hoạch được lập cho thời kỳ 10 năm 2021 – 2030 (có phân kỳ theo hai giai đoạn 2021 – 2025; 2026 – 2030), tầm nhìn đến năm 2050.</w:t>
      </w:r>
    </w:p>
    <w:p w14:paraId="43DA2A59" w14:textId="77777777" w:rsidR="008F4D6D" w:rsidRPr="00AB4325" w:rsidRDefault="006F0DD1" w:rsidP="00AB4325">
      <w:pPr>
        <w:pStyle w:val="Heading1"/>
      </w:pPr>
      <w:bookmarkStart w:id="29" w:name="_Toc69417337"/>
      <w:bookmarkStart w:id="30" w:name="_Toc70766661"/>
      <w:bookmarkStart w:id="31" w:name="_Toc101798453"/>
      <w:r w:rsidRPr="00AB4325">
        <w:t>6. Các căn cứ pháp lý để xây dựng quy hoạch</w:t>
      </w:r>
      <w:bookmarkEnd w:id="29"/>
      <w:bookmarkEnd w:id="30"/>
      <w:bookmarkEnd w:id="31"/>
    </w:p>
    <w:p w14:paraId="23976F40" w14:textId="77777777" w:rsidR="006F0DD1" w:rsidRPr="00AB4325" w:rsidRDefault="008F4D6D" w:rsidP="00AB4325">
      <w:pPr>
        <w:spacing w:line="360" w:lineRule="auto"/>
        <w:ind w:firstLine="709"/>
        <w:jc w:val="both"/>
        <w:rPr>
          <w:sz w:val="26"/>
        </w:rPr>
      </w:pPr>
      <w:r w:rsidRPr="00AB4325">
        <w:rPr>
          <w:sz w:val="26"/>
        </w:rPr>
        <w:t xml:space="preserve">- Văn kiện Đại hội Đảng Cộng sản Việt Nam </w:t>
      </w:r>
      <w:r w:rsidR="006F0DD1" w:rsidRPr="00AB4325">
        <w:rPr>
          <w:sz w:val="26"/>
        </w:rPr>
        <w:t>các khóa gần đây</w:t>
      </w:r>
    </w:p>
    <w:p w14:paraId="0393B8B4" w14:textId="77777777" w:rsidR="006F0DD1" w:rsidRPr="00AB4325" w:rsidRDefault="006F0DD1" w:rsidP="00AB4325">
      <w:pPr>
        <w:spacing w:line="360" w:lineRule="auto"/>
        <w:ind w:firstLine="709"/>
        <w:jc w:val="both"/>
        <w:rPr>
          <w:sz w:val="26"/>
        </w:rPr>
      </w:pPr>
      <w:r w:rsidRPr="00AB4325">
        <w:rPr>
          <w:sz w:val="26"/>
        </w:rPr>
        <w:t>- Nghị quyết Đại hội tỉnh Đảng bộ tỉnh lai Châu các khóa gần đây</w:t>
      </w:r>
    </w:p>
    <w:p w14:paraId="55218BAF" w14:textId="77777777" w:rsidR="006F0DD1" w:rsidRPr="00AB4325" w:rsidRDefault="008F4D6D" w:rsidP="00AB4325">
      <w:pPr>
        <w:spacing w:line="360" w:lineRule="auto"/>
        <w:ind w:firstLine="709"/>
        <w:jc w:val="both"/>
        <w:rPr>
          <w:sz w:val="26"/>
        </w:rPr>
      </w:pPr>
      <w:r w:rsidRPr="00AB4325">
        <w:rPr>
          <w:sz w:val="26"/>
        </w:rPr>
        <w:t>- Luật Du lịch</w:t>
      </w:r>
    </w:p>
    <w:p w14:paraId="02F89E8E" w14:textId="77777777" w:rsidR="006F0DD1" w:rsidRPr="00AB4325" w:rsidRDefault="008F4D6D" w:rsidP="00AB4325">
      <w:pPr>
        <w:spacing w:line="360" w:lineRule="auto"/>
        <w:ind w:firstLine="709"/>
        <w:jc w:val="both"/>
        <w:rPr>
          <w:sz w:val="26"/>
        </w:rPr>
      </w:pPr>
      <w:bookmarkStart w:id="32" w:name="_Toc67413562"/>
      <w:bookmarkStart w:id="33" w:name="_Toc67413785"/>
      <w:bookmarkStart w:id="34" w:name="_Toc67440975"/>
      <w:bookmarkStart w:id="35" w:name="_Toc67577749"/>
      <w:bookmarkStart w:id="36" w:name="_Toc68076004"/>
      <w:bookmarkStart w:id="37" w:name="_Toc68080073"/>
      <w:bookmarkStart w:id="38" w:name="_Toc68080196"/>
      <w:bookmarkStart w:id="39" w:name="_Toc68080517"/>
      <w:bookmarkStart w:id="40" w:name="_Toc68274459"/>
      <w:bookmarkStart w:id="41" w:name="_Toc69330779"/>
      <w:bookmarkStart w:id="42" w:name="_Toc69417338"/>
      <w:bookmarkStart w:id="43" w:name="_Toc70766662"/>
      <w:r w:rsidRPr="00AB4325">
        <w:rPr>
          <w:sz w:val="26"/>
        </w:rPr>
        <w:t xml:space="preserve">- </w:t>
      </w:r>
      <w:r w:rsidR="006F0DD1" w:rsidRPr="00AB4325">
        <w:rPr>
          <w:sz w:val="26"/>
        </w:rPr>
        <w:t xml:space="preserve">Các </w:t>
      </w:r>
      <w:r w:rsidRPr="00AB4325">
        <w:rPr>
          <w:sz w:val="26"/>
        </w:rPr>
        <w:t xml:space="preserve">Nghị định </w:t>
      </w:r>
      <w:r w:rsidR="006F0DD1" w:rsidRPr="00AB4325">
        <w:rPr>
          <w:sz w:val="26"/>
        </w:rPr>
        <w:t>của Chính phủ liên quan đến lĩnh vực du lịch</w:t>
      </w:r>
      <w:bookmarkEnd w:id="32"/>
      <w:bookmarkEnd w:id="33"/>
      <w:bookmarkEnd w:id="34"/>
      <w:bookmarkEnd w:id="35"/>
      <w:bookmarkEnd w:id="36"/>
      <w:bookmarkEnd w:id="37"/>
      <w:bookmarkEnd w:id="38"/>
      <w:bookmarkEnd w:id="39"/>
      <w:bookmarkEnd w:id="40"/>
      <w:bookmarkEnd w:id="41"/>
      <w:bookmarkEnd w:id="42"/>
      <w:bookmarkEnd w:id="43"/>
    </w:p>
    <w:p w14:paraId="16E7693B" w14:textId="77777777" w:rsidR="006F0DD1" w:rsidRPr="00AB4325" w:rsidRDefault="006F0DD1" w:rsidP="00AB4325">
      <w:pPr>
        <w:spacing w:line="360" w:lineRule="auto"/>
        <w:ind w:firstLine="709"/>
        <w:jc w:val="both"/>
        <w:rPr>
          <w:sz w:val="26"/>
        </w:rPr>
      </w:pPr>
      <w:bookmarkStart w:id="44" w:name="_Toc67413563"/>
      <w:bookmarkStart w:id="45" w:name="_Toc67413786"/>
      <w:bookmarkStart w:id="46" w:name="_Toc67440976"/>
      <w:bookmarkStart w:id="47" w:name="_Toc67577750"/>
      <w:bookmarkStart w:id="48" w:name="_Toc68076005"/>
      <w:bookmarkStart w:id="49" w:name="_Toc68080074"/>
      <w:bookmarkStart w:id="50" w:name="_Toc68080197"/>
      <w:bookmarkStart w:id="51" w:name="_Toc68080518"/>
      <w:bookmarkStart w:id="52" w:name="_Toc68274460"/>
      <w:bookmarkStart w:id="53" w:name="_Toc69330780"/>
      <w:bookmarkStart w:id="54" w:name="_Toc69417339"/>
      <w:bookmarkStart w:id="55" w:name="_Toc70766663"/>
      <w:r w:rsidRPr="00AB4325">
        <w:rPr>
          <w:sz w:val="26"/>
        </w:rPr>
        <w:t>- Các Quyết định của Thủ tướng Chính phủ liên quan đến lĩnh vực du lịch</w:t>
      </w:r>
      <w:bookmarkEnd w:id="44"/>
      <w:bookmarkEnd w:id="45"/>
      <w:bookmarkEnd w:id="46"/>
      <w:bookmarkEnd w:id="47"/>
      <w:bookmarkEnd w:id="48"/>
      <w:bookmarkEnd w:id="49"/>
      <w:bookmarkEnd w:id="50"/>
      <w:bookmarkEnd w:id="51"/>
      <w:bookmarkEnd w:id="52"/>
      <w:bookmarkEnd w:id="53"/>
      <w:bookmarkEnd w:id="54"/>
      <w:bookmarkEnd w:id="55"/>
    </w:p>
    <w:p w14:paraId="46BCC664" w14:textId="77777777" w:rsidR="006F0DD1" w:rsidRPr="00AB4325" w:rsidRDefault="008F4D6D" w:rsidP="00AB4325">
      <w:pPr>
        <w:spacing w:line="360" w:lineRule="auto"/>
        <w:ind w:firstLine="709"/>
        <w:jc w:val="both"/>
        <w:rPr>
          <w:sz w:val="26"/>
        </w:rPr>
      </w:pPr>
      <w:r w:rsidRPr="00AB4325">
        <w:rPr>
          <w:sz w:val="26"/>
        </w:rPr>
        <w:t>- Chiến lược Phát triển Du lịch Việt Nam</w:t>
      </w:r>
    </w:p>
    <w:p w14:paraId="5313BF85" w14:textId="77777777" w:rsidR="006F0DD1" w:rsidRPr="00AB4325" w:rsidRDefault="008F4D6D" w:rsidP="00AB4325">
      <w:pPr>
        <w:spacing w:line="360" w:lineRule="auto"/>
        <w:ind w:firstLine="709"/>
        <w:jc w:val="both"/>
        <w:rPr>
          <w:sz w:val="26"/>
        </w:rPr>
      </w:pPr>
      <w:bookmarkStart w:id="56" w:name="_Toc67413564"/>
      <w:bookmarkStart w:id="57" w:name="_Toc67413787"/>
      <w:bookmarkStart w:id="58" w:name="_Toc67440977"/>
      <w:bookmarkStart w:id="59" w:name="_Toc67577751"/>
      <w:bookmarkStart w:id="60" w:name="_Toc68076006"/>
      <w:bookmarkStart w:id="61" w:name="_Toc68080075"/>
      <w:bookmarkStart w:id="62" w:name="_Toc68080198"/>
      <w:bookmarkStart w:id="63" w:name="_Toc68080519"/>
      <w:bookmarkStart w:id="64" w:name="_Toc68274461"/>
      <w:bookmarkStart w:id="65" w:name="_Toc69330781"/>
      <w:bookmarkStart w:id="66" w:name="_Toc69417340"/>
      <w:bookmarkStart w:id="67" w:name="_Toc70766664"/>
      <w:r w:rsidRPr="00AB4325">
        <w:rPr>
          <w:sz w:val="26"/>
        </w:rPr>
        <w:t xml:space="preserve">- </w:t>
      </w:r>
      <w:r w:rsidR="006F0DD1" w:rsidRPr="00AB4325">
        <w:rPr>
          <w:sz w:val="26"/>
        </w:rPr>
        <w:t>Các Quyết định và Thông tư của Bộ Văn hóa Thể thao và Du lịch liên quan đến lĩnh vực du lịch</w:t>
      </w:r>
      <w:bookmarkEnd w:id="56"/>
      <w:bookmarkEnd w:id="57"/>
      <w:bookmarkEnd w:id="58"/>
      <w:bookmarkEnd w:id="59"/>
      <w:bookmarkEnd w:id="60"/>
      <w:bookmarkEnd w:id="61"/>
      <w:bookmarkEnd w:id="62"/>
      <w:bookmarkEnd w:id="63"/>
      <w:bookmarkEnd w:id="64"/>
      <w:bookmarkEnd w:id="65"/>
      <w:bookmarkEnd w:id="66"/>
      <w:bookmarkEnd w:id="67"/>
    </w:p>
    <w:p w14:paraId="37A73F50" w14:textId="77777777" w:rsidR="006F0DD1" w:rsidRPr="00AB4325" w:rsidRDefault="006F0DD1" w:rsidP="00AB4325">
      <w:pPr>
        <w:spacing w:before="120" w:after="120" w:line="360" w:lineRule="auto"/>
        <w:ind w:firstLine="738"/>
        <w:jc w:val="both"/>
        <w:rPr>
          <w:sz w:val="26"/>
        </w:rPr>
      </w:pPr>
    </w:p>
    <w:p w14:paraId="2634AC6B" w14:textId="77777777" w:rsidR="008F4D6D" w:rsidRPr="00AB4325" w:rsidRDefault="008F4D6D" w:rsidP="00F20D82">
      <w:pPr>
        <w:pStyle w:val="Heading1"/>
        <w:jc w:val="center"/>
      </w:pPr>
      <w:r w:rsidRPr="00AB4325">
        <w:rPr>
          <w:u w:val="single"/>
        </w:rPr>
        <w:br w:type="page"/>
      </w:r>
      <w:bookmarkStart w:id="68" w:name="_Toc101798454"/>
      <w:r w:rsidRPr="00AB4325">
        <w:t>PHẦN I</w:t>
      </w:r>
      <w:r w:rsidR="005D20A5" w:rsidRPr="00AB4325">
        <w:t xml:space="preserve">: </w:t>
      </w:r>
      <w:r w:rsidRPr="00AB4325">
        <w:t xml:space="preserve">ĐÁNH GIÁ TIỀM NĂNG TÀI NGUYÊN VÀ HIỆN TRẠNG PHÁT TRIỂN DU LỊCH TỈNH </w:t>
      </w:r>
      <w:r w:rsidR="00354EC3" w:rsidRPr="00AB4325">
        <w:t>LAI CHÂU</w:t>
      </w:r>
      <w:bookmarkEnd w:id="68"/>
    </w:p>
    <w:p w14:paraId="4DC73BDE" w14:textId="77777777" w:rsidR="008F4D6D" w:rsidRPr="00AB4325" w:rsidRDefault="00730861" w:rsidP="00AB4325">
      <w:pPr>
        <w:pStyle w:val="Heading1"/>
      </w:pPr>
      <w:bookmarkStart w:id="69" w:name="_Toc101798455"/>
      <w:r w:rsidRPr="00AB4325">
        <w:t>I. Đ</w:t>
      </w:r>
      <w:r w:rsidR="008F4D6D" w:rsidRPr="00AB4325">
        <w:t xml:space="preserve">ÁNH GIÁ ĐIỀU KIỆN TỰ NHIÊN, KINH TẾ - XÃ HỘI VÀ CÁC NGUỒN LỰC PHỤC VỤ PHÁT TRIỂN DU LỊCH TỈNH </w:t>
      </w:r>
      <w:r w:rsidR="00354EC3" w:rsidRPr="00AB4325">
        <w:t>LAI CHÂU</w:t>
      </w:r>
      <w:bookmarkEnd w:id="69"/>
    </w:p>
    <w:p w14:paraId="6F5099EC" w14:textId="77777777" w:rsidR="008F4D6D" w:rsidRPr="00AB4325" w:rsidRDefault="00730861" w:rsidP="00AB4325">
      <w:pPr>
        <w:pStyle w:val="Heading2"/>
      </w:pPr>
      <w:bookmarkStart w:id="70" w:name="_Toc101798456"/>
      <w:r w:rsidRPr="00AB4325">
        <w:t xml:space="preserve">1. </w:t>
      </w:r>
      <w:r w:rsidR="008F4D6D" w:rsidRPr="00AB4325">
        <w:t>Điều kiện tự nhiên và tài nguyên du lịch</w:t>
      </w:r>
      <w:bookmarkEnd w:id="70"/>
    </w:p>
    <w:p w14:paraId="022DF09E" w14:textId="77777777" w:rsidR="008F4D6D" w:rsidRPr="00AB4325" w:rsidRDefault="00442FB5" w:rsidP="00AB4325">
      <w:pPr>
        <w:pStyle w:val="Heading3"/>
        <w:rPr>
          <w:sz w:val="26"/>
        </w:rPr>
      </w:pPr>
      <w:bookmarkStart w:id="71" w:name="_Toc101798457"/>
      <w:r w:rsidRPr="00AB4325">
        <w:rPr>
          <w:sz w:val="26"/>
        </w:rPr>
        <w:t xml:space="preserve">1.1. </w:t>
      </w:r>
      <w:r w:rsidR="008F4D6D" w:rsidRPr="00AB4325">
        <w:rPr>
          <w:sz w:val="26"/>
        </w:rPr>
        <w:t>Điều kiện và tài nguyên du lịch tự nhiên</w:t>
      </w:r>
      <w:bookmarkEnd w:id="71"/>
    </w:p>
    <w:p w14:paraId="377496DF" w14:textId="77777777" w:rsidR="0002052E" w:rsidRPr="00AB4325" w:rsidRDefault="0002052E" w:rsidP="00AB4325">
      <w:pPr>
        <w:pStyle w:val="Heading4"/>
        <w:rPr>
          <w:sz w:val="26"/>
        </w:rPr>
      </w:pPr>
      <w:r w:rsidRPr="00AB4325">
        <w:rPr>
          <w:sz w:val="26"/>
        </w:rPr>
        <w:t>1.1.1. Vị trí địa lý</w:t>
      </w:r>
    </w:p>
    <w:p w14:paraId="0ECCA8B5" w14:textId="77777777" w:rsidR="0002052E" w:rsidRPr="00AB4325" w:rsidRDefault="0002052E" w:rsidP="00AB4325">
      <w:pPr>
        <w:spacing w:before="120" w:after="120" w:line="360" w:lineRule="auto"/>
        <w:ind w:firstLine="720"/>
        <w:jc w:val="both"/>
        <w:rPr>
          <w:sz w:val="26"/>
        </w:rPr>
      </w:pPr>
      <w:r w:rsidRPr="00AB4325">
        <w:rPr>
          <w:sz w:val="26"/>
        </w:rPr>
        <w:t>Tỉnh Lai Châu được thành lập theo Nghị quyết số 22/2003/QH11 ngày 26/11/2003 trên cơ sở tách từ tỉnh Lai Châu cũ và sát nhập với huyện Than Uyên từ tỉnh Lào Cai. Là tỉnh miền núi biên giới ở phía Tây Bắc Việt Nam, Lai Châu có tọa độ địa lý từ 21</w:t>
      </w:r>
      <w:r w:rsidRPr="00AB4325">
        <w:rPr>
          <w:sz w:val="26"/>
          <w:vertAlign w:val="superscript"/>
        </w:rPr>
        <w:t xml:space="preserve">0 </w:t>
      </w:r>
      <w:r w:rsidRPr="00AB4325">
        <w:rPr>
          <w:sz w:val="26"/>
        </w:rPr>
        <w:t>40</w:t>
      </w:r>
      <w:r w:rsidRPr="00AB4325">
        <w:rPr>
          <w:sz w:val="26"/>
          <w:vertAlign w:val="superscript"/>
          <w:lang w:val="vi-VN"/>
        </w:rPr>
        <w:t>'</w:t>
      </w:r>
      <w:r w:rsidRPr="00AB4325">
        <w:rPr>
          <w:sz w:val="26"/>
        </w:rPr>
        <w:t xml:space="preserve"> đến 22</w:t>
      </w:r>
      <w:r w:rsidRPr="00AB4325">
        <w:rPr>
          <w:sz w:val="26"/>
          <w:vertAlign w:val="superscript"/>
        </w:rPr>
        <w:t>0</w:t>
      </w:r>
      <w:r w:rsidRPr="00AB4325">
        <w:rPr>
          <w:sz w:val="26"/>
        </w:rPr>
        <w:t xml:space="preserve"> 50</w:t>
      </w:r>
      <w:r w:rsidRPr="00AB4325">
        <w:rPr>
          <w:sz w:val="26"/>
          <w:vertAlign w:val="superscript"/>
          <w:lang w:val="vi-VN"/>
        </w:rPr>
        <w:t>'</w:t>
      </w:r>
      <w:r w:rsidRPr="00AB4325">
        <w:rPr>
          <w:sz w:val="26"/>
        </w:rPr>
        <w:t xml:space="preserve"> vĩ độ Bắc, từ 102</w:t>
      </w:r>
      <w:r w:rsidRPr="00AB4325">
        <w:rPr>
          <w:sz w:val="26"/>
          <w:vertAlign w:val="superscript"/>
        </w:rPr>
        <w:t xml:space="preserve">0 </w:t>
      </w:r>
      <w:r w:rsidRPr="00AB4325">
        <w:rPr>
          <w:sz w:val="26"/>
        </w:rPr>
        <w:t>20</w:t>
      </w:r>
      <w:r w:rsidRPr="00AB4325">
        <w:rPr>
          <w:sz w:val="26"/>
          <w:vertAlign w:val="superscript"/>
          <w:lang w:val="vi-VN"/>
        </w:rPr>
        <w:t>'</w:t>
      </w:r>
      <w:r w:rsidRPr="00AB4325">
        <w:rPr>
          <w:sz w:val="26"/>
        </w:rPr>
        <w:t xml:space="preserve"> đến 103</w:t>
      </w:r>
      <w:r w:rsidRPr="00AB4325">
        <w:rPr>
          <w:sz w:val="26"/>
          <w:vertAlign w:val="superscript"/>
        </w:rPr>
        <w:t>0</w:t>
      </w:r>
      <w:r w:rsidRPr="00AB4325">
        <w:rPr>
          <w:sz w:val="26"/>
        </w:rPr>
        <w:t xml:space="preserve"> 50</w:t>
      </w:r>
      <w:r w:rsidRPr="00AB4325">
        <w:rPr>
          <w:sz w:val="26"/>
          <w:vertAlign w:val="superscript"/>
          <w:lang w:val="vi-VN"/>
        </w:rPr>
        <w:t>'</w:t>
      </w:r>
      <w:r w:rsidRPr="00AB4325">
        <w:rPr>
          <w:sz w:val="26"/>
        </w:rPr>
        <w:t xml:space="preserve"> kinh độ Đông với diện tích 9.068,78 km</w:t>
      </w:r>
      <w:r w:rsidRPr="00AB4325">
        <w:rPr>
          <w:sz w:val="26"/>
          <w:vertAlign w:val="superscript"/>
        </w:rPr>
        <w:t>2</w:t>
      </w:r>
      <w:r w:rsidRPr="00AB4325">
        <w:rPr>
          <w:sz w:val="26"/>
        </w:rPr>
        <w:t>, đứng thứ 10 trong 63 tỉnh, thành cả nước và thuộc vùng Trung du và Miền núi Bắc Bộ.</w:t>
      </w:r>
    </w:p>
    <w:p w14:paraId="5C70DB01" w14:textId="77777777" w:rsidR="0002052E" w:rsidRPr="00AB4325" w:rsidRDefault="0002052E" w:rsidP="00AB4325">
      <w:pPr>
        <w:spacing w:before="120" w:after="120" w:line="360" w:lineRule="auto"/>
        <w:ind w:firstLine="720"/>
        <w:jc w:val="both"/>
        <w:rPr>
          <w:sz w:val="26"/>
        </w:rPr>
      </w:pPr>
      <w:r w:rsidRPr="00AB4325">
        <w:rPr>
          <w:sz w:val="26"/>
        </w:rPr>
        <w:t>- Phía Đông và Đông Bắc giáp Lào Cai và Yên Bái.</w:t>
      </w:r>
    </w:p>
    <w:p w14:paraId="708E987E" w14:textId="77777777" w:rsidR="0002052E" w:rsidRPr="00AB4325" w:rsidRDefault="0002052E" w:rsidP="00AB4325">
      <w:pPr>
        <w:spacing w:before="120" w:after="120" w:line="360" w:lineRule="auto"/>
        <w:ind w:firstLine="720"/>
        <w:jc w:val="both"/>
        <w:rPr>
          <w:sz w:val="26"/>
        </w:rPr>
      </w:pPr>
      <w:r w:rsidRPr="00AB4325">
        <w:rPr>
          <w:sz w:val="26"/>
        </w:rPr>
        <w:t>- Phía Nam và Tây Nam giáp Điện Biên và Sơn La.</w:t>
      </w:r>
    </w:p>
    <w:p w14:paraId="297CFF87" w14:textId="77777777" w:rsidR="0002052E" w:rsidRPr="00AB4325" w:rsidRDefault="0002052E" w:rsidP="00AB4325">
      <w:pPr>
        <w:spacing w:before="120" w:after="120" w:line="360" w:lineRule="auto"/>
        <w:ind w:firstLine="720"/>
        <w:jc w:val="both"/>
        <w:rPr>
          <w:sz w:val="26"/>
        </w:rPr>
      </w:pPr>
      <w:r w:rsidRPr="00AB4325">
        <w:rPr>
          <w:sz w:val="26"/>
        </w:rPr>
        <w:t>- Phía Bắc giáp tỉnh Vân Nam của nước Cộng hòa Nhân dân Trung Hoa.</w:t>
      </w:r>
    </w:p>
    <w:p w14:paraId="3B63AB4B" w14:textId="77777777" w:rsidR="0002052E" w:rsidRPr="00AB4325" w:rsidRDefault="0002052E" w:rsidP="00AB4325">
      <w:pPr>
        <w:spacing w:before="120" w:after="120" w:line="360" w:lineRule="auto"/>
        <w:ind w:firstLine="720"/>
        <w:jc w:val="both"/>
        <w:rPr>
          <w:sz w:val="26"/>
        </w:rPr>
      </w:pPr>
      <w:r w:rsidRPr="00AB4325">
        <w:rPr>
          <w:sz w:val="26"/>
        </w:rPr>
        <w:t>Lai Châu là tỉnh có vị trí quan trọng về an ninh quốc phòng, có đường biên giới dài 265,095 km với nước Cộng hòa Nhân dân Trung Hoa với cửa khẩu Ma Lù Thàng đang được xây dựng thành khu kinh tế cửa khẩu tạo điều kiện phát triển thương mại và dịch vụ du lịch của tỉnh.</w:t>
      </w:r>
    </w:p>
    <w:p w14:paraId="79AF407F" w14:textId="77777777" w:rsidR="0002052E" w:rsidRPr="00AB4325" w:rsidRDefault="00A706E5" w:rsidP="00AB4325">
      <w:pPr>
        <w:pStyle w:val="Caption"/>
      </w:pPr>
      <w:bookmarkStart w:id="72" w:name="_Toc69330900"/>
      <w:r w:rsidRPr="00AB4325">
        <w:br w:type="page"/>
      </w:r>
      <w:bookmarkStart w:id="73" w:name="_Toc101798377"/>
      <w:r w:rsidR="001D2884" w:rsidRPr="00AB4325">
        <w:t xml:space="preserve">Hình </w:t>
      </w:r>
      <w:fldSimple w:instr=" SEQ Hình \* ARABIC ">
        <w:r w:rsidR="00BB698E" w:rsidRPr="00AB4325">
          <w:rPr>
            <w:noProof/>
          </w:rPr>
          <w:t>1</w:t>
        </w:r>
      </w:fldSimple>
      <w:r w:rsidR="0002052E" w:rsidRPr="00AB4325">
        <w:t>: Vị trí tỉnh Lai Châu</w:t>
      </w:r>
      <w:bookmarkEnd w:id="72"/>
      <w:bookmarkEnd w:id="73"/>
    </w:p>
    <w:p w14:paraId="534A49B0" w14:textId="43158F3D" w:rsidR="0002052E" w:rsidRPr="00AB4325" w:rsidRDefault="000C2CB9" w:rsidP="00AB4325">
      <w:pPr>
        <w:spacing w:after="120" w:line="360" w:lineRule="auto"/>
        <w:jc w:val="center"/>
        <w:rPr>
          <w:sz w:val="26"/>
        </w:rPr>
      </w:pPr>
      <w:r w:rsidRPr="00AB4325">
        <w:rPr>
          <w:noProof/>
          <w:sz w:val="26"/>
        </w:rPr>
        <w:drawing>
          <wp:inline distT="0" distB="0" distL="0" distR="0" wp14:anchorId="02A03B89" wp14:editId="7734E3D6">
            <wp:extent cx="3017520" cy="590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17520" cy="5905500"/>
                    </a:xfrm>
                    <a:prstGeom prst="rect">
                      <a:avLst/>
                    </a:prstGeom>
                    <a:noFill/>
                    <a:ln>
                      <a:noFill/>
                    </a:ln>
                  </pic:spPr>
                </pic:pic>
              </a:graphicData>
            </a:graphic>
          </wp:inline>
        </w:drawing>
      </w:r>
    </w:p>
    <w:p w14:paraId="63F9C106" w14:textId="77777777" w:rsidR="0002052E" w:rsidRPr="00AB4325" w:rsidRDefault="0002052E" w:rsidP="00AB4325">
      <w:pPr>
        <w:pStyle w:val="Heading4"/>
        <w:rPr>
          <w:sz w:val="26"/>
        </w:rPr>
      </w:pPr>
      <w:r w:rsidRPr="00AB4325">
        <w:rPr>
          <w:sz w:val="26"/>
        </w:rPr>
        <w:t>1.1.2. Địa hình</w:t>
      </w:r>
    </w:p>
    <w:p w14:paraId="7F6EE615" w14:textId="77777777" w:rsidR="0002052E" w:rsidRPr="00AB4325" w:rsidRDefault="0002052E" w:rsidP="00AB4325">
      <w:pPr>
        <w:spacing w:before="120" w:after="120" w:line="360" w:lineRule="auto"/>
        <w:ind w:firstLine="720"/>
        <w:jc w:val="both"/>
        <w:rPr>
          <w:sz w:val="26"/>
        </w:rPr>
      </w:pPr>
      <w:r w:rsidRPr="00AB4325">
        <w:rPr>
          <w:sz w:val="26"/>
        </w:rPr>
        <w:t xml:space="preserve">Chịu ảnh hưởng lớn của hoạt động kiến tạo, địa hình Lai Châu đa dạng và phong phú, tạo nên nhiều cảnh núi non hùng vĩ và thác nước, hang động nguyên sơ chưa được khai phá. Do đó, Lai Châu có tiềm năng phát triển du lịch như tham quan, triển lãm, du lịch khám phá, du lịch mạo hiểm, du lịch cộng đồng đang thu hút được sự quan tâm của khách du lịch trong và ngoài nước. </w:t>
      </w:r>
    </w:p>
    <w:p w14:paraId="5C7DAAD7" w14:textId="77777777" w:rsidR="0002052E" w:rsidRPr="00AB4325" w:rsidRDefault="0002052E" w:rsidP="00AB4325">
      <w:pPr>
        <w:spacing w:before="120" w:after="120" w:line="360" w:lineRule="auto"/>
        <w:ind w:firstLine="720"/>
        <w:jc w:val="both"/>
        <w:rPr>
          <w:sz w:val="26"/>
        </w:rPr>
      </w:pPr>
      <w:r w:rsidRPr="00AB4325">
        <w:rPr>
          <w:sz w:val="26"/>
        </w:rPr>
        <w:t>Trên 60% diện tích có độ cao trên 1.000 m, trên 90% diện tích có độ dốc lớn hơn 250 và bị chia cắt mạnh mẽ bởi các dãy núi chạy dài theo hướng Tây Bắc – Đông Nam, trong đó có nhiều đỉnh núi cao từ 2.500 m đến 3.000 m.</w:t>
      </w:r>
    </w:p>
    <w:p w14:paraId="5C0FD3A5" w14:textId="77777777" w:rsidR="0002052E" w:rsidRPr="00AB4325" w:rsidRDefault="0002052E" w:rsidP="00AB4325">
      <w:pPr>
        <w:pStyle w:val="Heading4"/>
        <w:rPr>
          <w:sz w:val="26"/>
        </w:rPr>
      </w:pPr>
      <w:r w:rsidRPr="00AB4325">
        <w:rPr>
          <w:sz w:val="26"/>
        </w:rPr>
        <w:t>1.1.3. Khí hậu</w:t>
      </w:r>
    </w:p>
    <w:p w14:paraId="66373D1A" w14:textId="77777777" w:rsidR="0002052E" w:rsidRPr="00AB4325" w:rsidRDefault="0002052E" w:rsidP="00AB4325">
      <w:pPr>
        <w:spacing w:before="120" w:after="120" w:line="360" w:lineRule="auto"/>
        <w:ind w:firstLine="720"/>
        <w:jc w:val="both"/>
        <w:rPr>
          <w:sz w:val="26"/>
        </w:rPr>
      </w:pPr>
      <w:r w:rsidRPr="00AB4325">
        <w:rPr>
          <w:sz w:val="26"/>
        </w:rPr>
        <w:t>Khí hậu Lai Châu mang tính chất điển hình của vùng nhiệt đới núi cao Tây Bắc, ngày nóng đêm lạnh. Do sự thay đổi độ ao biến thiên từ 1.300 m đến 3.143 m nên khí hậu Lai Châu biến động mạnh theo khu vực và độ cao, được chia làm 2 mùa rõ rệt: mùa mưa (mùa hè) từ tháng 5 đến tháng 9, có nhiệt độ và độ ẩm cao; mùa khô (mùa đông) từ tháng 11 đến tháng 3 năm sau, khí hậu lạnh, độ ẩm và lượng mưa thấp. Tháng 4 và tháng 10 là thời gian chuyển giao giữa 2 mùa.</w:t>
      </w:r>
    </w:p>
    <w:p w14:paraId="702FF851" w14:textId="77777777" w:rsidR="0002052E" w:rsidRPr="00AB4325" w:rsidRDefault="0002052E" w:rsidP="00AB4325">
      <w:pPr>
        <w:spacing w:before="120" w:after="120" w:line="360" w:lineRule="auto"/>
        <w:ind w:firstLine="720"/>
        <w:jc w:val="both"/>
        <w:rPr>
          <w:sz w:val="26"/>
        </w:rPr>
      </w:pPr>
      <w:r w:rsidRPr="00AB4325">
        <w:rPr>
          <w:sz w:val="26"/>
        </w:rPr>
        <w:t>Nhiệt độ không khí trung bình năm là 19,6</w:t>
      </w:r>
      <w:r w:rsidRPr="00AB4325">
        <w:rPr>
          <w:sz w:val="26"/>
          <w:vertAlign w:val="superscript"/>
        </w:rPr>
        <w:t>o</w:t>
      </w:r>
      <w:r w:rsidRPr="00AB4325">
        <w:rPr>
          <w:sz w:val="26"/>
        </w:rPr>
        <w:t>C, ở mức mát mẻ. Nhiệt độ trung bình thấp nhất là 14,3</w:t>
      </w:r>
      <w:r w:rsidRPr="00AB4325">
        <w:rPr>
          <w:sz w:val="26"/>
          <w:vertAlign w:val="superscript"/>
        </w:rPr>
        <w:t>o</w:t>
      </w:r>
      <w:r w:rsidRPr="00AB4325">
        <w:rPr>
          <w:sz w:val="26"/>
        </w:rPr>
        <w:t>C (tháng 1) và trung bình cao nhất đạt 23,0</w:t>
      </w:r>
      <w:r w:rsidRPr="00AB4325">
        <w:rPr>
          <w:sz w:val="26"/>
          <w:vertAlign w:val="superscript"/>
        </w:rPr>
        <w:t>o</w:t>
      </w:r>
      <w:r w:rsidRPr="00AB4325">
        <w:rPr>
          <w:sz w:val="26"/>
        </w:rPr>
        <w:t>C (tháng 7). Các tháng có nhiệt độ trung bình nhỏ hơn 20</w:t>
      </w:r>
      <w:r w:rsidRPr="00AB4325">
        <w:rPr>
          <w:sz w:val="26"/>
          <w:vertAlign w:val="superscript"/>
        </w:rPr>
        <w:t>o</w:t>
      </w:r>
      <w:r w:rsidRPr="00AB4325">
        <w:rPr>
          <w:sz w:val="26"/>
        </w:rPr>
        <w:t xml:space="preserve">C phổ biến từ tháng 5 đến tháng 9 và chỉ xảy ra ở các vùng có độ cao thấp hơn 500 m. Những vùng có độ cao hơn 1.000 m như cao nguyên Sìn Hồ, Dào San, </w:t>
      </w:r>
      <w:r w:rsidR="00527B00" w:rsidRPr="00AB4325">
        <w:rPr>
          <w:sz w:val="26"/>
        </w:rPr>
        <w:t>Sin Suối Hồ</w:t>
      </w:r>
      <w:r w:rsidRPr="00AB4325">
        <w:rPr>
          <w:sz w:val="26"/>
        </w:rPr>
        <w:t>, Hồ Thầu…có khí hậu mát mẻ quanh năm rất phù hợp với du lịch nghỉ dưỡng. Đặc biệt, tại vùng núi cao tại Lai Châu như Ô Quý Hồ, Sìn Hồ…có xuất hiện tuyết rơi vào mùa đông rất phù hợp với du lịch trải nghiệm và khám phá.</w:t>
      </w:r>
    </w:p>
    <w:p w14:paraId="7B562E83" w14:textId="77777777" w:rsidR="0002052E" w:rsidRPr="00AB4325" w:rsidRDefault="0002052E" w:rsidP="00AB4325">
      <w:pPr>
        <w:spacing w:before="120" w:after="120" w:line="360" w:lineRule="auto"/>
        <w:ind w:firstLine="720"/>
        <w:jc w:val="both"/>
        <w:rPr>
          <w:sz w:val="26"/>
        </w:rPr>
      </w:pPr>
      <w:r w:rsidRPr="00AB4325">
        <w:rPr>
          <w:sz w:val="26"/>
        </w:rPr>
        <w:t>Lượng mưa ở Lai Châu khá lớn, đạt bình quân từ 2.500 đến 2.700 mm/năm và phân bố không đồng đều trong năm. Mưa lớn tập trung vào mùa hè, nhất là các tháng 6,7,8 và thường chiếm tới 80% lượng mưa cả năm. Các tháng mùa khô (từ tháng 12 đến tháng 3 năm sau) có lượng mua ít, chỉ chiếm khoảng 20% lượng mưa cả năm.</w:t>
      </w:r>
    </w:p>
    <w:p w14:paraId="344357CB" w14:textId="77777777" w:rsidR="0002052E" w:rsidRPr="00AB4325" w:rsidRDefault="0002052E" w:rsidP="00AB4325">
      <w:pPr>
        <w:spacing w:before="120" w:after="120" w:line="360" w:lineRule="auto"/>
        <w:ind w:firstLine="720"/>
        <w:jc w:val="both"/>
        <w:rPr>
          <w:sz w:val="26"/>
        </w:rPr>
      </w:pPr>
      <w:r w:rsidRPr="00AB4325">
        <w:rPr>
          <w:sz w:val="26"/>
        </w:rPr>
        <w:t>Hướng gió chủ đạo của Lai Châu là gió Tây và gió Đông Nam, ít chịu ảnh hưởng của bão và gió mùa Đông Bắc.</w:t>
      </w:r>
    </w:p>
    <w:p w14:paraId="168BD87F" w14:textId="77777777" w:rsidR="0002052E" w:rsidRPr="00AB4325" w:rsidRDefault="0002052E" w:rsidP="00AB4325">
      <w:pPr>
        <w:tabs>
          <w:tab w:val="left" w:pos="561"/>
        </w:tabs>
        <w:spacing w:before="120" w:after="120" w:line="360" w:lineRule="auto"/>
        <w:ind w:firstLine="720"/>
        <w:jc w:val="both"/>
        <w:rPr>
          <w:sz w:val="26"/>
        </w:rPr>
      </w:pPr>
      <w:r w:rsidRPr="00AB4325">
        <w:rPr>
          <w:i/>
          <w:sz w:val="26"/>
        </w:rPr>
        <w:t>Các yếu tố bất lợi về thời tiết:</w:t>
      </w:r>
      <w:r w:rsidRPr="00AB4325">
        <w:rPr>
          <w:sz w:val="26"/>
        </w:rPr>
        <w:t xml:space="preserve"> Trên địa bàn tỉnh Lai Châu có xuất hiện một số yếu tố thời tiết cực đoan ảnh hưởng đến phát triển kinh tế nói chung và du lịch nói riêng như mưa đá, gió lốc...thường xảy ra vào đầu mùa mưa với tần suất xuất hiện trung bình 1,3 – 1,5 ngày/năm. Ngoài ra, mùa đông thường xuất hiện sương muối và vào cuối xuân đầu hè chịu ảnh hưởng mạnh của gió Tây khô nóng (gió Ô Quy Hồ, gió Than Uyên…).</w:t>
      </w:r>
    </w:p>
    <w:p w14:paraId="0DFD3A22" w14:textId="77777777" w:rsidR="0002052E" w:rsidRPr="00AB4325" w:rsidRDefault="0002052E" w:rsidP="00AB4325">
      <w:pPr>
        <w:pStyle w:val="Heading4"/>
        <w:rPr>
          <w:sz w:val="26"/>
        </w:rPr>
      </w:pPr>
      <w:r w:rsidRPr="00AB4325">
        <w:rPr>
          <w:sz w:val="26"/>
        </w:rPr>
        <w:t>1.1.4. Thủy văn</w:t>
      </w:r>
    </w:p>
    <w:p w14:paraId="46ABF475" w14:textId="77777777" w:rsidR="0002052E" w:rsidRPr="00AB4325" w:rsidRDefault="0002052E" w:rsidP="00AB4325">
      <w:pPr>
        <w:spacing w:before="120" w:after="120" w:line="360" w:lineRule="auto"/>
        <w:ind w:firstLine="720"/>
        <w:jc w:val="both"/>
        <w:rPr>
          <w:sz w:val="26"/>
        </w:rPr>
      </w:pPr>
      <w:r w:rsidRPr="00AB4325">
        <w:rPr>
          <w:sz w:val="26"/>
        </w:rPr>
        <w:t>Tài nguyên nước ngọt của Lai Châu khá dồi dào. Là vùng thượng lưu của sông Đà, địa hình chia cắt mạnh, lượng mưa lớn nên Lai Châu có mật độ sông suối khá dày đạt 5,5 đến 6 km/km</w:t>
      </w:r>
      <w:r w:rsidRPr="00AB4325">
        <w:rPr>
          <w:sz w:val="26"/>
          <w:vertAlign w:val="superscript"/>
        </w:rPr>
        <w:t>2</w:t>
      </w:r>
      <w:r w:rsidRPr="00AB4325">
        <w:rPr>
          <w:sz w:val="26"/>
        </w:rPr>
        <w:t>, phân bố tương đối đều và mang tính chất đầu nguồn nằm trong các hệ thống sông Hồng, sông Mã, sông Mê Kông… Phần lớn các dòng sông đều chảy theo thướng Tây Bắc – Đông Nam, lòng sông dốc, nhiều thác ghềnh góp phần tạo cảnh quan hùng vĩ.</w:t>
      </w:r>
    </w:p>
    <w:p w14:paraId="4DCDF8A1" w14:textId="77777777" w:rsidR="0002052E" w:rsidRPr="00AB4325" w:rsidRDefault="0002052E" w:rsidP="00AB4325">
      <w:pPr>
        <w:spacing w:before="120" w:after="120" w:line="360" w:lineRule="auto"/>
        <w:ind w:firstLine="720"/>
        <w:jc w:val="both"/>
        <w:rPr>
          <w:sz w:val="26"/>
        </w:rPr>
      </w:pPr>
      <w:r w:rsidRPr="00AB4325">
        <w:rPr>
          <w:sz w:val="26"/>
        </w:rPr>
        <w:t>Dòng sông chính là sông Đà bắt nguồn từ huyện Cảnh Dương (Vân Nam, Trung Quốc) chạy dọc theo huyện Mường Tè, sau đó chạy dọc phía Nam huyện Sìn Hồ, tạo thành ranh giới tự nhiên giữa Lai Châu và Điện Biên. Trên địa bàn Lai Châu có 3 hệ thống sông chính là chi lưu cấp I của sông Đà, gồm:</w:t>
      </w:r>
    </w:p>
    <w:p w14:paraId="71C8274E" w14:textId="77777777" w:rsidR="0002052E" w:rsidRPr="00AB4325" w:rsidRDefault="0002052E" w:rsidP="00AB4325">
      <w:pPr>
        <w:spacing w:before="120" w:after="120" w:line="360" w:lineRule="auto"/>
        <w:ind w:firstLine="720"/>
        <w:jc w:val="both"/>
        <w:rPr>
          <w:sz w:val="26"/>
        </w:rPr>
      </w:pPr>
      <w:r w:rsidRPr="00AB4325">
        <w:rPr>
          <w:sz w:val="26"/>
        </w:rPr>
        <w:t>+ Sông Nậm Na: Diện tích lưu vực khoảng 2.190 km</w:t>
      </w:r>
      <w:r w:rsidRPr="00AB4325">
        <w:rPr>
          <w:sz w:val="26"/>
          <w:vertAlign w:val="superscript"/>
        </w:rPr>
        <w:t>2</w:t>
      </w:r>
      <w:r w:rsidRPr="00AB4325">
        <w:rPr>
          <w:sz w:val="26"/>
        </w:rPr>
        <w:t>, gồm các địa bàn huyện Phong Thổ, Tam Đường và phần Tây Bắc của huyện Sìn Hồ với mô đun dòng chảy trung bình khoảng 40-80 m</w:t>
      </w:r>
      <w:r w:rsidRPr="00AB4325">
        <w:rPr>
          <w:sz w:val="26"/>
        </w:rPr>
        <w:softHyphen/>
      </w:r>
      <w:r w:rsidRPr="00AB4325">
        <w:rPr>
          <w:sz w:val="26"/>
          <w:vertAlign w:val="superscript"/>
        </w:rPr>
        <w:t>3</w:t>
      </w:r>
      <w:r w:rsidRPr="00AB4325">
        <w:rPr>
          <w:sz w:val="26"/>
        </w:rPr>
        <w:t>/s.</w:t>
      </w:r>
    </w:p>
    <w:p w14:paraId="2698CDFA" w14:textId="77777777" w:rsidR="0002052E" w:rsidRPr="00AB4325" w:rsidRDefault="0002052E" w:rsidP="00AB4325">
      <w:pPr>
        <w:spacing w:before="120" w:after="120" w:line="360" w:lineRule="auto"/>
        <w:ind w:firstLine="720"/>
        <w:jc w:val="both"/>
        <w:rPr>
          <w:sz w:val="26"/>
        </w:rPr>
      </w:pPr>
      <w:r w:rsidRPr="00AB4325">
        <w:rPr>
          <w:sz w:val="26"/>
        </w:rPr>
        <w:t>+ Sông Nậm Mạ: Diện tích lưu vực khoảng 930 km</w:t>
      </w:r>
      <w:r w:rsidRPr="00AB4325">
        <w:rPr>
          <w:sz w:val="26"/>
          <w:vertAlign w:val="superscript"/>
        </w:rPr>
        <w:t>2</w:t>
      </w:r>
      <w:r w:rsidRPr="00AB4325">
        <w:rPr>
          <w:sz w:val="26"/>
        </w:rPr>
        <w:t>, độ dốc khá nhỏ, chế độ dòng chảy thuận, mô đun trung bình đạt 50 m</w:t>
      </w:r>
      <w:r w:rsidRPr="00AB4325">
        <w:rPr>
          <w:sz w:val="26"/>
          <w:vertAlign w:val="superscript"/>
        </w:rPr>
        <w:t>3</w:t>
      </w:r>
      <w:r w:rsidRPr="00AB4325">
        <w:rPr>
          <w:sz w:val="26"/>
        </w:rPr>
        <w:t>/s.</w:t>
      </w:r>
    </w:p>
    <w:p w14:paraId="4F22C65D" w14:textId="77777777" w:rsidR="0002052E" w:rsidRPr="00AB4325" w:rsidRDefault="0002052E" w:rsidP="00AB4325">
      <w:pPr>
        <w:spacing w:before="120" w:after="120" w:line="360" w:lineRule="auto"/>
        <w:ind w:firstLine="720"/>
        <w:jc w:val="both"/>
        <w:rPr>
          <w:sz w:val="26"/>
        </w:rPr>
      </w:pPr>
      <w:r w:rsidRPr="00AB4325">
        <w:rPr>
          <w:sz w:val="26"/>
        </w:rPr>
        <w:t>+ Sông Nậm Mu: Chảy dọc theo thung lũng Bình Lư, Than Uyên có diện tích lưu vực khoảng 170 km</w:t>
      </w:r>
      <w:r w:rsidRPr="00AB4325">
        <w:rPr>
          <w:sz w:val="26"/>
          <w:vertAlign w:val="superscript"/>
        </w:rPr>
        <w:t>2</w:t>
      </w:r>
      <w:r w:rsidRPr="00AB4325">
        <w:rPr>
          <w:sz w:val="26"/>
        </w:rPr>
        <w:t>, mô đun dòng chảy mùa khô đạt 8 m</w:t>
      </w:r>
      <w:r w:rsidRPr="00AB4325">
        <w:rPr>
          <w:sz w:val="26"/>
          <w:vertAlign w:val="superscript"/>
        </w:rPr>
        <w:t>3</w:t>
      </w:r>
      <w:r w:rsidRPr="00AB4325">
        <w:rPr>
          <w:sz w:val="26"/>
        </w:rPr>
        <w:t>/s, mùa lũ đạt 12-14 m</w:t>
      </w:r>
      <w:r w:rsidRPr="00AB4325">
        <w:rPr>
          <w:sz w:val="26"/>
          <w:vertAlign w:val="superscript"/>
        </w:rPr>
        <w:t>3</w:t>
      </w:r>
      <w:r w:rsidRPr="00AB4325">
        <w:rPr>
          <w:sz w:val="26"/>
        </w:rPr>
        <w:t xml:space="preserve">/s.   </w:t>
      </w:r>
    </w:p>
    <w:p w14:paraId="0420AFC3" w14:textId="77777777" w:rsidR="0002052E" w:rsidRPr="00AB4325" w:rsidRDefault="0002052E" w:rsidP="00AB4325">
      <w:pPr>
        <w:spacing w:before="120" w:after="120" w:line="360" w:lineRule="auto"/>
        <w:ind w:firstLine="720"/>
        <w:jc w:val="both"/>
        <w:rPr>
          <w:sz w:val="26"/>
        </w:rPr>
      </w:pPr>
      <w:r w:rsidRPr="00AB4325">
        <w:rPr>
          <w:sz w:val="26"/>
        </w:rPr>
        <w:t>Hệ thống sông suối của Lai Châu không chỉ có vai trò cấp nước ngọt cho sinh hoạt, sản xuất nông nghiệp, lâm nghiệp, thủy sản mà còn cả phát triển thủy điện. Các công trình thủy điện lớn như: Thủy điện Lai Châu (1.200 MW), thủy điện Huổi Quảng (560 MW) và Thủy Điện Bản Chát (200 MW) không chỉ là nguồn đóng góp đáng kể vào ngân sách địa phương mà còn có tiềm năng lớn khai thác du lịch trong lòng hồ thủy điện như du lịch sinh thái, du lịch thể thao và du lịch mạo hiểm.</w:t>
      </w:r>
    </w:p>
    <w:p w14:paraId="75037460" w14:textId="77777777" w:rsidR="0002052E" w:rsidRPr="00AB4325" w:rsidRDefault="0002052E" w:rsidP="00AB4325">
      <w:pPr>
        <w:pStyle w:val="Heading4"/>
        <w:rPr>
          <w:sz w:val="26"/>
        </w:rPr>
      </w:pPr>
      <w:r w:rsidRPr="00AB4325">
        <w:rPr>
          <w:sz w:val="26"/>
        </w:rPr>
        <w:t>1.1.5. Tài nguyên sinh vật</w:t>
      </w:r>
    </w:p>
    <w:p w14:paraId="20946AFB" w14:textId="77777777" w:rsidR="0002052E" w:rsidRPr="00AB4325" w:rsidRDefault="0002052E" w:rsidP="00AB4325">
      <w:pPr>
        <w:spacing w:before="120" w:after="120" w:line="360" w:lineRule="auto"/>
        <w:ind w:firstLine="720"/>
        <w:jc w:val="both"/>
        <w:rPr>
          <w:sz w:val="26"/>
        </w:rPr>
      </w:pPr>
      <w:r w:rsidRPr="00AB4325">
        <w:rPr>
          <w:sz w:val="26"/>
        </w:rPr>
        <w:t>Thảm thực vật Lai Châu mang tính chất nhiệt đới với độ che phủ tự nhiên khá cao. Trước đây do nhiều điều kiện khách quan như thiên tai, hỏa hoạn, chiến tranh và đặc biệt là hoạt động di cư tự do, tập quán du canh du cư của một bộ phận nhân dân, rừng đã bị tàn phá nặng nề. Trong những năm gần đây, Chính phủ có chính sách giao đất, giao rừng, khoanh nuôi bảo vệ và trồng mới diện tích rừng, Lai Châu đã thực hiện bảo vệ, khoanh nuôi tái sinh tự nhiên gắn với chi trả dịch vụ môi trường rừng. Nhờ đó, độ che phủ rừng của toàn tỉnh đã tăng từ 35,1% năm 2004 lên 43,82% năm 2013. Tính đến hết năm 2019, tỷ lệ che phủ rừng của Lai Châu đã đạt 50,16%. Trong đó, diện tích đất lâm nghiệp có rừng đạt 414.514 ha (chiếm 45,71% tổng cơ cấu sử dụng đất, bao gồm: đất rừng sản xuất – 146.845 ha, đất rừng phòng hộ - 236.536 ha và đất rừng đặc dụng – 31.133 ha) (Số liệu Niên giám thống kê tỉnh Lai Châu 2004, 2013, 2019).</w:t>
      </w:r>
    </w:p>
    <w:p w14:paraId="78D8EC6E" w14:textId="77777777" w:rsidR="0002052E" w:rsidRPr="00AB4325" w:rsidRDefault="0002052E" w:rsidP="00AB4325">
      <w:pPr>
        <w:spacing w:before="120" w:after="120" w:line="360" w:lineRule="auto"/>
        <w:ind w:firstLine="720"/>
        <w:jc w:val="both"/>
        <w:rPr>
          <w:sz w:val="26"/>
        </w:rPr>
      </w:pPr>
      <w:r w:rsidRPr="00AB4325">
        <w:rPr>
          <w:sz w:val="26"/>
        </w:rPr>
        <w:t>Rừng của Lai Châu có nhiều loại gỗ quý như: lát, chò chỉ, pơmu…, các lâm sản như cánh kiến đỏ, song, mây, trầm hương, quế, sa nhân… nhưng do tình trạng đốt phá rừng làm nương rẫy, khai thác thủy điện và khai thác gỗ bừa bãi trước đây đã làm cho suy kiệt thảm rừng. Hiện nay rừng còn lại của Lai Châu chủ yếu là rừng nghèo, rừng đang được bảo vệ khoanh nuôi tái sinh và rừng trồng chưa khép kín. Các vạt rừng nguyên sinh còn rất ít ở những vùng cao, xa và địa hình hiểm trở. Bên cạnh đó, Lai Châu cũng có thế mạnh về trồng dược liệu với các loại: tam thất đen, sa nhân, thảo quả, thiên niên kiện, ngũ gia bì, máu chó, củ bình vôi, huyết đẳng, hoài sơn, hoàng thảo…</w:t>
      </w:r>
    </w:p>
    <w:p w14:paraId="34F34294" w14:textId="77777777" w:rsidR="0002052E" w:rsidRPr="00AB4325" w:rsidRDefault="0002052E" w:rsidP="00AB4325">
      <w:pPr>
        <w:spacing w:before="120" w:after="120" w:line="360" w:lineRule="auto"/>
        <w:ind w:firstLine="720"/>
        <w:jc w:val="both"/>
        <w:rPr>
          <w:sz w:val="26"/>
        </w:rPr>
      </w:pPr>
      <w:r w:rsidRPr="00AB4325">
        <w:rPr>
          <w:sz w:val="26"/>
        </w:rPr>
        <w:t xml:space="preserve">Theo thống kê qua các công trình nghiên cứu của Viện Điều tra quy hoạch rừng, Viện Khoa học Lâm nghiệp Việt Nam, Viện Sinh thái và Tài nguyên sinh vật, sơ bộ ban đầu cho thấy thực vật có mạch bậc cao trên địa bàn có tới 740 loài thuộc 500 chi của 156 họ trong 5 ngành thực vật. Trong đó có 29 loài thực vật quý hiếm trong sách đỏ Việt Nam cần được bảo vệ. </w:t>
      </w:r>
    </w:p>
    <w:p w14:paraId="734E031A" w14:textId="77777777" w:rsidR="0002052E" w:rsidRPr="00AB4325" w:rsidRDefault="0002052E" w:rsidP="00AB4325">
      <w:pPr>
        <w:spacing w:before="120" w:after="120" w:line="360" w:lineRule="auto"/>
        <w:ind w:firstLine="720"/>
        <w:jc w:val="both"/>
        <w:rPr>
          <w:sz w:val="26"/>
        </w:rPr>
      </w:pPr>
      <w:r w:rsidRPr="00AB4325">
        <w:rPr>
          <w:sz w:val="26"/>
        </w:rPr>
        <w:t>Những năm 1980 thế kỷ trước, Lai Châu có nhiều loài động vật quý hiếm như: Tê giác, voi, bò tót, vượn, hổ, gấu, công… nhưng sau thời kỳ dài săn bắn trái phép bừa bãi và diện tích rừng nguyên sinh bị thu hẹp nên quần thể động vật hoang dã đã bị suy kiệt, hiện còn lại số lượng rất ít. Theo thống kê chưa đầy đủ, trên địa bàn tỉnh có khoảng 59 loài thú, 185 loài chim, 36 loài bò sát và 11 loài lưỡng cư. Những loài động vật cần được bảo vệ có: gấu chó, gấu ngựa, báo, các loài khỉ, rái cá, công, niệc cổ hung, trăn gấm…</w:t>
      </w:r>
    </w:p>
    <w:p w14:paraId="12D9E666" w14:textId="77777777" w:rsidR="0002052E" w:rsidRPr="00AB4325" w:rsidRDefault="0002052E" w:rsidP="00AB4325">
      <w:pPr>
        <w:spacing w:before="120" w:after="120" w:line="360" w:lineRule="auto"/>
        <w:ind w:firstLine="720"/>
        <w:jc w:val="both"/>
        <w:rPr>
          <w:sz w:val="26"/>
        </w:rPr>
      </w:pPr>
      <w:r w:rsidRPr="00AB4325">
        <w:rPr>
          <w:sz w:val="26"/>
        </w:rPr>
        <w:t xml:space="preserve">Duy trì sự đa dạng và phong phú của nguồn tài nguyên rừng, thảm thực vật và động vật có ý nghĩa đặc biệt quan trọng trong thu hút khách du lịch tại Lai Châu. Nếu không còn rừng, không còn đa dạng sinh học, Lai Châu sẽ mất đi lợi thế cạnh tranh của mình trong phát triển du lịch. </w:t>
      </w:r>
    </w:p>
    <w:p w14:paraId="4C688489" w14:textId="77777777" w:rsidR="008F4D6D" w:rsidRPr="00AB4325" w:rsidRDefault="008F4D6D" w:rsidP="00AB4325">
      <w:pPr>
        <w:pStyle w:val="Heading3"/>
        <w:rPr>
          <w:sz w:val="26"/>
        </w:rPr>
      </w:pPr>
      <w:bookmarkStart w:id="74" w:name="_Toc101798458"/>
      <w:r w:rsidRPr="00AB4325">
        <w:rPr>
          <w:sz w:val="26"/>
        </w:rPr>
        <w:t>1.2.</w:t>
      </w:r>
      <w:r w:rsidR="00754F83" w:rsidRPr="00AB4325">
        <w:rPr>
          <w:sz w:val="26"/>
        </w:rPr>
        <w:t xml:space="preserve"> T</w:t>
      </w:r>
      <w:r w:rsidRPr="00AB4325">
        <w:rPr>
          <w:sz w:val="26"/>
        </w:rPr>
        <w:t xml:space="preserve">ài nguyên du lịch </w:t>
      </w:r>
      <w:r w:rsidR="001E16A8" w:rsidRPr="00AB4325">
        <w:rPr>
          <w:sz w:val="26"/>
        </w:rPr>
        <w:t>tự nhiên và nhân văn</w:t>
      </w:r>
      <w:bookmarkEnd w:id="74"/>
    </w:p>
    <w:p w14:paraId="60B15F6C" w14:textId="77777777" w:rsidR="0002052E" w:rsidRPr="00AB4325" w:rsidRDefault="0002052E" w:rsidP="00AB4325">
      <w:pPr>
        <w:spacing w:before="120" w:after="120" w:line="360" w:lineRule="auto"/>
        <w:ind w:firstLine="720"/>
        <w:jc w:val="both"/>
        <w:rPr>
          <w:sz w:val="26"/>
        </w:rPr>
      </w:pPr>
      <w:r w:rsidRPr="00AB4325">
        <w:rPr>
          <w:sz w:val="26"/>
        </w:rPr>
        <w:t>Là vùng đất biên cương hùng vĩ nằm ở biên giới phía Bắc của Tổ Quốc, nơi sinh sống của 20 dân tộc với sự đa dạng về bản sắc văn hóa, Lai Châu có nhiều tiềm năng về khai thác du lịch cộng đồng.</w:t>
      </w:r>
    </w:p>
    <w:p w14:paraId="0FA6A268" w14:textId="77777777" w:rsidR="0002052E" w:rsidRPr="00AB4325" w:rsidRDefault="0002052E" w:rsidP="00AB4325">
      <w:pPr>
        <w:spacing w:before="120" w:after="120" w:line="360" w:lineRule="auto"/>
        <w:ind w:firstLine="720"/>
        <w:jc w:val="both"/>
        <w:rPr>
          <w:sz w:val="26"/>
        </w:rPr>
      </w:pPr>
      <w:r w:rsidRPr="00AB4325">
        <w:rPr>
          <w:sz w:val="26"/>
        </w:rPr>
        <w:t>Lai Châu có tài nguyên du lịch đa dạng (Phụ lục 1). Hiện nay có</w:t>
      </w:r>
      <w:r w:rsidR="001E16A8" w:rsidRPr="00AB4325">
        <w:rPr>
          <w:sz w:val="26"/>
        </w:rPr>
        <w:t xml:space="preserve"> </w:t>
      </w:r>
      <w:r w:rsidRPr="00AB4325">
        <w:rPr>
          <w:sz w:val="26"/>
        </w:rPr>
        <w:t>16 điểm du lịch của Lai Châu được UBND tỉnh công nhận như sau:</w:t>
      </w:r>
    </w:p>
    <w:p w14:paraId="06B1200A" w14:textId="77777777" w:rsidR="0002052E" w:rsidRPr="00AB4325" w:rsidRDefault="003E2C97" w:rsidP="00AB4325">
      <w:pPr>
        <w:spacing w:before="120" w:after="120" w:line="360" w:lineRule="auto"/>
        <w:ind w:firstLine="720"/>
        <w:jc w:val="both"/>
        <w:rPr>
          <w:i/>
          <w:sz w:val="26"/>
        </w:rPr>
      </w:pPr>
      <w:r w:rsidRPr="00AB4325">
        <w:rPr>
          <w:i/>
          <w:sz w:val="26"/>
        </w:rPr>
        <w:t xml:space="preserve">(1) </w:t>
      </w:r>
      <w:r w:rsidR="0002052E" w:rsidRPr="00AB4325">
        <w:rPr>
          <w:i/>
          <w:sz w:val="26"/>
        </w:rPr>
        <w:t>Bản Hon:</w:t>
      </w:r>
    </w:p>
    <w:p w14:paraId="5426D235" w14:textId="77777777" w:rsidR="0002052E" w:rsidRPr="00AB4325" w:rsidRDefault="0002052E" w:rsidP="00AB4325">
      <w:pPr>
        <w:spacing w:before="120" w:after="120" w:line="360" w:lineRule="auto"/>
        <w:ind w:firstLine="720"/>
        <w:jc w:val="both"/>
        <w:rPr>
          <w:sz w:val="26"/>
        </w:rPr>
      </w:pPr>
      <w:r w:rsidRPr="00AB4325">
        <w:rPr>
          <w:sz w:val="26"/>
        </w:rPr>
        <w:t xml:space="preserve">Bản Hon 1 và bản Hon 2 thuộc xã Bản Hon, huyện Tam Đường, cách TP. Lai Châu 20 km, cách đường quốc lộ 4D 15 km. Bản Hon 1 và bản Hon 2 có hơn 130 hộ dân với 100% đồng bào người Lự, sống tập trung và thuần nông. Người Lự ở bản Hon là một dân tộc ít người trong cộng đồng 54 dân tộc anh em của Việt Nam. Người Lự còn có tên gọi khác là Lào Lự, Lữ, Nhuôn, Duôn và được xếp vào nhóm ngôn ngữ Tày – Thái. </w:t>
      </w:r>
      <w:r w:rsidR="00285D2A" w:rsidRPr="00AB4325">
        <w:rPr>
          <w:sz w:val="26"/>
        </w:rPr>
        <w:t>D</w:t>
      </w:r>
      <w:r w:rsidRPr="00AB4325">
        <w:rPr>
          <w:sz w:val="26"/>
        </w:rPr>
        <w:t>ân tộc Lự và họ chủ yếu ở một số xã vùng cao thuộc các huyện Tam Đường, Tân Uyên và Sìn Hồ (Lai Châu). Nét độc đáo nhất của phụ nữ Lự là phong tục nhuộm răng đen có điểm xuyến một vài chiếc răng bằng vàng giả. Khi đến với bản Hon du khách sẽ được thưởng thức các món ăn truyền thống và hòa mình vào các lễ hội được tổ chức tại đây.</w:t>
      </w:r>
    </w:p>
    <w:p w14:paraId="705B2C65" w14:textId="77777777" w:rsidR="0002052E" w:rsidRPr="00AB4325" w:rsidRDefault="00233522" w:rsidP="00AB4325">
      <w:pPr>
        <w:pStyle w:val="Caption"/>
      </w:pPr>
      <w:bookmarkStart w:id="75" w:name="_Toc69330901"/>
      <w:r w:rsidRPr="00AB4325">
        <w:br w:type="page"/>
      </w:r>
      <w:bookmarkStart w:id="76" w:name="_Toc101798378"/>
      <w:r w:rsidR="001D2884" w:rsidRPr="00AB4325">
        <w:t xml:space="preserve">Hình </w:t>
      </w:r>
      <w:fldSimple w:instr=" SEQ Hình \* ARABIC ">
        <w:r w:rsidR="00BB698E" w:rsidRPr="00AB4325">
          <w:rPr>
            <w:noProof/>
          </w:rPr>
          <w:t>2</w:t>
        </w:r>
      </w:fldSimple>
      <w:r w:rsidR="0002052E" w:rsidRPr="00AB4325">
        <w:t>: Một số hình ảnh bản Hon, huyện Tam Đường</w:t>
      </w:r>
      <w:bookmarkEnd w:id="75"/>
      <w:bookmarkEnd w:id="76"/>
    </w:p>
    <w:tbl>
      <w:tblPr>
        <w:tblW w:w="9287" w:type="dxa"/>
        <w:jc w:val="center"/>
        <w:tblLook w:val="04A0" w:firstRow="1" w:lastRow="0" w:firstColumn="1" w:lastColumn="0" w:noHBand="0" w:noVBand="1"/>
      </w:tblPr>
      <w:tblGrid>
        <w:gridCol w:w="4761"/>
        <w:gridCol w:w="4880"/>
      </w:tblGrid>
      <w:tr w:rsidR="00D40072" w:rsidRPr="00AB4325" w14:paraId="34EFB413" w14:textId="77777777" w:rsidTr="001D2884">
        <w:trPr>
          <w:trHeight w:val="3030"/>
          <w:jc w:val="center"/>
        </w:trPr>
        <w:tc>
          <w:tcPr>
            <w:tcW w:w="4571" w:type="dxa"/>
            <w:shd w:val="clear" w:color="auto" w:fill="auto"/>
            <w:vAlign w:val="center"/>
          </w:tcPr>
          <w:p w14:paraId="74C3032B" w14:textId="16A12E0D" w:rsidR="0002052E" w:rsidRPr="00AB4325" w:rsidRDefault="000C2CB9" w:rsidP="00AB4325">
            <w:pPr>
              <w:spacing w:before="60" w:after="60" w:line="360" w:lineRule="auto"/>
              <w:jc w:val="both"/>
              <w:rPr>
                <w:sz w:val="26"/>
              </w:rPr>
            </w:pPr>
            <w:r w:rsidRPr="00AB4325">
              <w:rPr>
                <w:noProof/>
                <w:sz w:val="26"/>
              </w:rPr>
              <w:drawing>
                <wp:inline distT="0" distB="0" distL="0" distR="0" wp14:anchorId="5818B3AF" wp14:editId="2EB5FC6A">
                  <wp:extent cx="2910840" cy="19583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10840" cy="1958340"/>
                          </a:xfrm>
                          <a:prstGeom prst="rect">
                            <a:avLst/>
                          </a:prstGeom>
                          <a:noFill/>
                          <a:ln>
                            <a:noFill/>
                          </a:ln>
                        </pic:spPr>
                      </pic:pic>
                    </a:graphicData>
                  </a:graphic>
                </wp:inline>
              </w:drawing>
            </w:r>
          </w:p>
        </w:tc>
        <w:tc>
          <w:tcPr>
            <w:tcW w:w="4716" w:type="dxa"/>
            <w:shd w:val="clear" w:color="auto" w:fill="auto"/>
            <w:vAlign w:val="center"/>
          </w:tcPr>
          <w:p w14:paraId="785D78C9" w14:textId="0D7A13B5" w:rsidR="0002052E" w:rsidRPr="00AB4325" w:rsidRDefault="000C2CB9" w:rsidP="00AB4325">
            <w:pPr>
              <w:spacing w:before="60" w:after="60" w:line="360" w:lineRule="auto"/>
              <w:jc w:val="both"/>
              <w:rPr>
                <w:sz w:val="26"/>
              </w:rPr>
            </w:pPr>
            <w:r w:rsidRPr="00AB4325">
              <w:rPr>
                <w:noProof/>
                <w:sz w:val="26"/>
              </w:rPr>
              <w:drawing>
                <wp:inline distT="0" distB="0" distL="0" distR="0" wp14:anchorId="46B23444" wp14:editId="4739BFA6">
                  <wp:extent cx="2987040" cy="1943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87040" cy="1943100"/>
                          </a:xfrm>
                          <a:prstGeom prst="rect">
                            <a:avLst/>
                          </a:prstGeom>
                          <a:noFill/>
                          <a:ln>
                            <a:noFill/>
                          </a:ln>
                        </pic:spPr>
                      </pic:pic>
                    </a:graphicData>
                  </a:graphic>
                </wp:inline>
              </w:drawing>
            </w:r>
          </w:p>
        </w:tc>
      </w:tr>
    </w:tbl>
    <w:p w14:paraId="6ADC1CE2" w14:textId="77777777" w:rsidR="0002052E" w:rsidRPr="00AB4325" w:rsidRDefault="0002052E" w:rsidP="00AB4325">
      <w:pPr>
        <w:spacing w:after="120" w:line="360" w:lineRule="auto"/>
        <w:ind w:firstLine="720"/>
        <w:jc w:val="both"/>
        <w:rPr>
          <w:sz w:val="26"/>
        </w:rPr>
      </w:pPr>
    </w:p>
    <w:p w14:paraId="194CFE18" w14:textId="77777777" w:rsidR="0002052E" w:rsidRPr="00AB4325" w:rsidRDefault="003E2C97" w:rsidP="00AB4325">
      <w:pPr>
        <w:spacing w:before="120" w:after="120" w:line="360" w:lineRule="auto"/>
        <w:ind w:firstLine="720"/>
        <w:jc w:val="both"/>
        <w:rPr>
          <w:i/>
          <w:sz w:val="26"/>
        </w:rPr>
      </w:pPr>
      <w:r w:rsidRPr="00AB4325">
        <w:rPr>
          <w:i/>
          <w:sz w:val="26"/>
        </w:rPr>
        <w:t xml:space="preserve">(2) </w:t>
      </w:r>
      <w:r w:rsidR="0002052E" w:rsidRPr="00AB4325">
        <w:rPr>
          <w:i/>
          <w:sz w:val="26"/>
        </w:rPr>
        <w:t>Bản Thẳm:</w:t>
      </w:r>
    </w:p>
    <w:p w14:paraId="39BC9917" w14:textId="77777777" w:rsidR="0002052E" w:rsidRPr="00AB4325" w:rsidRDefault="0002052E" w:rsidP="00AB4325">
      <w:pPr>
        <w:spacing w:before="120" w:after="120" w:line="360" w:lineRule="auto"/>
        <w:ind w:firstLine="720"/>
        <w:jc w:val="both"/>
        <w:rPr>
          <w:sz w:val="26"/>
        </w:rPr>
      </w:pPr>
      <w:r w:rsidRPr="00AB4325">
        <w:rPr>
          <w:sz w:val="26"/>
        </w:rPr>
        <w:t xml:space="preserve">Bản Thẳm thuộc xã Bản Hon, huyện Tam Đường, nằm ngay sát TP. Lai Châu, giữa tuyến đường du lịch Sa Pa (Lào Cai) – Lai Châu, cách trục đường quốc lộ 4D khoảng 12 km, đường vào khá thuận lợi, đáp ứng cơ bản nhu cầu đi lại của du khách các mùa trong năm. Nằm ở độ cao 500 m so với mực nước biển, bản Thẳm lọt giữa vùng núi non trùng điệp, được bao bọc bởi dòng suối Nậm Hon; phía trước bản là ruộng lúa; phía sau là núi tai bèo có dộ dốc tương đối lớn; trong lòng núi là hệ thống hang động với măng, nhũ đá đẹp được ví như Hạ Long trên cạn. Khí hậu tại bản Thẳm mát quanh năm với nhiệt độ trung bình năm khoảng 23-28 </w:t>
      </w:r>
      <w:r w:rsidRPr="00AB4325">
        <w:rPr>
          <w:sz w:val="26"/>
          <w:vertAlign w:val="superscript"/>
        </w:rPr>
        <w:t>0</w:t>
      </w:r>
      <w:r w:rsidRPr="00AB4325">
        <w:rPr>
          <w:sz w:val="26"/>
        </w:rPr>
        <w:t>C. Người dân bản Thẳm 100% là đồng bào dân tộc Lự với 41 hộ, 191 nhân khẩu. Bản Thẳm phù hợp với du lịch cộng đồng, du lịch khám phá và du lịch mạo hiểm.</w:t>
      </w:r>
    </w:p>
    <w:p w14:paraId="1349CDF1" w14:textId="77777777" w:rsidR="0002052E" w:rsidRPr="00AB4325" w:rsidRDefault="001D2884" w:rsidP="00AB4325">
      <w:pPr>
        <w:pStyle w:val="Caption"/>
      </w:pPr>
      <w:bookmarkStart w:id="77" w:name="_Toc69330902"/>
      <w:bookmarkStart w:id="78" w:name="_Toc101798379"/>
      <w:r w:rsidRPr="00AB4325">
        <w:t xml:space="preserve">Hình </w:t>
      </w:r>
      <w:fldSimple w:instr=" SEQ Hình \* ARABIC ">
        <w:r w:rsidR="00BB698E" w:rsidRPr="00AB4325">
          <w:rPr>
            <w:noProof/>
          </w:rPr>
          <w:t>3</w:t>
        </w:r>
      </w:fldSimple>
      <w:r w:rsidR="0002052E" w:rsidRPr="00AB4325">
        <w:t>: Một số hình ảnh bản Thẳm, huyện Tam Đường</w:t>
      </w:r>
      <w:bookmarkEnd w:id="77"/>
      <w:bookmarkEnd w:id="78"/>
    </w:p>
    <w:tbl>
      <w:tblPr>
        <w:tblW w:w="9934" w:type="dxa"/>
        <w:jc w:val="center"/>
        <w:tblLook w:val="04A0" w:firstRow="1" w:lastRow="0" w:firstColumn="1" w:lastColumn="0" w:noHBand="0" w:noVBand="1"/>
      </w:tblPr>
      <w:tblGrid>
        <w:gridCol w:w="5280"/>
        <w:gridCol w:w="5064"/>
      </w:tblGrid>
      <w:tr w:rsidR="00D40072" w:rsidRPr="00AB4325" w14:paraId="13272D78" w14:textId="77777777" w:rsidTr="001D2884">
        <w:trPr>
          <w:trHeight w:val="2648"/>
          <w:jc w:val="center"/>
        </w:trPr>
        <w:tc>
          <w:tcPr>
            <w:tcW w:w="5068" w:type="dxa"/>
            <w:shd w:val="clear" w:color="auto" w:fill="auto"/>
            <w:vAlign w:val="center"/>
          </w:tcPr>
          <w:p w14:paraId="116E4E13" w14:textId="521E635E" w:rsidR="0002052E" w:rsidRPr="00AB4325" w:rsidRDefault="000C2CB9" w:rsidP="00AB4325">
            <w:pPr>
              <w:spacing w:before="60" w:after="60" w:line="360" w:lineRule="auto"/>
              <w:jc w:val="both"/>
              <w:rPr>
                <w:sz w:val="26"/>
              </w:rPr>
            </w:pPr>
            <w:r w:rsidRPr="00AB4325">
              <w:rPr>
                <w:noProof/>
                <w:sz w:val="26"/>
              </w:rPr>
              <w:drawing>
                <wp:inline distT="0" distB="0" distL="0" distR="0" wp14:anchorId="3D8BF091" wp14:editId="4972BF36">
                  <wp:extent cx="3215640" cy="16916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15640" cy="1691640"/>
                          </a:xfrm>
                          <a:prstGeom prst="rect">
                            <a:avLst/>
                          </a:prstGeom>
                          <a:noFill/>
                          <a:ln>
                            <a:noFill/>
                          </a:ln>
                        </pic:spPr>
                      </pic:pic>
                    </a:graphicData>
                  </a:graphic>
                </wp:inline>
              </w:drawing>
            </w:r>
          </w:p>
        </w:tc>
        <w:tc>
          <w:tcPr>
            <w:tcW w:w="4866" w:type="dxa"/>
            <w:shd w:val="clear" w:color="auto" w:fill="auto"/>
            <w:vAlign w:val="center"/>
          </w:tcPr>
          <w:p w14:paraId="4FB5F93B" w14:textId="15B878F8" w:rsidR="0002052E" w:rsidRPr="00AB4325" w:rsidRDefault="000C2CB9" w:rsidP="00AB4325">
            <w:pPr>
              <w:spacing w:before="60" w:after="60" w:line="360" w:lineRule="auto"/>
              <w:jc w:val="both"/>
              <w:rPr>
                <w:sz w:val="26"/>
              </w:rPr>
            </w:pPr>
            <w:r w:rsidRPr="00AB4325">
              <w:rPr>
                <w:noProof/>
                <w:sz w:val="26"/>
              </w:rPr>
              <w:drawing>
                <wp:inline distT="0" distB="0" distL="0" distR="0" wp14:anchorId="3C98B8AD" wp14:editId="08A75019">
                  <wp:extent cx="3078480" cy="17373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78480" cy="1737360"/>
                          </a:xfrm>
                          <a:prstGeom prst="rect">
                            <a:avLst/>
                          </a:prstGeom>
                          <a:noFill/>
                          <a:ln>
                            <a:noFill/>
                          </a:ln>
                        </pic:spPr>
                      </pic:pic>
                    </a:graphicData>
                  </a:graphic>
                </wp:inline>
              </w:drawing>
            </w:r>
          </w:p>
        </w:tc>
      </w:tr>
    </w:tbl>
    <w:p w14:paraId="610810AF" w14:textId="77777777" w:rsidR="0002052E" w:rsidRPr="00AB4325" w:rsidRDefault="0002052E" w:rsidP="00AB4325">
      <w:pPr>
        <w:spacing w:after="120" w:line="360" w:lineRule="auto"/>
        <w:jc w:val="both"/>
        <w:rPr>
          <w:sz w:val="26"/>
        </w:rPr>
      </w:pPr>
    </w:p>
    <w:p w14:paraId="0D74FD58" w14:textId="77777777" w:rsidR="0002052E" w:rsidRPr="00AB4325" w:rsidRDefault="003E2C97" w:rsidP="00AB4325">
      <w:pPr>
        <w:spacing w:before="120" w:after="120" w:line="360" w:lineRule="auto"/>
        <w:ind w:firstLine="720"/>
        <w:jc w:val="both"/>
        <w:rPr>
          <w:i/>
          <w:sz w:val="26"/>
        </w:rPr>
      </w:pPr>
      <w:r w:rsidRPr="00AB4325">
        <w:rPr>
          <w:i/>
          <w:sz w:val="26"/>
        </w:rPr>
        <w:t xml:space="preserve">(3) </w:t>
      </w:r>
      <w:r w:rsidR="0002052E" w:rsidRPr="00AB4325">
        <w:rPr>
          <w:i/>
          <w:sz w:val="26"/>
        </w:rPr>
        <w:t>Bản Lao Chải 1:</w:t>
      </w:r>
    </w:p>
    <w:p w14:paraId="5C27BE6E" w14:textId="77777777" w:rsidR="0002052E" w:rsidRPr="00AB4325" w:rsidRDefault="0002052E" w:rsidP="00AB4325">
      <w:pPr>
        <w:spacing w:before="120" w:after="120" w:line="360" w:lineRule="auto"/>
        <w:ind w:firstLine="720"/>
        <w:jc w:val="both"/>
        <w:rPr>
          <w:sz w:val="26"/>
        </w:rPr>
      </w:pPr>
      <w:r w:rsidRPr="00AB4325">
        <w:rPr>
          <w:sz w:val="26"/>
        </w:rPr>
        <w:t xml:space="preserve">Bản Lao Chải 1 thuộc địa phận xã Khun Há, huyện Tam Đường, nằm giữa tuyến đường du lịch Sa Pa (Lào Cai) – Lai Châu, cách trục đường quốc lộ 4D khoảng 10 km và cách TP. Lai Châu 25 km. Bản Lao Chải 1 có diện tích 287 ha, trong đó có 254 ha là rừng phòng hộ và rừng nguyên sinh, là nơi sinh sống của </w:t>
      </w:r>
      <w:r w:rsidR="0013583A" w:rsidRPr="00AB4325">
        <w:rPr>
          <w:sz w:val="26"/>
        </w:rPr>
        <w:t xml:space="preserve">39 </w:t>
      </w:r>
      <w:r w:rsidRPr="00AB4325">
        <w:rPr>
          <w:sz w:val="26"/>
        </w:rPr>
        <w:t>hộ đồng bào dân tộc Mông hoa, sống thuần nông. Phía trước bản là cánh đồng ruộng bậc thang nhấp nhô trải dài; phía sau bản được chắn bởi dãy núi cao 800 – 1.200 m, mây mù bao phủ quanh năm. Nằm ở độ cao gần 1.250 m so với mực nước biển, bản Lao Chải 1 có khí hậu quanh năm mát mẻ với nhiệt độ trung bình năm khoảng 22</w:t>
      </w:r>
      <w:r w:rsidRPr="00AB4325">
        <w:rPr>
          <w:sz w:val="26"/>
          <w:vertAlign w:val="superscript"/>
        </w:rPr>
        <w:t>0</w:t>
      </w:r>
      <w:r w:rsidRPr="00AB4325">
        <w:rPr>
          <w:sz w:val="26"/>
        </w:rPr>
        <w:t>C. Cảnh quan thiên nhiên tươi đẹp, hoang sơ với phương thức lao động sản xuất thủ công truyền thống và làm nông nghiệp. Bản Lao Chải 1 phù hợp với du lịch cộng đồng, du lịch khám phá và du lịch mạo hiểm.</w:t>
      </w:r>
    </w:p>
    <w:p w14:paraId="7BC17B44" w14:textId="77777777" w:rsidR="0002052E" w:rsidRPr="00AB4325" w:rsidRDefault="001D2884" w:rsidP="00AB4325">
      <w:pPr>
        <w:pStyle w:val="Caption"/>
      </w:pPr>
      <w:bookmarkStart w:id="79" w:name="_Toc69330903"/>
      <w:bookmarkStart w:id="80" w:name="_Toc101798380"/>
      <w:r w:rsidRPr="00AB4325">
        <w:t xml:space="preserve">Hình </w:t>
      </w:r>
      <w:fldSimple w:instr=" SEQ Hình \* ARABIC ">
        <w:r w:rsidR="00BB698E" w:rsidRPr="00AB4325">
          <w:rPr>
            <w:noProof/>
          </w:rPr>
          <w:t>4</w:t>
        </w:r>
      </w:fldSimple>
      <w:r w:rsidR="0002052E" w:rsidRPr="00AB4325">
        <w:t>: Một số hình ảnh bản Lao Chải 1, huyện Tam Đường</w:t>
      </w:r>
      <w:bookmarkEnd w:id="79"/>
      <w:bookmarkEnd w:id="80"/>
    </w:p>
    <w:tbl>
      <w:tblPr>
        <w:tblW w:w="9758" w:type="dxa"/>
        <w:jc w:val="center"/>
        <w:tblLook w:val="04A0" w:firstRow="1" w:lastRow="0" w:firstColumn="1" w:lastColumn="0" w:noHBand="0" w:noVBand="1"/>
      </w:tblPr>
      <w:tblGrid>
        <w:gridCol w:w="5340"/>
        <w:gridCol w:w="4716"/>
      </w:tblGrid>
      <w:tr w:rsidR="00D40072" w:rsidRPr="00AB4325" w14:paraId="7FDC8381" w14:textId="77777777" w:rsidTr="001D2884">
        <w:trPr>
          <w:trHeight w:val="3030"/>
          <w:jc w:val="center"/>
        </w:trPr>
        <w:tc>
          <w:tcPr>
            <w:tcW w:w="4609" w:type="dxa"/>
            <w:shd w:val="clear" w:color="auto" w:fill="auto"/>
            <w:vAlign w:val="center"/>
          </w:tcPr>
          <w:p w14:paraId="48A2E2D4" w14:textId="609F9636" w:rsidR="0002052E" w:rsidRPr="00AB4325" w:rsidRDefault="000C2CB9" w:rsidP="00AB4325">
            <w:pPr>
              <w:spacing w:before="60" w:after="60" w:line="360" w:lineRule="auto"/>
              <w:jc w:val="both"/>
              <w:rPr>
                <w:sz w:val="26"/>
              </w:rPr>
            </w:pPr>
            <w:r w:rsidRPr="00AB4325">
              <w:rPr>
                <w:noProof/>
                <w:sz w:val="26"/>
              </w:rPr>
              <w:drawing>
                <wp:inline distT="0" distB="0" distL="0" distR="0" wp14:anchorId="49F1A20F" wp14:editId="64B075AF">
                  <wp:extent cx="3253740" cy="20421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53740" cy="2042160"/>
                          </a:xfrm>
                          <a:prstGeom prst="rect">
                            <a:avLst/>
                          </a:prstGeom>
                          <a:noFill/>
                          <a:ln>
                            <a:noFill/>
                          </a:ln>
                        </pic:spPr>
                      </pic:pic>
                    </a:graphicData>
                  </a:graphic>
                </wp:inline>
              </w:drawing>
            </w:r>
          </w:p>
        </w:tc>
        <w:tc>
          <w:tcPr>
            <w:tcW w:w="5149" w:type="dxa"/>
            <w:shd w:val="clear" w:color="auto" w:fill="auto"/>
            <w:vAlign w:val="center"/>
          </w:tcPr>
          <w:p w14:paraId="2BE4B410" w14:textId="43D70CE0" w:rsidR="0002052E" w:rsidRPr="00AB4325" w:rsidRDefault="000C2CB9" w:rsidP="00AB4325">
            <w:pPr>
              <w:spacing w:before="60" w:after="60" w:line="360" w:lineRule="auto"/>
              <w:jc w:val="both"/>
              <w:rPr>
                <w:sz w:val="26"/>
              </w:rPr>
            </w:pPr>
            <w:r w:rsidRPr="00AB4325">
              <w:rPr>
                <w:noProof/>
                <w:sz w:val="26"/>
              </w:rPr>
              <w:drawing>
                <wp:inline distT="0" distB="0" distL="0" distR="0" wp14:anchorId="55E2F1CA" wp14:editId="2A957C87">
                  <wp:extent cx="2857500" cy="20269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7500" cy="2026920"/>
                          </a:xfrm>
                          <a:prstGeom prst="rect">
                            <a:avLst/>
                          </a:prstGeom>
                          <a:noFill/>
                          <a:ln>
                            <a:noFill/>
                          </a:ln>
                        </pic:spPr>
                      </pic:pic>
                    </a:graphicData>
                  </a:graphic>
                </wp:inline>
              </w:drawing>
            </w:r>
          </w:p>
        </w:tc>
      </w:tr>
    </w:tbl>
    <w:p w14:paraId="49ADE6D2" w14:textId="77777777" w:rsidR="0002052E" w:rsidRPr="00AB4325" w:rsidRDefault="0002052E" w:rsidP="00AB4325">
      <w:pPr>
        <w:spacing w:after="120" w:line="360" w:lineRule="auto"/>
        <w:jc w:val="both"/>
        <w:rPr>
          <w:sz w:val="26"/>
        </w:rPr>
      </w:pPr>
    </w:p>
    <w:p w14:paraId="2F7CE2FA" w14:textId="77777777" w:rsidR="0002052E" w:rsidRPr="00AB4325" w:rsidRDefault="003E2C97" w:rsidP="00AB4325">
      <w:pPr>
        <w:spacing w:before="120" w:after="120" w:line="360" w:lineRule="auto"/>
        <w:ind w:firstLine="720"/>
        <w:jc w:val="both"/>
        <w:rPr>
          <w:i/>
          <w:sz w:val="26"/>
        </w:rPr>
      </w:pPr>
      <w:r w:rsidRPr="00AB4325">
        <w:rPr>
          <w:i/>
          <w:sz w:val="26"/>
        </w:rPr>
        <w:t xml:space="preserve">(4) </w:t>
      </w:r>
      <w:r w:rsidR="0002052E" w:rsidRPr="00AB4325">
        <w:rPr>
          <w:i/>
          <w:sz w:val="26"/>
        </w:rPr>
        <w:t>Bản Nà Khương</w:t>
      </w:r>
    </w:p>
    <w:p w14:paraId="651C5EBE" w14:textId="77777777" w:rsidR="0002052E" w:rsidRPr="00AB4325" w:rsidRDefault="0002052E" w:rsidP="00AB4325">
      <w:pPr>
        <w:spacing w:before="120" w:after="120" w:line="360" w:lineRule="auto"/>
        <w:ind w:firstLine="720"/>
        <w:jc w:val="both"/>
        <w:rPr>
          <w:sz w:val="26"/>
        </w:rPr>
      </w:pPr>
      <w:r w:rsidRPr="00AB4325">
        <w:rPr>
          <w:sz w:val="26"/>
        </w:rPr>
        <w:t xml:space="preserve">Bản Nà Khương thuộc địa phận xã Bản Bo, huyện Tam Đường, cách quốc lộ 32 là 5,7 km. Bản Nà Khương có địa hình tương đối bằng phẳng, ít núi cao, có dòng Nậm Mu uốn lượn chảy qua. Khu vực đồi núi cao chủ yếu tập trung ở phía Đông Bắc để phát triển trồng chè. Nằm trong khu vực khí hậu nhiệt đới gió mùa pha lẫn á nhiệt đới, nhiệt độ trung bình năm tại đây là 24 – 26 </w:t>
      </w:r>
      <w:r w:rsidRPr="00AB4325">
        <w:rPr>
          <w:sz w:val="26"/>
          <w:vertAlign w:val="superscript"/>
        </w:rPr>
        <w:t>0</w:t>
      </w:r>
      <w:r w:rsidRPr="00AB4325">
        <w:rPr>
          <w:sz w:val="26"/>
        </w:rPr>
        <w:t>C, nhiệt độ cao nhất trong năm là 35</w:t>
      </w:r>
      <w:r w:rsidRPr="00AB4325">
        <w:rPr>
          <w:sz w:val="26"/>
          <w:vertAlign w:val="superscript"/>
        </w:rPr>
        <w:t>0</w:t>
      </w:r>
      <w:r w:rsidRPr="00AB4325">
        <w:rPr>
          <w:sz w:val="26"/>
        </w:rPr>
        <w:t xml:space="preserve">C và nhiệt độ thấp nhất là 6 – 8 </w:t>
      </w:r>
      <w:r w:rsidRPr="00AB4325">
        <w:rPr>
          <w:sz w:val="26"/>
          <w:vertAlign w:val="superscript"/>
        </w:rPr>
        <w:t>0</w:t>
      </w:r>
      <w:r w:rsidRPr="00AB4325">
        <w:rPr>
          <w:sz w:val="26"/>
        </w:rPr>
        <w:t>C. Bản Nà Khương có 63 hộ với 100% là người dân tộc Thái và hầu hết vẫn còn lưu giữ được nét văn hóa truyền thống độc đáo (làm lúa nước, cọn nước, ẩm thực, văn hóa văn nghệ…). Điểm du lịch cọn nước dần hình thành từ khi một số du khách đến thăm quan quay phim, chụp ảnh và đưa lên các phương tiện thông tin đại chúng, dần dần được nhiều người biết đến thăm quan.</w:t>
      </w:r>
    </w:p>
    <w:p w14:paraId="0C6B9BA2" w14:textId="77777777" w:rsidR="0002052E" w:rsidRPr="00AB4325" w:rsidRDefault="001D2884" w:rsidP="00AB4325">
      <w:pPr>
        <w:pStyle w:val="Caption"/>
      </w:pPr>
      <w:bookmarkStart w:id="81" w:name="_Toc69330904"/>
      <w:bookmarkStart w:id="82" w:name="_Toc101798381"/>
      <w:r w:rsidRPr="00AB4325">
        <w:t xml:space="preserve">Hình </w:t>
      </w:r>
      <w:fldSimple w:instr=" SEQ Hình \* ARABIC ">
        <w:r w:rsidR="00BB698E" w:rsidRPr="00AB4325">
          <w:rPr>
            <w:noProof/>
          </w:rPr>
          <w:t>5</w:t>
        </w:r>
      </w:fldSimple>
      <w:r w:rsidR="0002052E" w:rsidRPr="00AB4325">
        <w:t>: Một số hình ảnh bản Nà Khương, huyện Tam Đường</w:t>
      </w:r>
      <w:bookmarkEnd w:id="81"/>
      <w:bookmarkEnd w:id="82"/>
    </w:p>
    <w:tbl>
      <w:tblPr>
        <w:tblW w:w="10560" w:type="dxa"/>
        <w:jc w:val="center"/>
        <w:tblLook w:val="04A0" w:firstRow="1" w:lastRow="0" w:firstColumn="1" w:lastColumn="0" w:noHBand="0" w:noVBand="1"/>
      </w:tblPr>
      <w:tblGrid>
        <w:gridCol w:w="4584"/>
        <w:gridCol w:w="6468"/>
      </w:tblGrid>
      <w:tr w:rsidR="00D40072" w:rsidRPr="00AB4325" w14:paraId="7F2B9DFF" w14:textId="77777777" w:rsidTr="001D2884">
        <w:trPr>
          <w:trHeight w:val="3030"/>
          <w:jc w:val="center"/>
        </w:trPr>
        <w:tc>
          <w:tcPr>
            <w:tcW w:w="4920" w:type="dxa"/>
            <w:shd w:val="clear" w:color="auto" w:fill="auto"/>
            <w:vAlign w:val="center"/>
          </w:tcPr>
          <w:p w14:paraId="173E4BF4" w14:textId="6BF86FB4" w:rsidR="0002052E" w:rsidRPr="00AB4325" w:rsidRDefault="000C2CB9" w:rsidP="00AB4325">
            <w:pPr>
              <w:spacing w:before="60" w:after="60" w:line="360" w:lineRule="auto"/>
              <w:jc w:val="both"/>
              <w:rPr>
                <w:sz w:val="26"/>
              </w:rPr>
            </w:pPr>
            <w:r w:rsidRPr="00AB4325">
              <w:rPr>
                <w:noProof/>
                <w:sz w:val="26"/>
              </w:rPr>
              <w:drawing>
                <wp:inline distT="0" distB="0" distL="0" distR="0" wp14:anchorId="7E62B223" wp14:editId="405730D0">
                  <wp:extent cx="2773680" cy="19431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73680" cy="1943100"/>
                          </a:xfrm>
                          <a:prstGeom prst="rect">
                            <a:avLst/>
                          </a:prstGeom>
                          <a:noFill/>
                          <a:ln>
                            <a:noFill/>
                          </a:ln>
                        </pic:spPr>
                      </pic:pic>
                    </a:graphicData>
                  </a:graphic>
                </wp:inline>
              </w:drawing>
            </w:r>
          </w:p>
        </w:tc>
        <w:tc>
          <w:tcPr>
            <w:tcW w:w="5640" w:type="dxa"/>
            <w:shd w:val="clear" w:color="auto" w:fill="auto"/>
            <w:vAlign w:val="center"/>
          </w:tcPr>
          <w:p w14:paraId="4BF488A9" w14:textId="13A627AE" w:rsidR="0002052E" w:rsidRPr="00AB4325" w:rsidRDefault="000C2CB9" w:rsidP="00AB4325">
            <w:pPr>
              <w:spacing w:before="60" w:after="60" w:line="360" w:lineRule="auto"/>
              <w:jc w:val="both"/>
              <w:rPr>
                <w:sz w:val="26"/>
              </w:rPr>
            </w:pPr>
            <w:r w:rsidRPr="00AB4325">
              <w:rPr>
                <w:noProof/>
                <w:sz w:val="26"/>
              </w:rPr>
              <w:drawing>
                <wp:inline distT="0" distB="0" distL="0" distR="0" wp14:anchorId="2B58EE2A" wp14:editId="2E2D1C5F">
                  <wp:extent cx="3970020" cy="19431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70020" cy="1943100"/>
                          </a:xfrm>
                          <a:prstGeom prst="rect">
                            <a:avLst/>
                          </a:prstGeom>
                          <a:noFill/>
                          <a:ln>
                            <a:noFill/>
                          </a:ln>
                        </pic:spPr>
                      </pic:pic>
                    </a:graphicData>
                  </a:graphic>
                </wp:inline>
              </w:drawing>
            </w:r>
          </w:p>
        </w:tc>
      </w:tr>
    </w:tbl>
    <w:p w14:paraId="47594156" w14:textId="77777777" w:rsidR="0002052E" w:rsidRPr="00AB4325" w:rsidRDefault="0002052E" w:rsidP="00AB4325">
      <w:pPr>
        <w:spacing w:after="120" w:line="360" w:lineRule="auto"/>
        <w:ind w:firstLine="720"/>
        <w:jc w:val="both"/>
        <w:rPr>
          <w:sz w:val="26"/>
        </w:rPr>
      </w:pPr>
    </w:p>
    <w:p w14:paraId="462C6A44" w14:textId="77777777" w:rsidR="0002052E" w:rsidRPr="00AB4325" w:rsidRDefault="003E2C97" w:rsidP="00AB4325">
      <w:pPr>
        <w:spacing w:before="120" w:after="120" w:line="360" w:lineRule="auto"/>
        <w:ind w:firstLine="720"/>
        <w:jc w:val="both"/>
        <w:rPr>
          <w:i/>
          <w:sz w:val="26"/>
        </w:rPr>
      </w:pPr>
      <w:r w:rsidRPr="00AB4325">
        <w:rPr>
          <w:i/>
          <w:sz w:val="26"/>
        </w:rPr>
        <w:t xml:space="preserve">(5) </w:t>
      </w:r>
      <w:r w:rsidR="0002052E" w:rsidRPr="00AB4325">
        <w:rPr>
          <w:i/>
          <w:sz w:val="26"/>
        </w:rPr>
        <w:t>Bản Nà Luồng</w:t>
      </w:r>
    </w:p>
    <w:p w14:paraId="30F58D5E" w14:textId="77777777" w:rsidR="0002052E" w:rsidRPr="00AB4325" w:rsidRDefault="0002052E" w:rsidP="00AB4325">
      <w:pPr>
        <w:spacing w:before="120" w:after="120" w:line="360" w:lineRule="auto"/>
        <w:ind w:firstLine="720"/>
        <w:jc w:val="both"/>
        <w:rPr>
          <w:sz w:val="26"/>
        </w:rPr>
      </w:pPr>
      <w:r w:rsidRPr="00AB4325">
        <w:rPr>
          <w:sz w:val="26"/>
        </w:rPr>
        <w:t>Bản Nà Luồng thuộc xã Nà Tăm, huyện Tam Đường, cách điểm du lịch Sa Pa (Lào Cai) 45 km và thị trấn Tam Đường 10 km. Bản có 100 hộ gia đình với 100% là đồng bào dân tộc Lào. Đến với Nà Luồng, du khách sẽ được khám phá phong cảnh thiên nhiên tươi đẹp như một bức tranh sơn thủy hữu tình với cây cầu chênh vênh dẫn lối vào bản và dòng Nậm Mu chảy bao quanh, được tìm hiểu ẩm thực, những nét văn hóa, phong tục tập quán và lễ hội Bun Vốc Nặm (lễ hội té nước) độc đáo của người Lào.</w:t>
      </w:r>
    </w:p>
    <w:p w14:paraId="573D20BF" w14:textId="77777777" w:rsidR="0002052E" w:rsidRPr="00AB4325" w:rsidRDefault="001D2884" w:rsidP="00AB4325">
      <w:pPr>
        <w:pStyle w:val="Caption"/>
      </w:pPr>
      <w:bookmarkStart w:id="83" w:name="_Toc69330905"/>
      <w:bookmarkStart w:id="84" w:name="_Toc101798382"/>
      <w:r w:rsidRPr="00AB4325">
        <w:t xml:space="preserve">Hình </w:t>
      </w:r>
      <w:fldSimple w:instr=" SEQ Hình \* ARABIC ">
        <w:r w:rsidR="00BB698E" w:rsidRPr="00AB4325">
          <w:rPr>
            <w:noProof/>
          </w:rPr>
          <w:t>6</w:t>
        </w:r>
      </w:fldSimple>
      <w:r w:rsidR="0002052E" w:rsidRPr="00AB4325">
        <w:t>: Một số hình ảnh bản Nà Luồng, huyện Tam Đường</w:t>
      </w:r>
      <w:bookmarkEnd w:id="83"/>
      <w:bookmarkEnd w:id="84"/>
    </w:p>
    <w:tbl>
      <w:tblPr>
        <w:tblW w:w="10560" w:type="dxa"/>
        <w:jc w:val="center"/>
        <w:tblLook w:val="04A0" w:firstRow="1" w:lastRow="0" w:firstColumn="1" w:lastColumn="0" w:noHBand="0" w:noVBand="1"/>
      </w:tblPr>
      <w:tblGrid>
        <w:gridCol w:w="4824"/>
        <w:gridCol w:w="5844"/>
      </w:tblGrid>
      <w:tr w:rsidR="00D40072" w:rsidRPr="00AB4325" w14:paraId="0C213A3E" w14:textId="77777777" w:rsidTr="001D2884">
        <w:trPr>
          <w:trHeight w:val="3030"/>
          <w:jc w:val="center"/>
        </w:trPr>
        <w:tc>
          <w:tcPr>
            <w:tcW w:w="5370" w:type="dxa"/>
            <w:shd w:val="clear" w:color="auto" w:fill="auto"/>
            <w:vAlign w:val="center"/>
          </w:tcPr>
          <w:p w14:paraId="5F1E11CE" w14:textId="5AC02E4E" w:rsidR="0002052E" w:rsidRPr="00AB4325" w:rsidRDefault="000C2CB9" w:rsidP="00AB4325">
            <w:pPr>
              <w:spacing w:before="60" w:after="60" w:line="360" w:lineRule="auto"/>
              <w:jc w:val="both"/>
              <w:rPr>
                <w:sz w:val="26"/>
              </w:rPr>
            </w:pPr>
            <w:r w:rsidRPr="00AB4325">
              <w:rPr>
                <w:noProof/>
                <w:sz w:val="26"/>
              </w:rPr>
              <w:drawing>
                <wp:inline distT="0" distB="0" distL="0" distR="0" wp14:anchorId="0DB58812" wp14:editId="6F45905D">
                  <wp:extent cx="2926080" cy="21869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26080" cy="2186940"/>
                          </a:xfrm>
                          <a:prstGeom prst="rect">
                            <a:avLst/>
                          </a:prstGeom>
                          <a:noFill/>
                          <a:ln>
                            <a:noFill/>
                          </a:ln>
                        </pic:spPr>
                      </pic:pic>
                    </a:graphicData>
                  </a:graphic>
                </wp:inline>
              </w:drawing>
            </w:r>
          </w:p>
        </w:tc>
        <w:tc>
          <w:tcPr>
            <w:tcW w:w="5190" w:type="dxa"/>
            <w:shd w:val="clear" w:color="auto" w:fill="auto"/>
            <w:vAlign w:val="center"/>
          </w:tcPr>
          <w:p w14:paraId="1F9E048C" w14:textId="2BF84AAF" w:rsidR="0002052E" w:rsidRPr="00AB4325" w:rsidRDefault="000C2CB9" w:rsidP="00AB4325">
            <w:pPr>
              <w:spacing w:before="60" w:after="60" w:line="360" w:lineRule="auto"/>
              <w:jc w:val="both"/>
              <w:rPr>
                <w:sz w:val="26"/>
              </w:rPr>
            </w:pPr>
            <w:r w:rsidRPr="00AB4325">
              <w:rPr>
                <w:noProof/>
                <w:sz w:val="26"/>
              </w:rPr>
              <w:drawing>
                <wp:inline distT="0" distB="0" distL="0" distR="0" wp14:anchorId="0831C09B" wp14:editId="3FD00FBB">
                  <wp:extent cx="3573780" cy="21564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73780" cy="2156460"/>
                          </a:xfrm>
                          <a:prstGeom prst="rect">
                            <a:avLst/>
                          </a:prstGeom>
                          <a:noFill/>
                          <a:ln>
                            <a:noFill/>
                          </a:ln>
                        </pic:spPr>
                      </pic:pic>
                    </a:graphicData>
                  </a:graphic>
                </wp:inline>
              </w:drawing>
            </w:r>
          </w:p>
        </w:tc>
      </w:tr>
    </w:tbl>
    <w:p w14:paraId="71C405A8" w14:textId="77777777" w:rsidR="0002052E" w:rsidRPr="00AB4325" w:rsidRDefault="0002052E" w:rsidP="00AB4325">
      <w:pPr>
        <w:spacing w:after="120" w:line="360" w:lineRule="auto"/>
        <w:ind w:firstLine="720"/>
        <w:jc w:val="both"/>
        <w:rPr>
          <w:sz w:val="26"/>
        </w:rPr>
      </w:pPr>
    </w:p>
    <w:p w14:paraId="0819F386" w14:textId="77777777" w:rsidR="0002052E" w:rsidRPr="00AB4325" w:rsidRDefault="003E2C97" w:rsidP="00AB4325">
      <w:pPr>
        <w:spacing w:before="120" w:after="120" w:line="360" w:lineRule="auto"/>
        <w:ind w:firstLine="720"/>
        <w:jc w:val="both"/>
        <w:rPr>
          <w:i/>
          <w:sz w:val="26"/>
        </w:rPr>
      </w:pPr>
      <w:r w:rsidRPr="00AB4325">
        <w:rPr>
          <w:i/>
          <w:sz w:val="26"/>
        </w:rPr>
        <w:t>(</w:t>
      </w:r>
      <w:r w:rsidR="00E935E0" w:rsidRPr="00AB4325">
        <w:rPr>
          <w:i/>
          <w:sz w:val="26"/>
        </w:rPr>
        <w:t>6</w:t>
      </w:r>
      <w:r w:rsidRPr="00AB4325">
        <w:rPr>
          <w:i/>
          <w:sz w:val="26"/>
        </w:rPr>
        <w:t xml:space="preserve">) </w:t>
      </w:r>
      <w:r w:rsidR="0002052E" w:rsidRPr="00AB4325">
        <w:rPr>
          <w:i/>
          <w:sz w:val="26"/>
        </w:rPr>
        <w:t>Bản Phiêng Tiên</w:t>
      </w:r>
    </w:p>
    <w:p w14:paraId="66A007F6" w14:textId="77777777" w:rsidR="0002052E" w:rsidRPr="00AB4325" w:rsidRDefault="0002052E" w:rsidP="00AB4325">
      <w:pPr>
        <w:spacing w:before="120" w:after="120" w:line="360" w:lineRule="auto"/>
        <w:ind w:firstLine="720"/>
        <w:jc w:val="both"/>
        <w:rPr>
          <w:sz w:val="26"/>
        </w:rPr>
      </w:pPr>
      <w:r w:rsidRPr="00AB4325">
        <w:rPr>
          <w:sz w:val="26"/>
        </w:rPr>
        <w:t xml:space="preserve">Bản Phiêng Tiên nằm ở phía Tây Nam xã Bản Bo, huyện Tam Đường, cách trung tâm thị xã 4 km và nằm trên trục quốc lộ 32. Có khí hậu nhiệt đới gió mùa pha lẫn á nhiệt đới, nhiệt độ trung bình năm của bản Phiêng Tiên từ 24 – 26 </w:t>
      </w:r>
      <w:r w:rsidRPr="00AB4325">
        <w:rPr>
          <w:sz w:val="26"/>
          <w:vertAlign w:val="superscript"/>
        </w:rPr>
        <w:t>0</w:t>
      </w:r>
      <w:r w:rsidRPr="00AB4325">
        <w:rPr>
          <w:sz w:val="26"/>
        </w:rPr>
        <w:t>C, nhiệt độ cao nhất trong năm là 35</w:t>
      </w:r>
      <w:r w:rsidRPr="00AB4325">
        <w:rPr>
          <w:sz w:val="26"/>
          <w:vertAlign w:val="superscript"/>
        </w:rPr>
        <w:t>0</w:t>
      </w:r>
      <w:r w:rsidRPr="00AB4325">
        <w:rPr>
          <w:sz w:val="26"/>
        </w:rPr>
        <w:t xml:space="preserve">C và nhiệt độ thấp nhất là 6 – 8 </w:t>
      </w:r>
      <w:r w:rsidRPr="00AB4325">
        <w:rPr>
          <w:sz w:val="26"/>
          <w:vertAlign w:val="superscript"/>
        </w:rPr>
        <w:t>0</w:t>
      </w:r>
      <w:r w:rsidRPr="00AB4325">
        <w:rPr>
          <w:sz w:val="26"/>
        </w:rPr>
        <w:t>C. Bản Phiêng Tiên có địa hình tương đối bằng phẳng, ít núi cao, có dòng Nậm Pu uốn lượn chảy qua. Khu vực đồi núi cao chủ yếu tập trung ở phía Đông Bắc (có độ cao từ 1.100 – 1.500 m) chủ yếu phát triển trồng chè và là cánh rừng tái sinh. Bản có 78 hộ, 100% là người dân tộc Lào. Điểm nhấn du lịch tại Bản là cảnh đẹp thiên nhiên, cọn nước, tìm hiểu ẩm thực, lễ hội và phong tục tập quán của đồng bào người Lào.</w:t>
      </w:r>
    </w:p>
    <w:p w14:paraId="245E4F9F" w14:textId="77777777" w:rsidR="0002052E" w:rsidRPr="00AB4325" w:rsidRDefault="00233522" w:rsidP="00AB4325">
      <w:pPr>
        <w:pStyle w:val="Caption"/>
      </w:pPr>
      <w:bookmarkStart w:id="85" w:name="_Toc69330906"/>
      <w:r w:rsidRPr="00AB4325">
        <w:br w:type="page"/>
      </w:r>
      <w:bookmarkStart w:id="86" w:name="_Toc101798383"/>
      <w:r w:rsidR="001D2884" w:rsidRPr="00AB4325">
        <w:t xml:space="preserve">Hình </w:t>
      </w:r>
      <w:fldSimple w:instr=" SEQ Hình \* ARABIC ">
        <w:r w:rsidR="00BB698E" w:rsidRPr="00AB4325">
          <w:rPr>
            <w:noProof/>
          </w:rPr>
          <w:t>7</w:t>
        </w:r>
      </w:fldSimple>
      <w:r w:rsidR="0002052E" w:rsidRPr="00AB4325">
        <w:t>: Một số hình ảnh bản Phiêng Tiên, huyện Tam Đường</w:t>
      </w:r>
      <w:bookmarkEnd w:id="85"/>
      <w:bookmarkEnd w:id="86"/>
    </w:p>
    <w:tbl>
      <w:tblPr>
        <w:tblW w:w="9758" w:type="dxa"/>
        <w:jc w:val="center"/>
        <w:tblLook w:val="04A0" w:firstRow="1" w:lastRow="0" w:firstColumn="1" w:lastColumn="0" w:noHBand="0" w:noVBand="1"/>
      </w:tblPr>
      <w:tblGrid>
        <w:gridCol w:w="5340"/>
        <w:gridCol w:w="5412"/>
      </w:tblGrid>
      <w:tr w:rsidR="00AB4325" w:rsidRPr="00AB4325" w14:paraId="0BC902EF" w14:textId="77777777" w:rsidTr="001D2884">
        <w:trPr>
          <w:trHeight w:val="3030"/>
          <w:jc w:val="center"/>
        </w:trPr>
        <w:tc>
          <w:tcPr>
            <w:tcW w:w="4789" w:type="dxa"/>
            <w:shd w:val="clear" w:color="auto" w:fill="auto"/>
            <w:vAlign w:val="center"/>
          </w:tcPr>
          <w:p w14:paraId="512145C7" w14:textId="3001F895" w:rsidR="0002052E" w:rsidRPr="00AB4325" w:rsidRDefault="000C2CB9" w:rsidP="00AB4325">
            <w:pPr>
              <w:spacing w:before="60" w:after="60" w:line="360" w:lineRule="auto"/>
              <w:jc w:val="both"/>
              <w:rPr>
                <w:sz w:val="26"/>
              </w:rPr>
            </w:pPr>
            <w:r w:rsidRPr="00AB4325">
              <w:rPr>
                <w:noProof/>
                <w:sz w:val="26"/>
              </w:rPr>
              <w:drawing>
                <wp:inline distT="0" distB="0" distL="0" distR="0" wp14:anchorId="1B4CDD1B" wp14:editId="040E3488">
                  <wp:extent cx="3253740" cy="22250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53740" cy="2225040"/>
                          </a:xfrm>
                          <a:prstGeom prst="rect">
                            <a:avLst/>
                          </a:prstGeom>
                          <a:noFill/>
                          <a:ln>
                            <a:noFill/>
                          </a:ln>
                        </pic:spPr>
                      </pic:pic>
                    </a:graphicData>
                  </a:graphic>
                </wp:inline>
              </w:drawing>
            </w:r>
          </w:p>
        </w:tc>
        <w:tc>
          <w:tcPr>
            <w:tcW w:w="4969" w:type="dxa"/>
            <w:shd w:val="clear" w:color="auto" w:fill="auto"/>
            <w:vAlign w:val="center"/>
          </w:tcPr>
          <w:p w14:paraId="047EB3EB" w14:textId="24A4BDC8" w:rsidR="0002052E" w:rsidRPr="00AB4325" w:rsidRDefault="000C2CB9" w:rsidP="00AB4325">
            <w:pPr>
              <w:spacing w:before="60" w:after="60" w:line="360" w:lineRule="auto"/>
              <w:jc w:val="both"/>
              <w:rPr>
                <w:sz w:val="26"/>
              </w:rPr>
            </w:pPr>
            <w:r w:rsidRPr="00AB4325">
              <w:rPr>
                <w:noProof/>
                <w:sz w:val="26"/>
              </w:rPr>
              <w:drawing>
                <wp:inline distT="0" distB="0" distL="0" distR="0" wp14:anchorId="6ECB165E" wp14:editId="480C8DB2">
                  <wp:extent cx="3299460" cy="22021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99460" cy="2202180"/>
                          </a:xfrm>
                          <a:prstGeom prst="rect">
                            <a:avLst/>
                          </a:prstGeom>
                          <a:noFill/>
                          <a:ln>
                            <a:noFill/>
                          </a:ln>
                        </pic:spPr>
                      </pic:pic>
                    </a:graphicData>
                  </a:graphic>
                </wp:inline>
              </w:drawing>
            </w:r>
          </w:p>
        </w:tc>
      </w:tr>
    </w:tbl>
    <w:p w14:paraId="39824605" w14:textId="77777777" w:rsidR="0002052E" w:rsidRPr="00AB4325" w:rsidRDefault="00D1503B" w:rsidP="00AB4325">
      <w:pPr>
        <w:spacing w:before="120" w:after="120" w:line="360" w:lineRule="auto"/>
        <w:ind w:firstLine="720"/>
        <w:jc w:val="both"/>
        <w:rPr>
          <w:i/>
          <w:sz w:val="26"/>
        </w:rPr>
      </w:pPr>
      <w:r w:rsidRPr="00AB4325">
        <w:rPr>
          <w:i/>
          <w:sz w:val="26"/>
        </w:rPr>
        <w:t>(</w:t>
      </w:r>
      <w:r w:rsidR="00E935E0" w:rsidRPr="00AB4325">
        <w:rPr>
          <w:i/>
          <w:sz w:val="26"/>
        </w:rPr>
        <w:t>7</w:t>
      </w:r>
      <w:r w:rsidRPr="00AB4325">
        <w:rPr>
          <w:i/>
          <w:sz w:val="26"/>
        </w:rPr>
        <w:t xml:space="preserve">) </w:t>
      </w:r>
      <w:r w:rsidR="00527B00" w:rsidRPr="00AB4325">
        <w:rPr>
          <w:i/>
          <w:sz w:val="26"/>
        </w:rPr>
        <w:t>Bản Si</w:t>
      </w:r>
      <w:r w:rsidR="0002052E" w:rsidRPr="00AB4325">
        <w:rPr>
          <w:i/>
          <w:sz w:val="26"/>
        </w:rPr>
        <w:t>n Suối Hồ</w:t>
      </w:r>
    </w:p>
    <w:p w14:paraId="55C4F453" w14:textId="77777777" w:rsidR="0002052E" w:rsidRPr="00AB4325" w:rsidRDefault="00527B00" w:rsidP="00AB4325">
      <w:pPr>
        <w:spacing w:before="120" w:after="120" w:line="360" w:lineRule="auto"/>
        <w:ind w:firstLine="720"/>
        <w:jc w:val="both"/>
        <w:rPr>
          <w:sz w:val="26"/>
        </w:rPr>
      </w:pPr>
      <w:r w:rsidRPr="00AB4325">
        <w:rPr>
          <w:sz w:val="26"/>
        </w:rPr>
        <w:t>Bản du lịch cộng đồng Si</w:t>
      </w:r>
      <w:r w:rsidR="0002052E" w:rsidRPr="00AB4325">
        <w:rPr>
          <w:sz w:val="26"/>
        </w:rPr>
        <w:t>n Suối Hồ, thuộc xã S</w:t>
      </w:r>
      <w:r w:rsidRPr="00AB4325">
        <w:rPr>
          <w:sz w:val="26"/>
        </w:rPr>
        <w:t>i</w:t>
      </w:r>
      <w:r w:rsidR="0002052E" w:rsidRPr="00AB4325">
        <w:rPr>
          <w:sz w:val="26"/>
        </w:rPr>
        <w:t>n Suối Hồ, huyện Phong Thổ, cách TP. Lai Châu 35 km, nằm ở độ cao 1.500 m so với mực nước biển. Đường lên bản phong cảnh núi rừng hùng vĩ xen lẫn các bãi đất trồng hoa và chè. Bản có 127 hộ dân, 100%</w:t>
      </w:r>
      <w:r w:rsidRPr="00AB4325">
        <w:rPr>
          <w:sz w:val="26"/>
        </w:rPr>
        <w:t xml:space="preserve"> là người Mông. Đặc biệt, bản Si</w:t>
      </w:r>
      <w:r w:rsidR="0002052E" w:rsidRPr="00AB4325">
        <w:rPr>
          <w:sz w:val="26"/>
        </w:rPr>
        <w:t xml:space="preserve">n Suối Hồ vẫn bảo vệ được diện tích đất rừng nguyên sinh với các loại cây cổ thụ có tuổi thọ trăm tuổi. Khu rừng nguyên sinh tại bản đã được cải tạo cơ bản đường đi, nơi dừng chân, cầu và các điểm chụp ảnh cho khách thăm quan. Nhắc đến bản </w:t>
      </w:r>
      <w:r w:rsidRPr="00AB4325">
        <w:rPr>
          <w:sz w:val="26"/>
        </w:rPr>
        <w:t>Sin Suối Hồ</w:t>
      </w:r>
      <w:r w:rsidR="0002052E" w:rsidRPr="00AB4325">
        <w:rPr>
          <w:sz w:val="26"/>
        </w:rPr>
        <w:t xml:space="preserve"> không thể không nhắc tới địa danh thác Trái Tim, đỉnh Sơn Bạc Mây, đỉnh Bạch Mộc Nương. Với tinh thần đoàn kết cùng nhau bảo vệ rừng và phát triển du lịch bền vững, bản </w:t>
      </w:r>
      <w:r w:rsidRPr="00AB4325">
        <w:rPr>
          <w:sz w:val="26"/>
        </w:rPr>
        <w:t>Sin Suối Hồ</w:t>
      </w:r>
      <w:r w:rsidR="0002052E" w:rsidRPr="00AB4325">
        <w:rPr>
          <w:sz w:val="26"/>
        </w:rPr>
        <w:t xml:space="preserve"> được coi là nơi hội tụ các yếu tố và điều kiện thuận lợi để phát triển du lịch cộng đồng, du lịch khám phá và du lịch mạo hiểm. Dân bản sinh sống trên các nhà gỗ, nhà trình tường, có kiến trúc đẹp, mang những nét đặc trưng của người Mông và quanh nhà thường có hàng rào đá bao quanh để phân tách đất ở với vùng đất đồi nương phía bên ngoài. Một trong những lễ hội tiêu biểu cho nét văn hóa của người Mông là lễ hội “Gầu Tào”, được tổ chức vào mùng 3 – 6 tháng giêng với mục đích cầu phúc, cầu mệnh, mong cho mưa thuận gió hòa, mùa màng bội thu, kết hợp với các trò chơi dân gian như: Ném pao, đẩy gậy, kéo co, tù lu…</w:t>
      </w:r>
    </w:p>
    <w:p w14:paraId="7FDDEB11" w14:textId="77777777" w:rsidR="0002052E" w:rsidRPr="00AB4325" w:rsidRDefault="00233522" w:rsidP="00AB4325">
      <w:pPr>
        <w:pStyle w:val="Caption"/>
      </w:pPr>
      <w:bookmarkStart w:id="87" w:name="_Toc69330907"/>
      <w:r w:rsidRPr="00AB4325">
        <w:br w:type="page"/>
      </w:r>
      <w:bookmarkStart w:id="88" w:name="_Toc101798384"/>
      <w:r w:rsidR="001D2884" w:rsidRPr="00AB4325">
        <w:t xml:space="preserve">Hình </w:t>
      </w:r>
      <w:fldSimple w:instr=" SEQ Hình \* ARABIC ">
        <w:r w:rsidR="00BB698E" w:rsidRPr="00AB4325">
          <w:rPr>
            <w:noProof/>
          </w:rPr>
          <w:t>8</w:t>
        </w:r>
      </w:fldSimple>
      <w:r w:rsidR="0002052E" w:rsidRPr="00AB4325">
        <w:t xml:space="preserve">: Một số hình ảnh bản </w:t>
      </w:r>
      <w:r w:rsidR="00527B00" w:rsidRPr="00AB4325">
        <w:t>Sin Suối Hồ</w:t>
      </w:r>
      <w:r w:rsidR="0002052E" w:rsidRPr="00AB4325">
        <w:t>, huyện Phong Thổ</w:t>
      </w:r>
      <w:bookmarkEnd w:id="87"/>
      <w:bookmarkEnd w:id="88"/>
    </w:p>
    <w:tbl>
      <w:tblPr>
        <w:tblW w:w="9758" w:type="dxa"/>
        <w:jc w:val="center"/>
        <w:tblLook w:val="04A0" w:firstRow="1" w:lastRow="0" w:firstColumn="1" w:lastColumn="0" w:noHBand="0" w:noVBand="1"/>
      </w:tblPr>
      <w:tblGrid>
        <w:gridCol w:w="3576"/>
        <w:gridCol w:w="6864"/>
      </w:tblGrid>
      <w:tr w:rsidR="00D40072" w:rsidRPr="00AB4325" w14:paraId="472DF999" w14:textId="77777777" w:rsidTr="001D2884">
        <w:trPr>
          <w:trHeight w:val="3030"/>
          <w:jc w:val="center"/>
        </w:trPr>
        <w:tc>
          <w:tcPr>
            <w:tcW w:w="4789" w:type="dxa"/>
            <w:shd w:val="clear" w:color="auto" w:fill="auto"/>
            <w:vAlign w:val="center"/>
          </w:tcPr>
          <w:p w14:paraId="7F8FDFFC" w14:textId="4B81CA7F" w:rsidR="0002052E" w:rsidRPr="00AB4325" w:rsidRDefault="000C2CB9" w:rsidP="00AB4325">
            <w:pPr>
              <w:spacing w:before="60" w:after="60" w:line="360" w:lineRule="auto"/>
              <w:jc w:val="both"/>
              <w:rPr>
                <w:sz w:val="26"/>
              </w:rPr>
            </w:pPr>
            <w:r w:rsidRPr="00AB4325">
              <w:rPr>
                <w:noProof/>
                <w:sz w:val="26"/>
              </w:rPr>
              <w:drawing>
                <wp:inline distT="0" distB="0" distL="0" distR="0" wp14:anchorId="77B6B845" wp14:editId="3F9829A1">
                  <wp:extent cx="2133600" cy="28498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33600" cy="2849880"/>
                          </a:xfrm>
                          <a:prstGeom prst="rect">
                            <a:avLst/>
                          </a:prstGeom>
                          <a:noFill/>
                          <a:ln>
                            <a:noFill/>
                          </a:ln>
                        </pic:spPr>
                      </pic:pic>
                    </a:graphicData>
                  </a:graphic>
                </wp:inline>
              </w:drawing>
            </w:r>
          </w:p>
        </w:tc>
        <w:tc>
          <w:tcPr>
            <w:tcW w:w="4969" w:type="dxa"/>
            <w:shd w:val="clear" w:color="auto" w:fill="auto"/>
            <w:vAlign w:val="center"/>
          </w:tcPr>
          <w:p w14:paraId="4D90CDA4" w14:textId="085D1B4F" w:rsidR="0002052E" w:rsidRPr="00AB4325" w:rsidRDefault="000C2CB9" w:rsidP="00AB4325">
            <w:pPr>
              <w:spacing w:before="60" w:after="60" w:line="360" w:lineRule="auto"/>
              <w:jc w:val="both"/>
              <w:rPr>
                <w:sz w:val="26"/>
              </w:rPr>
            </w:pPr>
            <w:r w:rsidRPr="00AB4325">
              <w:rPr>
                <w:noProof/>
                <w:sz w:val="26"/>
              </w:rPr>
              <w:drawing>
                <wp:inline distT="0" distB="0" distL="0" distR="0" wp14:anchorId="002611E2" wp14:editId="3035507A">
                  <wp:extent cx="4221480" cy="28194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21480" cy="2819400"/>
                          </a:xfrm>
                          <a:prstGeom prst="rect">
                            <a:avLst/>
                          </a:prstGeom>
                          <a:noFill/>
                          <a:ln>
                            <a:noFill/>
                          </a:ln>
                        </pic:spPr>
                      </pic:pic>
                    </a:graphicData>
                  </a:graphic>
                </wp:inline>
              </w:drawing>
            </w:r>
          </w:p>
        </w:tc>
      </w:tr>
    </w:tbl>
    <w:p w14:paraId="49CD476F" w14:textId="77777777" w:rsidR="0002052E" w:rsidRPr="00AB4325" w:rsidRDefault="0002052E" w:rsidP="00AB4325">
      <w:pPr>
        <w:spacing w:after="120" w:line="360" w:lineRule="auto"/>
        <w:jc w:val="both"/>
        <w:rPr>
          <w:sz w:val="26"/>
        </w:rPr>
      </w:pPr>
    </w:p>
    <w:p w14:paraId="633A59E5" w14:textId="77777777" w:rsidR="0002052E" w:rsidRPr="00AB4325" w:rsidRDefault="00D1503B" w:rsidP="00AB4325">
      <w:pPr>
        <w:spacing w:before="120" w:after="120" w:line="360" w:lineRule="auto"/>
        <w:ind w:firstLine="720"/>
        <w:jc w:val="both"/>
        <w:rPr>
          <w:i/>
          <w:sz w:val="26"/>
        </w:rPr>
      </w:pPr>
      <w:r w:rsidRPr="00AB4325">
        <w:rPr>
          <w:i/>
          <w:sz w:val="26"/>
        </w:rPr>
        <w:t>(</w:t>
      </w:r>
      <w:r w:rsidR="00E935E0" w:rsidRPr="00AB4325">
        <w:rPr>
          <w:i/>
          <w:sz w:val="26"/>
        </w:rPr>
        <w:t>8</w:t>
      </w:r>
      <w:r w:rsidRPr="00AB4325">
        <w:rPr>
          <w:i/>
          <w:sz w:val="26"/>
        </w:rPr>
        <w:t xml:space="preserve">) </w:t>
      </w:r>
      <w:r w:rsidR="0002052E" w:rsidRPr="00AB4325">
        <w:rPr>
          <w:i/>
          <w:sz w:val="26"/>
        </w:rPr>
        <w:t>Bản Tả Phìn</w:t>
      </w:r>
    </w:p>
    <w:p w14:paraId="50978799" w14:textId="77777777" w:rsidR="0002052E" w:rsidRPr="00AB4325" w:rsidRDefault="0002052E" w:rsidP="00AB4325">
      <w:pPr>
        <w:spacing w:before="120" w:after="120" w:line="360" w:lineRule="auto"/>
        <w:ind w:firstLine="720"/>
        <w:jc w:val="both"/>
        <w:rPr>
          <w:sz w:val="26"/>
        </w:rPr>
      </w:pPr>
      <w:r w:rsidRPr="00AB4325">
        <w:rPr>
          <w:sz w:val="26"/>
        </w:rPr>
        <w:t xml:space="preserve">Bản Tả Phìn thuộc xã Tả Phìn, huyện Sìn Hồ, cách trung tâm huyện 5 km, cách TP. Lai Châu 60 km và cách 2 điểm du lịch Sa Pa (Lào Cai) và Điện Biên Phủ lần lượt là 120 km và 140 km. Bản Tả Phìn gồm 2 dân tộc là người Mông và Dao. Với khí hậu mát mẻ quanh năm, nhiệt độ trung bình từ 18 – 23 </w:t>
      </w:r>
      <w:r w:rsidRPr="00AB4325">
        <w:rPr>
          <w:sz w:val="26"/>
          <w:vertAlign w:val="superscript"/>
        </w:rPr>
        <w:t>0</w:t>
      </w:r>
      <w:r w:rsidRPr="00AB4325">
        <w:rPr>
          <w:sz w:val="26"/>
        </w:rPr>
        <w:t>C, đến với bản Tả Phìn, du khách có thể khám phá cảnh quan thiên nhiên tươi đẹp, hoang sơ như: núi đá Ô, động Ông Tiên; thăm quan bản làng; trải nghiệm tập quán, lễ hội, trò chơi dân gian, ẩm thực, nghề thêu thổ cẩm, lễ hội và trò chơi dân gian. Tả Phìn rất phù hợp với phát triển du lịch cộng đồng và du lịch khám phá.</w:t>
      </w:r>
    </w:p>
    <w:p w14:paraId="6039D784" w14:textId="77777777" w:rsidR="0002052E" w:rsidRPr="00AB4325" w:rsidRDefault="001D2884" w:rsidP="00AB4325">
      <w:pPr>
        <w:pStyle w:val="Caption"/>
      </w:pPr>
      <w:bookmarkStart w:id="89" w:name="_Toc69330908"/>
      <w:bookmarkStart w:id="90" w:name="_Toc101798385"/>
      <w:r w:rsidRPr="00AB4325">
        <w:t xml:space="preserve">Hình </w:t>
      </w:r>
      <w:fldSimple w:instr=" SEQ Hình \* ARABIC ">
        <w:r w:rsidR="00BB698E" w:rsidRPr="00AB4325">
          <w:rPr>
            <w:noProof/>
          </w:rPr>
          <w:t>9</w:t>
        </w:r>
      </w:fldSimple>
      <w:r w:rsidR="0002052E" w:rsidRPr="00AB4325">
        <w:t>: Một số hình ảnh bản Tả Phìn, huyện Sìn Hồ</w:t>
      </w:r>
      <w:bookmarkEnd w:id="89"/>
      <w:bookmarkEnd w:id="90"/>
    </w:p>
    <w:tbl>
      <w:tblPr>
        <w:tblW w:w="9758" w:type="dxa"/>
        <w:jc w:val="center"/>
        <w:tblLook w:val="04A0" w:firstRow="1" w:lastRow="0" w:firstColumn="1" w:lastColumn="0" w:noHBand="0" w:noVBand="1"/>
      </w:tblPr>
      <w:tblGrid>
        <w:gridCol w:w="4740"/>
        <w:gridCol w:w="5772"/>
      </w:tblGrid>
      <w:tr w:rsidR="00AB4325" w:rsidRPr="00AB4325" w14:paraId="42FC057F" w14:textId="77777777" w:rsidTr="001D2884">
        <w:trPr>
          <w:trHeight w:val="3030"/>
          <w:jc w:val="center"/>
        </w:trPr>
        <w:tc>
          <w:tcPr>
            <w:tcW w:w="4789" w:type="dxa"/>
            <w:shd w:val="clear" w:color="auto" w:fill="auto"/>
            <w:vAlign w:val="center"/>
          </w:tcPr>
          <w:p w14:paraId="260DC21D" w14:textId="2BB98710" w:rsidR="0002052E" w:rsidRPr="00AB4325" w:rsidRDefault="000C2CB9" w:rsidP="00AB4325">
            <w:pPr>
              <w:spacing w:before="60" w:after="60" w:line="360" w:lineRule="auto"/>
              <w:jc w:val="both"/>
              <w:rPr>
                <w:sz w:val="26"/>
              </w:rPr>
            </w:pPr>
            <w:r w:rsidRPr="00AB4325">
              <w:rPr>
                <w:noProof/>
                <w:sz w:val="26"/>
              </w:rPr>
              <w:drawing>
                <wp:inline distT="0" distB="0" distL="0" distR="0" wp14:anchorId="165E3BBB" wp14:editId="3043950B">
                  <wp:extent cx="2872740" cy="22402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72740" cy="2240280"/>
                          </a:xfrm>
                          <a:prstGeom prst="rect">
                            <a:avLst/>
                          </a:prstGeom>
                          <a:noFill/>
                          <a:ln>
                            <a:noFill/>
                          </a:ln>
                        </pic:spPr>
                      </pic:pic>
                    </a:graphicData>
                  </a:graphic>
                </wp:inline>
              </w:drawing>
            </w:r>
          </w:p>
        </w:tc>
        <w:tc>
          <w:tcPr>
            <w:tcW w:w="4969" w:type="dxa"/>
            <w:shd w:val="clear" w:color="auto" w:fill="auto"/>
            <w:vAlign w:val="center"/>
          </w:tcPr>
          <w:p w14:paraId="78DCA03C" w14:textId="0945C722" w:rsidR="0002052E" w:rsidRPr="00AB4325" w:rsidRDefault="000C2CB9" w:rsidP="00AB4325">
            <w:pPr>
              <w:spacing w:before="60" w:after="60" w:line="360" w:lineRule="auto"/>
              <w:jc w:val="both"/>
              <w:rPr>
                <w:sz w:val="26"/>
              </w:rPr>
            </w:pPr>
            <w:r w:rsidRPr="00AB4325">
              <w:rPr>
                <w:noProof/>
                <w:sz w:val="26"/>
              </w:rPr>
              <w:drawing>
                <wp:inline distT="0" distB="0" distL="0" distR="0" wp14:anchorId="38262736" wp14:editId="74F5803E">
                  <wp:extent cx="3528060" cy="22402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28060" cy="2240280"/>
                          </a:xfrm>
                          <a:prstGeom prst="rect">
                            <a:avLst/>
                          </a:prstGeom>
                          <a:noFill/>
                          <a:ln>
                            <a:noFill/>
                          </a:ln>
                        </pic:spPr>
                      </pic:pic>
                    </a:graphicData>
                  </a:graphic>
                </wp:inline>
              </w:drawing>
            </w:r>
          </w:p>
        </w:tc>
      </w:tr>
    </w:tbl>
    <w:p w14:paraId="596BC1F6" w14:textId="77777777" w:rsidR="0002052E" w:rsidRPr="00AB4325" w:rsidRDefault="00D1503B" w:rsidP="00AB4325">
      <w:pPr>
        <w:spacing w:before="120" w:after="120" w:line="360" w:lineRule="auto"/>
        <w:ind w:firstLine="720"/>
        <w:jc w:val="both"/>
        <w:rPr>
          <w:i/>
          <w:sz w:val="26"/>
        </w:rPr>
      </w:pPr>
      <w:r w:rsidRPr="00AB4325">
        <w:rPr>
          <w:i/>
          <w:sz w:val="26"/>
        </w:rPr>
        <w:t>(</w:t>
      </w:r>
      <w:r w:rsidR="00E935E0" w:rsidRPr="00AB4325">
        <w:rPr>
          <w:i/>
          <w:sz w:val="26"/>
        </w:rPr>
        <w:t>9</w:t>
      </w:r>
      <w:r w:rsidRPr="00AB4325">
        <w:rPr>
          <w:i/>
          <w:sz w:val="26"/>
        </w:rPr>
        <w:t xml:space="preserve">) </w:t>
      </w:r>
      <w:r w:rsidR="0002052E" w:rsidRPr="00AB4325">
        <w:rPr>
          <w:i/>
          <w:sz w:val="26"/>
        </w:rPr>
        <w:t>Bản Vàng Pheo</w:t>
      </w:r>
    </w:p>
    <w:p w14:paraId="15FCD8A1" w14:textId="77777777" w:rsidR="0002052E" w:rsidRPr="00AB4325" w:rsidRDefault="0002052E" w:rsidP="00AB4325">
      <w:pPr>
        <w:spacing w:before="120" w:after="120" w:line="360" w:lineRule="auto"/>
        <w:ind w:firstLine="720"/>
        <w:jc w:val="both"/>
        <w:rPr>
          <w:sz w:val="26"/>
        </w:rPr>
      </w:pPr>
      <w:r w:rsidRPr="00AB4325">
        <w:rPr>
          <w:sz w:val="26"/>
        </w:rPr>
        <w:t>Bản Vàng Pheo thuộc địa phận xã Mường So, huyện Phong Thổ, cách TP. Lai Châu 25 km, cách đường quốc lộ 4D từ Lai Châu sang Điện Biên khoảng 5 km. Nằm ngay dưới chân dãy núi Phu Nhọ Khọ, là nơi giao thoa giữa 2 dòng suối Nậm So và Nậm Lùm, bản có 118 hộ dân, 100% là người Thái trắng. Dân bản sinh sống trên các nhà sàn rộng, có kiến trúc đẹp, mang những nét đặc trưng của người Thái Trắng. Ngoài ra, bản còn có các cảnh quan thiên nhiên như: Ngã ba suối tình yêu (suối nông và rộng, có thể lội qua vào mùa khô, tại đây du khách có thể chèo thuyền, thả bè, đánh bắt cá, tắm suối…), tuyến đường mòn ven suối cùng với hang Thắm Tạo và hang Cao Sơn ở bản Vàng Pheo 2. Các lễ hội diễn ra tại bản như: Lễ hội Nàng Han (diễn ra vào 15/2 âm lịch), lễ hội Then Kim Pang (diễn ra 10/3 âm lịch)… Bản Vàng Pheo phù hợp với du lịch cộng đồng, du lịch khám phá và du lịch trải nghiệm.</w:t>
      </w:r>
    </w:p>
    <w:p w14:paraId="200F5F4C" w14:textId="77777777" w:rsidR="0002052E" w:rsidRPr="00AB4325" w:rsidRDefault="001D2884" w:rsidP="00AB4325">
      <w:pPr>
        <w:pStyle w:val="Caption"/>
      </w:pPr>
      <w:bookmarkStart w:id="91" w:name="_Toc69330909"/>
      <w:bookmarkStart w:id="92" w:name="_Toc101798386"/>
      <w:r w:rsidRPr="00AB4325">
        <w:t xml:space="preserve">Hình </w:t>
      </w:r>
      <w:fldSimple w:instr=" SEQ Hình \* ARABIC ">
        <w:r w:rsidR="00BB698E" w:rsidRPr="00AB4325">
          <w:rPr>
            <w:noProof/>
          </w:rPr>
          <w:t>10</w:t>
        </w:r>
      </w:fldSimple>
      <w:r w:rsidR="0002052E" w:rsidRPr="00AB4325">
        <w:t>: Một số hình ảnh bản Vàng Pheo, huyện Phong Thổ</w:t>
      </w:r>
      <w:bookmarkEnd w:id="91"/>
      <w:bookmarkEnd w:id="92"/>
    </w:p>
    <w:tbl>
      <w:tblPr>
        <w:tblW w:w="8315" w:type="dxa"/>
        <w:jc w:val="center"/>
        <w:tblLook w:val="04A0" w:firstRow="1" w:lastRow="0" w:firstColumn="1" w:lastColumn="0" w:noHBand="0" w:noVBand="1"/>
      </w:tblPr>
      <w:tblGrid>
        <w:gridCol w:w="4500"/>
        <w:gridCol w:w="4104"/>
      </w:tblGrid>
      <w:tr w:rsidR="00AB4325" w:rsidRPr="00AB4325" w14:paraId="6D5083BC" w14:textId="77777777" w:rsidTr="001D2884">
        <w:trPr>
          <w:trHeight w:val="3096"/>
          <w:jc w:val="center"/>
        </w:trPr>
        <w:tc>
          <w:tcPr>
            <w:tcW w:w="4618" w:type="dxa"/>
            <w:shd w:val="clear" w:color="auto" w:fill="auto"/>
            <w:vAlign w:val="center"/>
          </w:tcPr>
          <w:p w14:paraId="08C7B30A" w14:textId="64F12B05" w:rsidR="0002052E" w:rsidRPr="00AB4325" w:rsidRDefault="000C2CB9" w:rsidP="00AB4325">
            <w:pPr>
              <w:spacing w:before="60" w:after="60" w:line="360" w:lineRule="auto"/>
              <w:jc w:val="center"/>
              <w:rPr>
                <w:sz w:val="26"/>
              </w:rPr>
            </w:pPr>
            <w:r w:rsidRPr="00AB4325">
              <w:rPr>
                <w:noProof/>
                <w:sz w:val="26"/>
              </w:rPr>
              <w:drawing>
                <wp:inline distT="0" distB="0" distL="0" distR="0" wp14:anchorId="2ABB17E3" wp14:editId="134BFB37">
                  <wp:extent cx="2720340" cy="18288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20340" cy="1828800"/>
                          </a:xfrm>
                          <a:prstGeom prst="rect">
                            <a:avLst/>
                          </a:prstGeom>
                          <a:noFill/>
                          <a:ln>
                            <a:noFill/>
                          </a:ln>
                        </pic:spPr>
                      </pic:pic>
                    </a:graphicData>
                  </a:graphic>
                </wp:inline>
              </w:drawing>
            </w:r>
          </w:p>
        </w:tc>
        <w:tc>
          <w:tcPr>
            <w:tcW w:w="3697" w:type="dxa"/>
            <w:shd w:val="clear" w:color="auto" w:fill="auto"/>
            <w:vAlign w:val="center"/>
          </w:tcPr>
          <w:p w14:paraId="702C4499" w14:textId="7001A3D5" w:rsidR="0002052E" w:rsidRPr="00AB4325" w:rsidRDefault="000C2CB9" w:rsidP="00AB4325">
            <w:pPr>
              <w:spacing w:before="60" w:after="60" w:line="360" w:lineRule="auto"/>
              <w:jc w:val="center"/>
              <w:rPr>
                <w:sz w:val="26"/>
              </w:rPr>
            </w:pPr>
            <w:r w:rsidRPr="00AB4325">
              <w:rPr>
                <w:noProof/>
                <w:sz w:val="26"/>
              </w:rPr>
              <w:drawing>
                <wp:inline distT="0" distB="0" distL="0" distR="0" wp14:anchorId="66902E10" wp14:editId="5C48CD87">
                  <wp:extent cx="2468880" cy="18516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68880" cy="1851660"/>
                          </a:xfrm>
                          <a:prstGeom prst="rect">
                            <a:avLst/>
                          </a:prstGeom>
                          <a:noFill/>
                          <a:ln>
                            <a:noFill/>
                          </a:ln>
                        </pic:spPr>
                      </pic:pic>
                    </a:graphicData>
                  </a:graphic>
                </wp:inline>
              </w:drawing>
            </w:r>
          </w:p>
        </w:tc>
      </w:tr>
    </w:tbl>
    <w:p w14:paraId="44DAC1B3" w14:textId="77777777" w:rsidR="0002052E" w:rsidRPr="00AB4325" w:rsidRDefault="00D1503B" w:rsidP="00AB4325">
      <w:pPr>
        <w:spacing w:before="120" w:after="120" w:line="360" w:lineRule="auto"/>
        <w:ind w:firstLine="720"/>
        <w:jc w:val="both"/>
        <w:rPr>
          <w:i/>
          <w:sz w:val="26"/>
        </w:rPr>
      </w:pPr>
      <w:r w:rsidRPr="00AB4325">
        <w:rPr>
          <w:i/>
          <w:sz w:val="26"/>
        </w:rPr>
        <w:t>(1</w:t>
      </w:r>
      <w:r w:rsidR="00E935E0" w:rsidRPr="00AB4325">
        <w:rPr>
          <w:i/>
          <w:sz w:val="26"/>
        </w:rPr>
        <w:t>0</w:t>
      </w:r>
      <w:r w:rsidRPr="00AB4325">
        <w:rPr>
          <w:i/>
          <w:sz w:val="26"/>
        </w:rPr>
        <w:t xml:space="preserve">) </w:t>
      </w:r>
      <w:r w:rsidR="0002052E" w:rsidRPr="00AB4325">
        <w:rPr>
          <w:i/>
          <w:sz w:val="26"/>
        </w:rPr>
        <w:t>Bản Sì Thâu Chải</w:t>
      </w:r>
    </w:p>
    <w:p w14:paraId="1745DA5A" w14:textId="77777777" w:rsidR="0002052E" w:rsidRPr="00AB4325" w:rsidRDefault="0002052E" w:rsidP="00AB4325">
      <w:pPr>
        <w:spacing w:before="120" w:after="120" w:line="360" w:lineRule="auto"/>
        <w:ind w:firstLine="720"/>
        <w:jc w:val="both"/>
        <w:rPr>
          <w:sz w:val="26"/>
        </w:rPr>
      </w:pPr>
      <w:r w:rsidRPr="00AB4325">
        <w:rPr>
          <w:sz w:val="26"/>
        </w:rPr>
        <w:t>Bản Sì Thâu Chải, xã Hồ Thầu nằm cách trung tâm huyện Tam Đường 8 km, TP. Lai Châu 35 km. Bản có 62 hộ dân, 100% là người Dao. Là một bản vùng cao nằm lưng chừng núi, với độ cao gần 1.500 m so với mặt biển, người dân tộc Dao tại đây vẫn giữ được nhiều bản sắc văn hóa dân tộc như: Dệt thổ cẩm, phong tục tập quán, trang phục, lễ hội (Tủ Cải, Nhảy lửa), nghề thuốc, nghề thủ công, kiến trúc nhà ở (nhà ở trình tường) và nét hoang sơ của bản vùng cao. Ngoài ra, bản Sì Thâu Chải còn là nới có địa điểm bay dù lượng quốc tế. Từ bản Sì Thâu Chải ngắm thung lũng Bình Lư và thị trấn Tam Đường, khám phá thác Tác Tình, thăm quan vườn cây ăn quả ôn đới, ruộng bậc thang, cánh đồng dong giềng, chinh phục và khám phá đỉnh Putaleng với độ cao 3.049 m.</w:t>
      </w:r>
    </w:p>
    <w:p w14:paraId="6DD67EDE" w14:textId="77777777" w:rsidR="0002052E" w:rsidRPr="00AB4325" w:rsidRDefault="00233522" w:rsidP="00AB4325">
      <w:pPr>
        <w:pStyle w:val="Caption"/>
      </w:pPr>
      <w:bookmarkStart w:id="93" w:name="_Toc69330910"/>
      <w:r w:rsidRPr="00AB4325">
        <w:br w:type="page"/>
      </w:r>
      <w:bookmarkStart w:id="94" w:name="_Toc101798387"/>
      <w:r w:rsidR="001D2884" w:rsidRPr="00AB4325">
        <w:t xml:space="preserve">Hình </w:t>
      </w:r>
      <w:fldSimple w:instr=" SEQ Hình \* ARABIC ">
        <w:r w:rsidR="00BB698E" w:rsidRPr="00AB4325">
          <w:rPr>
            <w:noProof/>
          </w:rPr>
          <w:t>11</w:t>
        </w:r>
      </w:fldSimple>
      <w:r w:rsidR="0002052E" w:rsidRPr="00AB4325">
        <w:t>: Một số hình ảnh bản Sì Thâu Chải, huyện Tam Đường</w:t>
      </w:r>
      <w:bookmarkEnd w:id="93"/>
      <w:bookmarkEnd w:id="94"/>
    </w:p>
    <w:tbl>
      <w:tblPr>
        <w:tblW w:w="9503" w:type="dxa"/>
        <w:jc w:val="center"/>
        <w:tblLook w:val="04A0" w:firstRow="1" w:lastRow="0" w:firstColumn="1" w:lastColumn="0" w:noHBand="0" w:noVBand="1"/>
      </w:tblPr>
      <w:tblGrid>
        <w:gridCol w:w="5009"/>
        <w:gridCol w:w="4632"/>
      </w:tblGrid>
      <w:tr w:rsidR="00AB4325" w:rsidRPr="00AB4325" w14:paraId="618263FD" w14:textId="77777777" w:rsidTr="001D2884">
        <w:trPr>
          <w:trHeight w:val="3077"/>
          <w:jc w:val="center"/>
        </w:trPr>
        <w:tc>
          <w:tcPr>
            <w:tcW w:w="4908" w:type="dxa"/>
            <w:shd w:val="clear" w:color="auto" w:fill="auto"/>
            <w:vAlign w:val="center"/>
          </w:tcPr>
          <w:p w14:paraId="58CDF220" w14:textId="78079182" w:rsidR="0002052E" w:rsidRPr="00AB4325" w:rsidRDefault="000C2CB9" w:rsidP="00AB4325">
            <w:pPr>
              <w:spacing w:before="60" w:after="60" w:line="360" w:lineRule="auto"/>
              <w:jc w:val="center"/>
              <w:rPr>
                <w:sz w:val="26"/>
              </w:rPr>
            </w:pPr>
            <w:r w:rsidRPr="00AB4325">
              <w:rPr>
                <w:noProof/>
                <w:sz w:val="26"/>
              </w:rPr>
              <w:drawing>
                <wp:inline distT="0" distB="0" distL="0" distR="0" wp14:anchorId="44440A68" wp14:editId="48FB9ECA">
                  <wp:extent cx="3200400" cy="19735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00400" cy="1973580"/>
                          </a:xfrm>
                          <a:prstGeom prst="rect">
                            <a:avLst/>
                          </a:prstGeom>
                          <a:noFill/>
                          <a:ln>
                            <a:noFill/>
                          </a:ln>
                        </pic:spPr>
                      </pic:pic>
                    </a:graphicData>
                  </a:graphic>
                </wp:inline>
              </w:drawing>
            </w:r>
          </w:p>
        </w:tc>
        <w:tc>
          <w:tcPr>
            <w:tcW w:w="4595" w:type="dxa"/>
            <w:shd w:val="clear" w:color="auto" w:fill="auto"/>
            <w:vAlign w:val="center"/>
          </w:tcPr>
          <w:p w14:paraId="6FCE899E" w14:textId="2AD35E3F" w:rsidR="0002052E" w:rsidRPr="00AB4325" w:rsidRDefault="000C2CB9" w:rsidP="00AB4325">
            <w:pPr>
              <w:spacing w:before="60" w:after="60" w:line="360" w:lineRule="auto"/>
              <w:jc w:val="center"/>
              <w:rPr>
                <w:sz w:val="26"/>
              </w:rPr>
            </w:pPr>
            <w:r w:rsidRPr="00AB4325">
              <w:rPr>
                <w:noProof/>
                <w:sz w:val="26"/>
              </w:rPr>
              <w:drawing>
                <wp:inline distT="0" distB="0" distL="0" distR="0" wp14:anchorId="01501585" wp14:editId="0F577FED">
                  <wp:extent cx="2948940" cy="19735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48940" cy="1973580"/>
                          </a:xfrm>
                          <a:prstGeom prst="rect">
                            <a:avLst/>
                          </a:prstGeom>
                          <a:noFill/>
                          <a:ln>
                            <a:noFill/>
                          </a:ln>
                        </pic:spPr>
                      </pic:pic>
                    </a:graphicData>
                  </a:graphic>
                </wp:inline>
              </w:drawing>
            </w:r>
          </w:p>
        </w:tc>
      </w:tr>
    </w:tbl>
    <w:p w14:paraId="6242C8D5" w14:textId="77777777" w:rsidR="0002052E" w:rsidRPr="00AB4325" w:rsidRDefault="00D1503B" w:rsidP="00AB4325">
      <w:pPr>
        <w:spacing w:before="120" w:after="120" w:line="360" w:lineRule="auto"/>
        <w:ind w:firstLine="720"/>
        <w:jc w:val="both"/>
        <w:rPr>
          <w:i/>
          <w:sz w:val="26"/>
        </w:rPr>
      </w:pPr>
      <w:r w:rsidRPr="00AB4325">
        <w:rPr>
          <w:i/>
          <w:sz w:val="26"/>
        </w:rPr>
        <w:t>(1</w:t>
      </w:r>
      <w:r w:rsidR="00E935E0" w:rsidRPr="00AB4325">
        <w:rPr>
          <w:i/>
          <w:sz w:val="26"/>
        </w:rPr>
        <w:t>1</w:t>
      </w:r>
      <w:r w:rsidRPr="00AB4325">
        <w:rPr>
          <w:i/>
          <w:sz w:val="26"/>
        </w:rPr>
        <w:t xml:space="preserve">) </w:t>
      </w:r>
      <w:r w:rsidR="0002052E" w:rsidRPr="00AB4325">
        <w:rPr>
          <w:i/>
          <w:sz w:val="26"/>
        </w:rPr>
        <w:t>Bản Gia Khâu 1 và Gia Khâu 2</w:t>
      </w:r>
    </w:p>
    <w:p w14:paraId="371F911C" w14:textId="77777777" w:rsidR="0002052E" w:rsidRPr="00AB4325" w:rsidRDefault="0002052E" w:rsidP="00AB4325">
      <w:pPr>
        <w:spacing w:before="120" w:after="120" w:line="360" w:lineRule="auto"/>
        <w:ind w:firstLine="720"/>
        <w:jc w:val="both"/>
        <w:rPr>
          <w:sz w:val="26"/>
        </w:rPr>
      </w:pPr>
      <w:r w:rsidRPr="00AB4325">
        <w:rPr>
          <w:sz w:val="26"/>
        </w:rPr>
        <w:t xml:space="preserve">Bản Gia Khâu thuộc xã Nậm Loỏng, cách TP. Lai Châu khoảng 10 km, là một thung lũng nhỏ, bao bọc xung quanh là các dãy núi cao, 100% dân số là dân tộc Mông trắng, với những nét văn hóa truyền thống, phong tục tín ngưỡng độc đáo như lễ hội </w:t>
      </w:r>
      <w:r w:rsidR="0013583A" w:rsidRPr="00AB4325">
        <w:rPr>
          <w:sz w:val="26"/>
        </w:rPr>
        <w:t>Gầu Tào</w:t>
      </w:r>
      <w:r w:rsidRPr="00AB4325">
        <w:rPr>
          <w:sz w:val="26"/>
        </w:rPr>
        <w:t>, phong tục cưới hỏi…Từ trang phục, nếp nhà truyền thống, làn điệu khèn, dân vũ… đến ẩm thực truyền thống, nghề dệt thổ cẩm đều mang đến cho du khách những trải nghiệm thú vị và ấn tượng khó quên. Bên cạnh đó, đến với bản du lịch cộng đồng Gia Khâu, du khách còn được chiêm ngưỡng những cảnh quan thiên nhiên còn nguyên sơ như: Hang động Gia Khâu 1, khe Cây Đa, thung lũng tình yêu, khe Vua, Cổng trời…</w:t>
      </w:r>
    </w:p>
    <w:p w14:paraId="510EB111" w14:textId="77777777" w:rsidR="0002052E" w:rsidRPr="00AB4325" w:rsidRDefault="001D2884" w:rsidP="00AB4325">
      <w:pPr>
        <w:pStyle w:val="Caption"/>
      </w:pPr>
      <w:bookmarkStart w:id="95" w:name="_Toc69330911"/>
      <w:bookmarkStart w:id="96" w:name="_Toc101798388"/>
      <w:r w:rsidRPr="00AB4325">
        <w:t xml:space="preserve">Hình </w:t>
      </w:r>
      <w:fldSimple w:instr=" SEQ Hình \* ARABIC ">
        <w:r w:rsidR="00BB698E" w:rsidRPr="00AB4325">
          <w:rPr>
            <w:noProof/>
          </w:rPr>
          <w:t>12</w:t>
        </w:r>
      </w:fldSimple>
      <w:r w:rsidR="0002052E" w:rsidRPr="00AB4325">
        <w:t xml:space="preserve">: Một số hình ảnh bản Gia Khâu 1 và Gia Khâu 2, </w:t>
      </w:r>
      <w:r w:rsidR="00DC54BE" w:rsidRPr="00AB4325">
        <w:t>thành phố Lai Châu</w:t>
      </w:r>
      <w:bookmarkEnd w:id="95"/>
      <w:bookmarkEnd w:id="96"/>
    </w:p>
    <w:tbl>
      <w:tblPr>
        <w:tblW w:w="10024" w:type="dxa"/>
        <w:jc w:val="center"/>
        <w:tblLook w:val="04A0" w:firstRow="1" w:lastRow="0" w:firstColumn="1" w:lastColumn="0" w:noHBand="0" w:noVBand="1"/>
      </w:tblPr>
      <w:tblGrid>
        <w:gridCol w:w="5028"/>
        <w:gridCol w:w="5088"/>
      </w:tblGrid>
      <w:tr w:rsidR="00AB4325" w:rsidRPr="00AB4325" w14:paraId="2FE0FB2B" w14:textId="77777777" w:rsidTr="001D2884">
        <w:trPr>
          <w:trHeight w:val="3178"/>
          <w:jc w:val="center"/>
        </w:trPr>
        <w:tc>
          <w:tcPr>
            <w:tcW w:w="4860" w:type="dxa"/>
            <w:shd w:val="clear" w:color="auto" w:fill="auto"/>
            <w:vAlign w:val="center"/>
          </w:tcPr>
          <w:p w14:paraId="3BABC779" w14:textId="75FD1725" w:rsidR="0002052E" w:rsidRPr="00AB4325" w:rsidRDefault="000C2CB9" w:rsidP="00AB4325">
            <w:pPr>
              <w:spacing w:before="60" w:after="60" w:line="360" w:lineRule="auto"/>
              <w:jc w:val="center"/>
              <w:rPr>
                <w:sz w:val="26"/>
              </w:rPr>
            </w:pPr>
            <w:r w:rsidRPr="00AB4325">
              <w:rPr>
                <w:noProof/>
                <w:sz w:val="26"/>
              </w:rPr>
              <w:drawing>
                <wp:inline distT="0" distB="0" distL="0" distR="0" wp14:anchorId="78564BB5" wp14:editId="30F9B0B7">
                  <wp:extent cx="3055620" cy="20345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55620" cy="2034540"/>
                          </a:xfrm>
                          <a:prstGeom prst="rect">
                            <a:avLst/>
                          </a:prstGeom>
                          <a:noFill/>
                          <a:ln>
                            <a:noFill/>
                          </a:ln>
                        </pic:spPr>
                      </pic:pic>
                    </a:graphicData>
                  </a:graphic>
                </wp:inline>
              </w:drawing>
            </w:r>
          </w:p>
        </w:tc>
        <w:tc>
          <w:tcPr>
            <w:tcW w:w="5164" w:type="dxa"/>
            <w:shd w:val="clear" w:color="auto" w:fill="auto"/>
            <w:vAlign w:val="center"/>
          </w:tcPr>
          <w:p w14:paraId="48102ED2" w14:textId="45C207A2" w:rsidR="0002052E" w:rsidRPr="00AB4325" w:rsidRDefault="000C2CB9" w:rsidP="00AB4325">
            <w:pPr>
              <w:spacing w:before="60" w:after="60" w:line="360" w:lineRule="auto"/>
              <w:jc w:val="center"/>
              <w:rPr>
                <w:sz w:val="26"/>
              </w:rPr>
            </w:pPr>
            <w:r w:rsidRPr="00AB4325">
              <w:rPr>
                <w:noProof/>
                <w:sz w:val="26"/>
              </w:rPr>
              <w:drawing>
                <wp:inline distT="0" distB="0" distL="0" distR="0" wp14:anchorId="21A34808" wp14:editId="74463DE9">
                  <wp:extent cx="3093720" cy="20497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93720" cy="2049780"/>
                          </a:xfrm>
                          <a:prstGeom prst="rect">
                            <a:avLst/>
                          </a:prstGeom>
                          <a:noFill/>
                          <a:ln>
                            <a:noFill/>
                          </a:ln>
                        </pic:spPr>
                      </pic:pic>
                    </a:graphicData>
                  </a:graphic>
                </wp:inline>
              </w:drawing>
            </w:r>
          </w:p>
        </w:tc>
      </w:tr>
    </w:tbl>
    <w:p w14:paraId="65106208" w14:textId="77777777" w:rsidR="0002052E" w:rsidRPr="00AB4325" w:rsidRDefault="00D1503B" w:rsidP="00AB4325">
      <w:pPr>
        <w:spacing w:before="120" w:after="120" w:line="360" w:lineRule="auto"/>
        <w:ind w:firstLine="720"/>
        <w:jc w:val="both"/>
        <w:rPr>
          <w:i/>
          <w:sz w:val="26"/>
        </w:rPr>
      </w:pPr>
      <w:r w:rsidRPr="00AB4325">
        <w:rPr>
          <w:i/>
          <w:sz w:val="26"/>
        </w:rPr>
        <w:t>(1</w:t>
      </w:r>
      <w:r w:rsidR="00E935E0" w:rsidRPr="00AB4325">
        <w:rPr>
          <w:i/>
          <w:sz w:val="26"/>
        </w:rPr>
        <w:t>2</w:t>
      </w:r>
      <w:r w:rsidRPr="00AB4325">
        <w:rPr>
          <w:i/>
          <w:sz w:val="26"/>
        </w:rPr>
        <w:t xml:space="preserve">) </w:t>
      </w:r>
      <w:r w:rsidR="0002052E" w:rsidRPr="00AB4325">
        <w:rPr>
          <w:i/>
          <w:sz w:val="26"/>
        </w:rPr>
        <w:t>Thị trấn Sìn Hồ</w:t>
      </w:r>
    </w:p>
    <w:p w14:paraId="408DBCB3" w14:textId="77777777" w:rsidR="0002052E" w:rsidRPr="00AB4325" w:rsidRDefault="0002052E" w:rsidP="00AB4325">
      <w:pPr>
        <w:spacing w:before="120" w:after="120" w:line="360" w:lineRule="auto"/>
        <w:ind w:firstLine="720"/>
        <w:jc w:val="both"/>
        <w:rPr>
          <w:sz w:val="26"/>
        </w:rPr>
      </w:pPr>
      <w:r w:rsidRPr="00AB4325">
        <w:rPr>
          <w:sz w:val="26"/>
        </w:rPr>
        <w:t>Thị trấn Sìn Hồ nằm trên cao nguyên Sìn Hồ được coi là nóc nhà của Lai Châu với khí hậu tương đồng với Sa Pa, quanh năm mát mẻ và nhiều giống hoa, quả ôn đới. Thị trấn Sìn Hồ cũng là trung tâm chính trị, kinh tế, văn hóa, xã hội của huyện Sìn Hồ, cách TP. Lai Châu 60 km về phía Tây, có tuyến đường liên huyện chạy qua và là điểm xuất phát từ đường quốc lộ Hữu Nghị 12 đi Sìn Hồ - Phong Thổ. Tính đến năm 2016 có 1.160 hộ sống tại thị trấn gồm 7 dân tộc. Thị trấn Sìn Hồ có những cánh rừng nguyên sinh rậm rạp và thung lũng với những cánh đồng lúa vàng rực, những vườn trồng lê, đào, mận, mốc thếch quanh năm đơm hoa kết trái.</w:t>
      </w:r>
    </w:p>
    <w:p w14:paraId="188CF92B" w14:textId="77777777" w:rsidR="0002052E" w:rsidRPr="00AB4325" w:rsidRDefault="001D2884" w:rsidP="00AB4325">
      <w:pPr>
        <w:pStyle w:val="Caption"/>
      </w:pPr>
      <w:bookmarkStart w:id="97" w:name="_Toc69330912"/>
      <w:bookmarkStart w:id="98" w:name="_Toc101798389"/>
      <w:r w:rsidRPr="00AB4325">
        <w:t xml:space="preserve">Hình </w:t>
      </w:r>
      <w:fldSimple w:instr=" SEQ Hình \* ARABIC ">
        <w:r w:rsidR="00BB698E" w:rsidRPr="00AB4325">
          <w:rPr>
            <w:noProof/>
          </w:rPr>
          <w:t>13</w:t>
        </w:r>
      </w:fldSimple>
      <w:r w:rsidR="0002052E" w:rsidRPr="00AB4325">
        <w:t>: Một số hình ảnh thị trấn Sìn Hồ, huyện Sìn Hồ</w:t>
      </w:r>
      <w:bookmarkEnd w:id="97"/>
      <w:bookmarkEnd w:id="98"/>
    </w:p>
    <w:tbl>
      <w:tblPr>
        <w:tblW w:w="10590" w:type="dxa"/>
        <w:jc w:val="center"/>
        <w:tblLook w:val="04A0" w:firstRow="1" w:lastRow="0" w:firstColumn="1" w:lastColumn="0" w:noHBand="0" w:noVBand="1"/>
      </w:tblPr>
      <w:tblGrid>
        <w:gridCol w:w="5357"/>
        <w:gridCol w:w="5233"/>
      </w:tblGrid>
      <w:tr w:rsidR="00AB4325" w:rsidRPr="00AB4325" w14:paraId="0786C8D3" w14:textId="77777777" w:rsidTr="001D2884">
        <w:trPr>
          <w:trHeight w:val="3046"/>
          <w:jc w:val="center"/>
        </w:trPr>
        <w:tc>
          <w:tcPr>
            <w:tcW w:w="5357" w:type="dxa"/>
            <w:shd w:val="clear" w:color="auto" w:fill="auto"/>
            <w:vAlign w:val="center"/>
          </w:tcPr>
          <w:p w14:paraId="733FADCD" w14:textId="75AF5503" w:rsidR="0002052E" w:rsidRPr="00AB4325" w:rsidRDefault="000C2CB9" w:rsidP="00AB4325">
            <w:pPr>
              <w:spacing w:before="60" w:after="60" w:line="360" w:lineRule="auto"/>
              <w:jc w:val="center"/>
              <w:rPr>
                <w:sz w:val="26"/>
              </w:rPr>
            </w:pPr>
            <w:r w:rsidRPr="00AB4325">
              <w:rPr>
                <w:noProof/>
                <w:sz w:val="26"/>
              </w:rPr>
              <w:drawing>
                <wp:inline distT="0" distB="0" distL="0" distR="0" wp14:anchorId="100F21DE" wp14:editId="463B8D7A">
                  <wp:extent cx="3261360" cy="19278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61360" cy="1927860"/>
                          </a:xfrm>
                          <a:prstGeom prst="rect">
                            <a:avLst/>
                          </a:prstGeom>
                          <a:noFill/>
                          <a:ln>
                            <a:noFill/>
                          </a:ln>
                        </pic:spPr>
                      </pic:pic>
                    </a:graphicData>
                  </a:graphic>
                </wp:inline>
              </w:drawing>
            </w:r>
          </w:p>
        </w:tc>
        <w:tc>
          <w:tcPr>
            <w:tcW w:w="5233" w:type="dxa"/>
            <w:shd w:val="clear" w:color="auto" w:fill="auto"/>
            <w:vAlign w:val="center"/>
          </w:tcPr>
          <w:p w14:paraId="6CFB80BD" w14:textId="172925ED" w:rsidR="0002052E" w:rsidRPr="00AB4325" w:rsidRDefault="000C2CB9" w:rsidP="00AB4325">
            <w:pPr>
              <w:spacing w:before="60" w:after="60" w:line="360" w:lineRule="auto"/>
              <w:jc w:val="center"/>
              <w:rPr>
                <w:sz w:val="26"/>
              </w:rPr>
            </w:pPr>
            <w:r w:rsidRPr="00AB4325">
              <w:rPr>
                <w:noProof/>
                <w:sz w:val="26"/>
              </w:rPr>
              <w:drawing>
                <wp:inline distT="0" distB="0" distL="0" distR="0" wp14:anchorId="2F92F5A6" wp14:editId="05332BEF">
                  <wp:extent cx="3124200" cy="1905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24200" cy="1905000"/>
                          </a:xfrm>
                          <a:prstGeom prst="rect">
                            <a:avLst/>
                          </a:prstGeom>
                          <a:noFill/>
                          <a:ln>
                            <a:noFill/>
                          </a:ln>
                        </pic:spPr>
                      </pic:pic>
                    </a:graphicData>
                  </a:graphic>
                </wp:inline>
              </w:drawing>
            </w:r>
          </w:p>
        </w:tc>
      </w:tr>
    </w:tbl>
    <w:p w14:paraId="58D30B5C" w14:textId="77777777" w:rsidR="0002052E" w:rsidRPr="00AB4325" w:rsidRDefault="00D1503B" w:rsidP="00AB4325">
      <w:pPr>
        <w:spacing w:before="120" w:after="120" w:line="360" w:lineRule="auto"/>
        <w:ind w:firstLine="720"/>
        <w:jc w:val="both"/>
        <w:rPr>
          <w:i/>
          <w:sz w:val="26"/>
        </w:rPr>
      </w:pPr>
      <w:r w:rsidRPr="00AB4325">
        <w:rPr>
          <w:i/>
          <w:sz w:val="26"/>
        </w:rPr>
        <w:t>(1</w:t>
      </w:r>
      <w:r w:rsidR="00E935E0" w:rsidRPr="00AB4325">
        <w:rPr>
          <w:i/>
          <w:sz w:val="26"/>
        </w:rPr>
        <w:t>3</w:t>
      </w:r>
      <w:r w:rsidRPr="00AB4325">
        <w:rPr>
          <w:i/>
          <w:sz w:val="26"/>
        </w:rPr>
        <w:t xml:space="preserve">) </w:t>
      </w:r>
      <w:r w:rsidR="0002052E" w:rsidRPr="00AB4325">
        <w:rPr>
          <w:i/>
          <w:sz w:val="26"/>
        </w:rPr>
        <w:t>Thác Tác Tình</w:t>
      </w:r>
    </w:p>
    <w:p w14:paraId="3367B7EB" w14:textId="77777777" w:rsidR="0002052E" w:rsidRPr="00AB4325" w:rsidRDefault="0002052E" w:rsidP="00AB4325">
      <w:pPr>
        <w:spacing w:before="120" w:after="120" w:line="360" w:lineRule="auto"/>
        <w:ind w:firstLine="720"/>
        <w:jc w:val="both"/>
        <w:rPr>
          <w:sz w:val="26"/>
        </w:rPr>
      </w:pPr>
      <w:r w:rsidRPr="00AB4325">
        <w:rPr>
          <w:sz w:val="26"/>
        </w:rPr>
        <w:t>Thác Tác Tình thuộc địa phận bản Tác Tình, huyện Tam Đường, cách trung tâm huyện 2 km. Thác Tác Tình bắt nguồn từ dãy Hoàng Liên Sơn hùng vĩ, cao khoảng 130 m, chân thác rộng khoảng 40 m và gắn liền với câu chuyện tình yêu giữa nàng Nở Lan xinh đẹp bị tiếng say mê tiếng sao của một chàng trai nghèo người Dao. Chuyện tình yêu của họ gặp nhiều trắc chở và vì không đến được với nhau, nàng Nở Lan đã trầm mình xuống dòng thác để giữ lời thề ước giữa 2 người. Với cái tên đầy ý nghĩa và sự huyền bí cùng phong cảnh thiên nhiên hoang sơ, thanh khiết, thác Tác Tình đã làm say đắm lòng người, thu hút sự quan tâm của khách du lịch.</w:t>
      </w:r>
    </w:p>
    <w:p w14:paraId="2D0770A3" w14:textId="77777777" w:rsidR="0002052E" w:rsidRPr="00AB4325" w:rsidRDefault="001D2884" w:rsidP="00AB4325">
      <w:pPr>
        <w:pStyle w:val="Caption"/>
      </w:pPr>
      <w:bookmarkStart w:id="99" w:name="_Toc69330913"/>
      <w:bookmarkStart w:id="100" w:name="_Toc101798390"/>
      <w:r w:rsidRPr="00AB4325">
        <w:t xml:space="preserve">Hình </w:t>
      </w:r>
      <w:fldSimple w:instr=" SEQ Hình \* ARABIC ">
        <w:r w:rsidR="00BB698E" w:rsidRPr="00AB4325">
          <w:rPr>
            <w:noProof/>
          </w:rPr>
          <w:t>14</w:t>
        </w:r>
      </w:fldSimple>
      <w:r w:rsidR="0002052E" w:rsidRPr="00AB4325">
        <w:t>: Một số hình ảnh thác Tác Tình, huyện Tam Đường</w:t>
      </w:r>
      <w:bookmarkEnd w:id="99"/>
      <w:bookmarkEnd w:id="100"/>
    </w:p>
    <w:tbl>
      <w:tblPr>
        <w:tblW w:w="7527" w:type="dxa"/>
        <w:jc w:val="center"/>
        <w:tblLook w:val="04A0" w:firstRow="1" w:lastRow="0" w:firstColumn="1" w:lastColumn="0" w:noHBand="0" w:noVBand="1"/>
      </w:tblPr>
      <w:tblGrid>
        <w:gridCol w:w="4884"/>
        <w:gridCol w:w="3312"/>
      </w:tblGrid>
      <w:tr w:rsidR="00AB4325" w:rsidRPr="00AB4325" w14:paraId="77ABDE09" w14:textId="77777777" w:rsidTr="001D2884">
        <w:trPr>
          <w:trHeight w:val="2983"/>
          <w:jc w:val="center"/>
        </w:trPr>
        <w:tc>
          <w:tcPr>
            <w:tcW w:w="4180" w:type="dxa"/>
            <w:shd w:val="clear" w:color="auto" w:fill="auto"/>
            <w:vAlign w:val="center"/>
          </w:tcPr>
          <w:p w14:paraId="1178F4E2" w14:textId="45ACF2FF" w:rsidR="0002052E" w:rsidRPr="00AB4325" w:rsidRDefault="000C2CB9" w:rsidP="00AB4325">
            <w:pPr>
              <w:spacing w:before="60" w:after="60" w:line="360" w:lineRule="auto"/>
              <w:jc w:val="center"/>
              <w:rPr>
                <w:sz w:val="26"/>
              </w:rPr>
            </w:pPr>
            <w:r w:rsidRPr="00AB4325">
              <w:rPr>
                <w:noProof/>
                <w:sz w:val="26"/>
              </w:rPr>
              <w:drawing>
                <wp:inline distT="0" distB="0" distL="0" distR="0" wp14:anchorId="33E6BD65" wp14:editId="4EAC5E5D">
                  <wp:extent cx="2964180" cy="1981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64180" cy="1981200"/>
                          </a:xfrm>
                          <a:prstGeom prst="rect">
                            <a:avLst/>
                          </a:prstGeom>
                          <a:noFill/>
                          <a:ln>
                            <a:noFill/>
                          </a:ln>
                        </pic:spPr>
                      </pic:pic>
                    </a:graphicData>
                  </a:graphic>
                </wp:inline>
              </w:drawing>
            </w:r>
          </w:p>
        </w:tc>
        <w:tc>
          <w:tcPr>
            <w:tcW w:w="3347" w:type="dxa"/>
            <w:shd w:val="clear" w:color="auto" w:fill="auto"/>
            <w:vAlign w:val="center"/>
          </w:tcPr>
          <w:p w14:paraId="68574982" w14:textId="6D185613" w:rsidR="0002052E" w:rsidRPr="00AB4325" w:rsidRDefault="000C2CB9" w:rsidP="00AB4325">
            <w:pPr>
              <w:spacing w:before="60" w:after="60" w:line="360" w:lineRule="auto"/>
              <w:jc w:val="center"/>
              <w:rPr>
                <w:sz w:val="26"/>
              </w:rPr>
            </w:pPr>
            <w:r w:rsidRPr="00AB4325">
              <w:rPr>
                <w:noProof/>
                <w:sz w:val="26"/>
              </w:rPr>
              <w:drawing>
                <wp:inline distT="0" distB="0" distL="0" distR="0" wp14:anchorId="35FC883C" wp14:editId="7750AD61">
                  <wp:extent cx="1965960" cy="19659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65960" cy="1965960"/>
                          </a:xfrm>
                          <a:prstGeom prst="rect">
                            <a:avLst/>
                          </a:prstGeom>
                          <a:noFill/>
                          <a:ln>
                            <a:noFill/>
                          </a:ln>
                        </pic:spPr>
                      </pic:pic>
                    </a:graphicData>
                  </a:graphic>
                </wp:inline>
              </w:drawing>
            </w:r>
          </w:p>
        </w:tc>
      </w:tr>
    </w:tbl>
    <w:p w14:paraId="1771E8FF" w14:textId="77777777" w:rsidR="0002052E" w:rsidRPr="00AB4325" w:rsidRDefault="00D1503B" w:rsidP="00AB4325">
      <w:pPr>
        <w:spacing w:before="120" w:after="120" w:line="360" w:lineRule="auto"/>
        <w:ind w:firstLine="720"/>
        <w:jc w:val="both"/>
        <w:rPr>
          <w:i/>
          <w:sz w:val="26"/>
        </w:rPr>
      </w:pPr>
      <w:r w:rsidRPr="00AB4325">
        <w:rPr>
          <w:i/>
          <w:sz w:val="26"/>
        </w:rPr>
        <w:t>(</w:t>
      </w:r>
      <w:r w:rsidR="00E935E0" w:rsidRPr="00AB4325">
        <w:rPr>
          <w:i/>
          <w:sz w:val="26"/>
        </w:rPr>
        <w:t>14</w:t>
      </w:r>
      <w:r w:rsidRPr="00AB4325">
        <w:rPr>
          <w:i/>
          <w:sz w:val="26"/>
        </w:rPr>
        <w:t xml:space="preserve">) </w:t>
      </w:r>
      <w:r w:rsidR="0002052E" w:rsidRPr="00AB4325">
        <w:rPr>
          <w:i/>
          <w:sz w:val="26"/>
        </w:rPr>
        <w:t>Động Tiên Sơn</w:t>
      </w:r>
    </w:p>
    <w:p w14:paraId="08043D81" w14:textId="77777777" w:rsidR="0002052E" w:rsidRPr="00AB4325" w:rsidRDefault="0002052E" w:rsidP="00AB4325">
      <w:pPr>
        <w:spacing w:before="120" w:after="120" w:line="360" w:lineRule="auto"/>
        <w:ind w:firstLine="720"/>
        <w:jc w:val="both"/>
        <w:rPr>
          <w:sz w:val="26"/>
        </w:rPr>
      </w:pPr>
      <w:r w:rsidRPr="00AB4325">
        <w:rPr>
          <w:sz w:val="26"/>
        </w:rPr>
        <w:t>Động Tiên Sơn nằm trên địa bàn huyện Tam Đường, bên kia là trục đường quốc lộ 4D kết nối Lào Cai – Lai Châu – Điện Biên. Cái tên Tiên Sơn được sử dụng do một số du khách khi tới thăm động đã so sánh nó giống như chốn bồng lai tiên cảnh. Động không chỉ đẹp về mặt thẩm mỹ mà còn có ý nghĩa lịch sử khi ghi dấu tích của cán bộ hoạt động cách mạng. Đây cũng là nơi cất dấu hàng ngàn tấn lương thực, súng đạn cung cấp cho các cuộc chiến đấu chống Pháp, tiểu phỉ, là nơi chữa trị và cứu sống nhiều đồng chí thương binh. Quần thể động có diện tích trên 6 ha và được Bộ Văn hóa – Thông tin quyết định là Di tích thắng cảnh cấp Quốc gia ngày 28/06/1996. Rằm tháng giêng hàng năm nơi đây diễn ra lễ hội Động Tiên Sơn. Động Tiên Sơn gắn liền với truyền thuyết về 99 ngọn núi và 99 hồ nước của đồng bào người Lự. Khác với các động khác, động Tiên Sơn có 1 suối nước ngầm nằm trải dài trong lòng động. Mỗi cung có một ý nghĩa khác nhau, được nhân dân đặt tên như: Cung Công danh, cung Mẫu Âu Cơ, cung Lạc Long Quân, cung Bà Chúa Kho, cung Giải oan, cung Xin con…</w:t>
      </w:r>
    </w:p>
    <w:p w14:paraId="25B8408D" w14:textId="77777777" w:rsidR="0002052E" w:rsidRPr="00AB4325" w:rsidRDefault="001D2884" w:rsidP="00AB4325">
      <w:pPr>
        <w:pStyle w:val="Caption"/>
      </w:pPr>
      <w:bookmarkStart w:id="101" w:name="_Toc69330914"/>
      <w:bookmarkStart w:id="102" w:name="_Toc101798391"/>
      <w:r w:rsidRPr="00AB4325">
        <w:t xml:space="preserve">Hình </w:t>
      </w:r>
      <w:fldSimple w:instr=" SEQ Hình \* ARABIC ">
        <w:r w:rsidR="00BB698E" w:rsidRPr="00AB4325">
          <w:rPr>
            <w:noProof/>
          </w:rPr>
          <w:t>15</w:t>
        </w:r>
      </w:fldSimple>
      <w:r w:rsidR="0002052E" w:rsidRPr="00AB4325">
        <w:t>: Một số hình ảnh động Tiên Sơn, huyện Tam Đường</w:t>
      </w:r>
      <w:bookmarkEnd w:id="101"/>
      <w:bookmarkEnd w:id="102"/>
    </w:p>
    <w:tbl>
      <w:tblPr>
        <w:tblW w:w="9961" w:type="dxa"/>
        <w:jc w:val="center"/>
        <w:tblLook w:val="04A0" w:firstRow="1" w:lastRow="0" w:firstColumn="1" w:lastColumn="0" w:noHBand="0" w:noVBand="1"/>
      </w:tblPr>
      <w:tblGrid>
        <w:gridCol w:w="5436"/>
        <w:gridCol w:w="5484"/>
      </w:tblGrid>
      <w:tr w:rsidR="00AB4325" w:rsidRPr="00AB4325" w14:paraId="558AC376" w14:textId="77777777" w:rsidTr="001D2884">
        <w:trPr>
          <w:trHeight w:val="2962"/>
          <w:jc w:val="center"/>
        </w:trPr>
        <w:tc>
          <w:tcPr>
            <w:tcW w:w="4691" w:type="dxa"/>
            <w:shd w:val="clear" w:color="auto" w:fill="auto"/>
            <w:vAlign w:val="center"/>
          </w:tcPr>
          <w:p w14:paraId="28912E07" w14:textId="455A9FAB" w:rsidR="0002052E" w:rsidRPr="00AB4325" w:rsidRDefault="000C2CB9" w:rsidP="00AB4325">
            <w:pPr>
              <w:spacing w:before="60" w:after="60" w:line="360" w:lineRule="auto"/>
              <w:jc w:val="center"/>
              <w:rPr>
                <w:sz w:val="26"/>
              </w:rPr>
            </w:pPr>
            <w:r w:rsidRPr="00AB4325">
              <w:rPr>
                <w:noProof/>
                <w:sz w:val="26"/>
              </w:rPr>
              <w:drawing>
                <wp:inline distT="0" distB="0" distL="0" distR="0" wp14:anchorId="340336A5" wp14:editId="3054EED1">
                  <wp:extent cx="3314700" cy="22098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314700" cy="2209800"/>
                          </a:xfrm>
                          <a:prstGeom prst="rect">
                            <a:avLst/>
                          </a:prstGeom>
                          <a:noFill/>
                          <a:ln>
                            <a:noFill/>
                          </a:ln>
                        </pic:spPr>
                      </pic:pic>
                    </a:graphicData>
                  </a:graphic>
                </wp:inline>
              </w:drawing>
            </w:r>
          </w:p>
        </w:tc>
        <w:tc>
          <w:tcPr>
            <w:tcW w:w="5270" w:type="dxa"/>
            <w:shd w:val="clear" w:color="auto" w:fill="auto"/>
            <w:vAlign w:val="center"/>
          </w:tcPr>
          <w:p w14:paraId="649F7CFC" w14:textId="2F9EFD83" w:rsidR="0002052E" w:rsidRPr="00AB4325" w:rsidRDefault="000C2CB9" w:rsidP="00AB4325">
            <w:pPr>
              <w:spacing w:before="60" w:after="60" w:line="360" w:lineRule="auto"/>
              <w:jc w:val="center"/>
              <w:rPr>
                <w:sz w:val="26"/>
              </w:rPr>
            </w:pPr>
            <w:r w:rsidRPr="00AB4325">
              <w:rPr>
                <w:noProof/>
                <w:sz w:val="26"/>
              </w:rPr>
              <w:drawing>
                <wp:inline distT="0" distB="0" distL="0" distR="0" wp14:anchorId="7A543167" wp14:editId="2F0D6316">
                  <wp:extent cx="3345180" cy="22326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345180" cy="2232660"/>
                          </a:xfrm>
                          <a:prstGeom prst="rect">
                            <a:avLst/>
                          </a:prstGeom>
                          <a:noFill/>
                          <a:ln>
                            <a:noFill/>
                          </a:ln>
                        </pic:spPr>
                      </pic:pic>
                    </a:graphicData>
                  </a:graphic>
                </wp:inline>
              </w:drawing>
            </w:r>
          </w:p>
        </w:tc>
      </w:tr>
    </w:tbl>
    <w:p w14:paraId="47795FA2" w14:textId="77777777" w:rsidR="0002052E" w:rsidRPr="00AB4325" w:rsidRDefault="00D1503B" w:rsidP="00AB4325">
      <w:pPr>
        <w:spacing w:before="120" w:after="120" w:line="360" w:lineRule="auto"/>
        <w:ind w:firstLine="720"/>
        <w:jc w:val="both"/>
        <w:rPr>
          <w:i/>
          <w:sz w:val="26"/>
        </w:rPr>
      </w:pPr>
      <w:r w:rsidRPr="00AB4325">
        <w:rPr>
          <w:i/>
          <w:sz w:val="26"/>
        </w:rPr>
        <w:t>(</w:t>
      </w:r>
      <w:r w:rsidR="00E935E0" w:rsidRPr="00AB4325">
        <w:rPr>
          <w:i/>
          <w:sz w:val="26"/>
        </w:rPr>
        <w:t>15</w:t>
      </w:r>
      <w:r w:rsidRPr="00AB4325">
        <w:rPr>
          <w:i/>
          <w:sz w:val="26"/>
        </w:rPr>
        <w:t xml:space="preserve">) </w:t>
      </w:r>
      <w:r w:rsidR="0002052E" w:rsidRPr="00AB4325">
        <w:rPr>
          <w:i/>
          <w:sz w:val="26"/>
        </w:rPr>
        <w:t>Đèo Hoàng Liên Sơn</w:t>
      </w:r>
    </w:p>
    <w:p w14:paraId="1656948F" w14:textId="77777777" w:rsidR="0002052E" w:rsidRPr="00AB4325" w:rsidRDefault="0002052E" w:rsidP="00AB4325">
      <w:pPr>
        <w:spacing w:before="120" w:after="120" w:line="360" w:lineRule="auto"/>
        <w:ind w:firstLine="720"/>
        <w:jc w:val="both"/>
        <w:rPr>
          <w:sz w:val="26"/>
        </w:rPr>
      </w:pPr>
      <w:r w:rsidRPr="00AB4325">
        <w:rPr>
          <w:sz w:val="26"/>
        </w:rPr>
        <w:t>Đèo Hoàng Liên Sơn hay còn gọi là đèo Ô Quy Hồ có tổng chiều dài gần 50 km, thuộc quốc lộ 4D nối 2 tỉnh Lai Châu và Lào Cai, là một trong số những cung đường đèo dài, hiểm trở và hùng vĩ bậc nhất các tỉnh miền núi phía Bắc. Đèo Ô Quy Hồ còn hấp dẫn ở sự khác biệt rất lớn về nhiệt độ ở 2 phía của con đèo, giữa cái nóng ẩm hơi khô của sườn Tây dãy Hoàng Liên (thuộc địa phận Lai Châu) với cái mát lạnh bên phía Sa Pa (Lào Cai) khi vượt qua đỉnh đèo Cổng trời. Đặc biệt mùa đông nơi đây có thể tuyết rơi và hiện tượng băng đá, tạo nên khung cảnh đẹp và hiếm gặp ở Việt Nam.</w:t>
      </w:r>
    </w:p>
    <w:p w14:paraId="128DE919" w14:textId="77777777" w:rsidR="0002052E" w:rsidRPr="00AB4325" w:rsidRDefault="00233522" w:rsidP="00AB4325">
      <w:pPr>
        <w:pStyle w:val="Caption"/>
      </w:pPr>
      <w:bookmarkStart w:id="103" w:name="_Toc69330915"/>
      <w:r w:rsidRPr="00AB4325">
        <w:br w:type="page"/>
      </w:r>
      <w:bookmarkStart w:id="104" w:name="_Toc101798392"/>
      <w:r w:rsidR="001D2884" w:rsidRPr="00AB4325">
        <w:t xml:space="preserve">Hình </w:t>
      </w:r>
      <w:fldSimple w:instr=" SEQ Hình \* ARABIC ">
        <w:r w:rsidR="00BB698E" w:rsidRPr="00AB4325">
          <w:rPr>
            <w:noProof/>
          </w:rPr>
          <w:t>16</w:t>
        </w:r>
      </w:fldSimple>
      <w:r w:rsidR="0002052E" w:rsidRPr="00AB4325">
        <w:t>: Một số hình ảnh đèo Hoàng Liên Sơn, huyện Tam Đường</w:t>
      </w:r>
      <w:bookmarkEnd w:id="103"/>
      <w:bookmarkEnd w:id="104"/>
    </w:p>
    <w:tbl>
      <w:tblPr>
        <w:tblW w:w="10375" w:type="dxa"/>
        <w:jc w:val="center"/>
        <w:tblLook w:val="04A0" w:firstRow="1" w:lastRow="0" w:firstColumn="1" w:lastColumn="0" w:noHBand="0" w:noVBand="1"/>
      </w:tblPr>
      <w:tblGrid>
        <w:gridCol w:w="5472"/>
        <w:gridCol w:w="4968"/>
      </w:tblGrid>
      <w:tr w:rsidR="00AB4325" w:rsidRPr="00AB4325" w14:paraId="64A238AA" w14:textId="77777777" w:rsidTr="001D2884">
        <w:trPr>
          <w:trHeight w:val="3046"/>
          <w:jc w:val="center"/>
        </w:trPr>
        <w:tc>
          <w:tcPr>
            <w:tcW w:w="5305" w:type="dxa"/>
            <w:shd w:val="clear" w:color="auto" w:fill="auto"/>
            <w:vAlign w:val="center"/>
          </w:tcPr>
          <w:p w14:paraId="693431EE" w14:textId="0F4C1C94" w:rsidR="0002052E" w:rsidRPr="00AB4325" w:rsidRDefault="000C2CB9" w:rsidP="00AB4325">
            <w:pPr>
              <w:spacing w:before="60" w:after="60" w:line="360" w:lineRule="auto"/>
              <w:jc w:val="center"/>
              <w:rPr>
                <w:sz w:val="26"/>
              </w:rPr>
            </w:pPr>
            <w:r w:rsidRPr="00AB4325">
              <w:rPr>
                <w:noProof/>
                <w:sz w:val="26"/>
              </w:rPr>
              <w:drawing>
                <wp:inline distT="0" distB="0" distL="0" distR="0" wp14:anchorId="0AF837FA" wp14:editId="6E2B5440">
                  <wp:extent cx="3337560" cy="21640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37560" cy="2164080"/>
                          </a:xfrm>
                          <a:prstGeom prst="rect">
                            <a:avLst/>
                          </a:prstGeom>
                          <a:noFill/>
                          <a:ln>
                            <a:noFill/>
                          </a:ln>
                        </pic:spPr>
                      </pic:pic>
                    </a:graphicData>
                  </a:graphic>
                </wp:inline>
              </w:drawing>
            </w:r>
          </w:p>
        </w:tc>
        <w:tc>
          <w:tcPr>
            <w:tcW w:w="5070" w:type="dxa"/>
            <w:shd w:val="clear" w:color="auto" w:fill="auto"/>
            <w:vAlign w:val="center"/>
          </w:tcPr>
          <w:p w14:paraId="126C6D1A" w14:textId="51F949E5" w:rsidR="0002052E" w:rsidRPr="00AB4325" w:rsidRDefault="000C2CB9" w:rsidP="00AB4325">
            <w:pPr>
              <w:spacing w:before="60" w:after="60" w:line="360" w:lineRule="auto"/>
              <w:jc w:val="center"/>
              <w:rPr>
                <w:sz w:val="26"/>
              </w:rPr>
            </w:pPr>
            <w:r w:rsidRPr="00AB4325">
              <w:rPr>
                <w:noProof/>
                <w:sz w:val="26"/>
              </w:rPr>
              <w:drawing>
                <wp:inline distT="0" distB="0" distL="0" distR="0" wp14:anchorId="6F883986" wp14:editId="171D169D">
                  <wp:extent cx="3017520" cy="21869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7520" cy="2186940"/>
                          </a:xfrm>
                          <a:prstGeom prst="rect">
                            <a:avLst/>
                          </a:prstGeom>
                          <a:noFill/>
                          <a:ln>
                            <a:noFill/>
                          </a:ln>
                        </pic:spPr>
                      </pic:pic>
                    </a:graphicData>
                  </a:graphic>
                </wp:inline>
              </w:drawing>
            </w:r>
          </w:p>
        </w:tc>
      </w:tr>
    </w:tbl>
    <w:p w14:paraId="3E64B0C4" w14:textId="77777777" w:rsidR="0002052E" w:rsidRPr="00AB4325" w:rsidRDefault="00D1503B" w:rsidP="00AB4325">
      <w:pPr>
        <w:spacing w:before="120" w:after="120" w:line="360" w:lineRule="auto"/>
        <w:ind w:firstLine="720"/>
        <w:jc w:val="both"/>
        <w:rPr>
          <w:i/>
          <w:sz w:val="26"/>
        </w:rPr>
      </w:pPr>
      <w:r w:rsidRPr="00AB4325">
        <w:rPr>
          <w:i/>
          <w:sz w:val="26"/>
        </w:rPr>
        <w:t>(</w:t>
      </w:r>
      <w:r w:rsidR="00E935E0" w:rsidRPr="00AB4325">
        <w:rPr>
          <w:i/>
          <w:sz w:val="26"/>
        </w:rPr>
        <w:t>16</w:t>
      </w:r>
      <w:r w:rsidRPr="00AB4325">
        <w:rPr>
          <w:i/>
          <w:sz w:val="26"/>
        </w:rPr>
        <w:t xml:space="preserve">) </w:t>
      </w:r>
      <w:r w:rsidR="0002052E" w:rsidRPr="00AB4325">
        <w:rPr>
          <w:i/>
          <w:sz w:val="26"/>
        </w:rPr>
        <w:t>Đỉnh Putaleng</w:t>
      </w:r>
    </w:p>
    <w:p w14:paraId="37DE3555" w14:textId="77777777" w:rsidR="0002052E" w:rsidRPr="00AB4325" w:rsidRDefault="0002052E" w:rsidP="00AB4325">
      <w:pPr>
        <w:spacing w:before="120" w:after="120" w:line="360" w:lineRule="auto"/>
        <w:ind w:firstLine="720"/>
        <w:jc w:val="both"/>
        <w:rPr>
          <w:sz w:val="26"/>
        </w:rPr>
      </w:pPr>
      <w:r w:rsidRPr="00AB4325">
        <w:rPr>
          <w:sz w:val="26"/>
        </w:rPr>
        <w:t>Đỉnh Putaleng nằm trong dãy Hoàng Liên Sơn thuộc xã Tả Lèng. Với độ cao 3.049 m so mới mực nước biển, chỉ đứng sau Fansipan (3.413 m), Putaleng được mệnh danh là “nóc nhà thứ hai của Đông Dương”, cũng gọi là “nóc nhà thứ hai của Việt Nam”. Từ tháng 10 đến tháng 3 năm sau là khoảng thời gian đẹp nhất để leo núi bởi vẻ đẹp của thiên nhiên cùng các loại hoa rừng đặc biệt là hoa đỗ quyên nở rộ từ khắp sườn núi lên tới đỉnh. Chinh phục đỉnh Putaleng sẽ phải vượt qua những khu rừng nguyên sinh, thác nước, khe suối hay những thảm thực vật phong phú, để rồi khi lên tới đỉnh sẽ thấy những ốc đảo ẩn hiện giữa đại dương mây.</w:t>
      </w:r>
    </w:p>
    <w:p w14:paraId="62B0C775" w14:textId="77777777" w:rsidR="0002052E" w:rsidRPr="00AB4325" w:rsidRDefault="001D2884" w:rsidP="00AB4325">
      <w:pPr>
        <w:pStyle w:val="Caption"/>
      </w:pPr>
      <w:bookmarkStart w:id="105" w:name="_Toc69330916"/>
      <w:bookmarkStart w:id="106" w:name="_Toc101798393"/>
      <w:r w:rsidRPr="00AB4325">
        <w:t xml:space="preserve">Hình </w:t>
      </w:r>
      <w:fldSimple w:instr=" SEQ Hình \* ARABIC ">
        <w:r w:rsidR="00BB698E" w:rsidRPr="00AB4325">
          <w:rPr>
            <w:noProof/>
          </w:rPr>
          <w:t>17</w:t>
        </w:r>
      </w:fldSimple>
      <w:r w:rsidR="0002052E" w:rsidRPr="00AB4325">
        <w:t>: Một số hình ảnh đỉnh Putaleng, huyện Tam Đường</w:t>
      </w:r>
      <w:bookmarkEnd w:id="105"/>
      <w:bookmarkEnd w:id="106"/>
    </w:p>
    <w:tbl>
      <w:tblPr>
        <w:tblW w:w="10375" w:type="dxa"/>
        <w:jc w:val="center"/>
        <w:tblLook w:val="04A0" w:firstRow="1" w:lastRow="0" w:firstColumn="1" w:lastColumn="0" w:noHBand="0" w:noVBand="1"/>
      </w:tblPr>
      <w:tblGrid>
        <w:gridCol w:w="4918"/>
        <w:gridCol w:w="5457"/>
      </w:tblGrid>
      <w:tr w:rsidR="00D40072" w:rsidRPr="00AB4325" w14:paraId="0D213632" w14:textId="77777777" w:rsidTr="001D2884">
        <w:trPr>
          <w:trHeight w:val="3046"/>
          <w:jc w:val="center"/>
        </w:trPr>
        <w:tc>
          <w:tcPr>
            <w:tcW w:w="4918" w:type="dxa"/>
            <w:shd w:val="clear" w:color="auto" w:fill="auto"/>
            <w:vAlign w:val="center"/>
          </w:tcPr>
          <w:p w14:paraId="32E0BB95" w14:textId="2959A2C3" w:rsidR="0002052E" w:rsidRPr="00AB4325" w:rsidRDefault="000C2CB9" w:rsidP="00AB4325">
            <w:pPr>
              <w:spacing w:before="60" w:after="60" w:line="360" w:lineRule="auto"/>
              <w:jc w:val="center"/>
              <w:rPr>
                <w:sz w:val="26"/>
              </w:rPr>
            </w:pPr>
            <w:r w:rsidRPr="00AB4325">
              <w:rPr>
                <w:noProof/>
                <w:sz w:val="26"/>
              </w:rPr>
              <w:drawing>
                <wp:inline distT="0" distB="0" distL="0" distR="0" wp14:anchorId="5813C35D" wp14:editId="2AC6D803">
                  <wp:extent cx="2903220" cy="21183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03220" cy="2118360"/>
                          </a:xfrm>
                          <a:prstGeom prst="rect">
                            <a:avLst/>
                          </a:prstGeom>
                          <a:noFill/>
                          <a:ln>
                            <a:noFill/>
                          </a:ln>
                        </pic:spPr>
                      </pic:pic>
                    </a:graphicData>
                  </a:graphic>
                </wp:inline>
              </w:drawing>
            </w:r>
          </w:p>
        </w:tc>
        <w:tc>
          <w:tcPr>
            <w:tcW w:w="5457" w:type="dxa"/>
            <w:shd w:val="clear" w:color="auto" w:fill="auto"/>
            <w:vAlign w:val="center"/>
          </w:tcPr>
          <w:p w14:paraId="72890211" w14:textId="07F7576C" w:rsidR="0002052E" w:rsidRPr="00AB4325" w:rsidRDefault="000C2CB9" w:rsidP="00AB4325">
            <w:pPr>
              <w:spacing w:before="60" w:after="60" w:line="360" w:lineRule="auto"/>
              <w:jc w:val="center"/>
              <w:rPr>
                <w:sz w:val="26"/>
              </w:rPr>
            </w:pPr>
            <w:r w:rsidRPr="00AB4325">
              <w:rPr>
                <w:noProof/>
                <w:sz w:val="26"/>
              </w:rPr>
              <w:drawing>
                <wp:inline distT="0" distB="0" distL="0" distR="0" wp14:anchorId="093AA007" wp14:editId="4C522F8F">
                  <wp:extent cx="3299460" cy="21412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99460" cy="2141220"/>
                          </a:xfrm>
                          <a:prstGeom prst="rect">
                            <a:avLst/>
                          </a:prstGeom>
                          <a:noFill/>
                          <a:ln>
                            <a:noFill/>
                          </a:ln>
                        </pic:spPr>
                      </pic:pic>
                    </a:graphicData>
                  </a:graphic>
                </wp:inline>
              </w:drawing>
            </w:r>
          </w:p>
        </w:tc>
      </w:tr>
    </w:tbl>
    <w:p w14:paraId="4E28E4EB" w14:textId="77777777" w:rsidR="00730861" w:rsidRPr="00AB4325" w:rsidRDefault="008F4D6D" w:rsidP="00AB4325">
      <w:pPr>
        <w:pStyle w:val="Heading3"/>
        <w:rPr>
          <w:sz w:val="26"/>
        </w:rPr>
      </w:pPr>
      <w:bookmarkStart w:id="107" w:name="_Toc101798459"/>
      <w:r w:rsidRPr="00AB4325">
        <w:rPr>
          <w:sz w:val="26"/>
        </w:rPr>
        <w:t>1.3.</w:t>
      </w:r>
      <w:r w:rsidR="00730861" w:rsidRPr="00AB4325">
        <w:rPr>
          <w:sz w:val="26"/>
        </w:rPr>
        <w:t xml:space="preserve"> </w:t>
      </w:r>
      <w:r w:rsidRPr="00AB4325">
        <w:rPr>
          <w:sz w:val="26"/>
        </w:rPr>
        <w:t xml:space="preserve">So sánh tài nguyên du lịch </w:t>
      </w:r>
      <w:r w:rsidR="00354EC3" w:rsidRPr="00AB4325">
        <w:rPr>
          <w:sz w:val="26"/>
        </w:rPr>
        <w:t>Lai Châu</w:t>
      </w:r>
      <w:r w:rsidRPr="00AB4325">
        <w:rPr>
          <w:sz w:val="26"/>
        </w:rPr>
        <w:t xml:space="preserve"> với các tỉnh </w:t>
      </w:r>
      <w:r w:rsidR="00730861" w:rsidRPr="00AB4325">
        <w:rPr>
          <w:sz w:val="26"/>
        </w:rPr>
        <w:t>trong vùng Tây Bắc và vùng TDMNPB</w:t>
      </w:r>
      <w:bookmarkEnd w:id="107"/>
    </w:p>
    <w:p w14:paraId="11E2F386" w14:textId="77777777" w:rsidR="003418E9" w:rsidRPr="00AB4325" w:rsidRDefault="003418E9" w:rsidP="00AB4325">
      <w:pPr>
        <w:spacing w:before="120" w:after="120" w:line="360" w:lineRule="auto"/>
        <w:ind w:firstLine="720"/>
        <w:jc w:val="both"/>
        <w:rPr>
          <w:i/>
          <w:sz w:val="26"/>
        </w:rPr>
      </w:pPr>
      <w:r w:rsidRPr="00AB4325">
        <w:rPr>
          <w:i/>
          <w:sz w:val="26"/>
        </w:rPr>
        <w:t>- Về tính đa dạng của tài nguyên du lịch</w:t>
      </w:r>
    </w:p>
    <w:p w14:paraId="4AA52196" w14:textId="77777777" w:rsidR="00BF5E10" w:rsidRPr="00AB4325" w:rsidRDefault="00BF5E10" w:rsidP="00AB4325">
      <w:pPr>
        <w:spacing w:before="120" w:after="120" w:line="360" w:lineRule="auto"/>
        <w:ind w:firstLine="720"/>
        <w:jc w:val="both"/>
        <w:rPr>
          <w:sz w:val="26"/>
        </w:rPr>
      </w:pPr>
      <w:r w:rsidRPr="00AB4325">
        <w:rPr>
          <w:sz w:val="26"/>
        </w:rPr>
        <w:t xml:space="preserve">Tỉnh Lai Châu có tài nguyên du lịch đa dạng trong tổng thể tài nguyên du lịch vùng Tây Bắc (gồm các tỉnh Lào Cai, Lai Châu, Yên Bái, Điện Biên, Sơn La và Hòa Bình). Với diện tích tự nhiên lớn (đứng thứ 6 cả nước), địa hình đa dạng, được thiên nhiên ưu đãi, nhiều cảnh quan núi non hùng vĩ, đẹp, hệ thống sông ngòi và hang động đẹp, tài nguyên du lịch của tỉnh Lai Châu mang tất cả các nét đặc trưng của vùng Tây Bắc. Trong các điểm tài nguyên tự nhiên quan trọng ở Lai Châu phải kể đến khu vực cao nguyên Sìn Hồ; quần thể hang động Pusamcap (thành phố Lai Châu), động Ông Tiên (xã Tả Phìn, huyện Sìn Hồ), động Tiên Sơn, Hồ Thầu, thác nước Tác Tình (xã Bình Lư, huyện Tam Đường); động Tà Ngảo (huyện Sìn Hồ); cảnh quan hai bờ sông Đà (huyện Nậm Nhùn, Sìn Hồ); Dào San, suối nước nóng Mường So (huyện Phong Thổ),… Ngoài ra, trên địa bàn tỉnh còn có 6/10 đỉnh núi cao nhất Việt Nam với quang cảnh còn hoang sơ, chưa được khai thác du lịch. Đây đều là những tài nguyên du lịch tự nhiên thực sự có khả năng hấp dẫn khách du lịch. </w:t>
      </w:r>
    </w:p>
    <w:p w14:paraId="3C066364" w14:textId="77777777" w:rsidR="00BF5E10" w:rsidRPr="00AB4325" w:rsidRDefault="00BF5E10" w:rsidP="00AB4325">
      <w:pPr>
        <w:spacing w:before="120" w:after="120" w:line="360" w:lineRule="auto"/>
        <w:ind w:firstLine="720"/>
        <w:jc w:val="both"/>
        <w:rPr>
          <w:sz w:val="26"/>
        </w:rPr>
      </w:pPr>
      <w:r w:rsidRPr="00AB4325">
        <w:rPr>
          <w:sz w:val="26"/>
        </w:rPr>
        <w:t xml:space="preserve">Về tài nguyên du lịch nhân văn, </w:t>
      </w:r>
      <w:r w:rsidR="00AA1CB6" w:rsidRPr="00AB4325">
        <w:rPr>
          <w:sz w:val="26"/>
        </w:rPr>
        <w:t>trên địa bàn tỉnh Lai Châu hiện có 20 dân tộc cùng chung sống, trong đó có 13 dân tộc cư trú thành cộng đồng, bao gồm dân tộc Thái, Giáy, Lào, Lự, Mảng, Kháng, Khơ-mú, Mông, Dao, Hà Nhì, La Hủ, Cống, Si La.</w:t>
      </w:r>
      <w:r w:rsidR="00AB08FD" w:rsidRPr="00AB4325">
        <w:rPr>
          <w:sz w:val="26"/>
        </w:rPr>
        <w:t xml:space="preserve"> Một số cộng đồng dân tộc chỉ có ở Lai Châu và tỉnh Điện Biên.</w:t>
      </w:r>
      <w:r w:rsidR="00AA1CB6" w:rsidRPr="00AB4325">
        <w:rPr>
          <w:sz w:val="26"/>
        </w:rPr>
        <w:t xml:space="preserve"> Tỷ lệ dân tộc thiểu số của tỉnh Lai Châu là trên 80%, thuộc nhóm đứng đầu cả nước. Mỗi dân tộc đều có truyền thống, bản sắc văn hóa riêng và cùng góp phần làm phong phú cho văn hóa các dân tộc của tỉnh Lai Châu. Các dân tộc này cơ bản vẫn giữ được nét đẹp văn hóa truyền thống riêng của mình. Đây là nguồn tài nguyên du lịch quý báu nếu được gìn giữ, bảo tồn và khai thác hợp lý.</w:t>
      </w:r>
    </w:p>
    <w:p w14:paraId="5C1FBC62" w14:textId="77777777" w:rsidR="009C52F5" w:rsidRPr="00AB4325" w:rsidRDefault="00B97BF1" w:rsidP="00AB4325">
      <w:pPr>
        <w:spacing w:before="120" w:after="120" w:line="360" w:lineRule="auto"/>
        <w:ind w:firstLine="720"/>
        <w:jc w:val="both"/>
        <w:rPr>
          <w:i/>
          <w:sz w:val="26"/>
        </w:rPr>
      </w:pPr>
      <w:r w:rsidRPr="00AB4325">
        <w:rPr>
          <w:i/>
          <w:sz w:val="26"/>
        </w:rPr>
        <w:t>- Về tính đặc trưng của tài nguyên du lịch</w:t>
      </w:r>
    </w:p>
    <w:p w14:paraId="488AD943" w14:textId="77777777" w:rsidR="00DF5249" w:rsidRPr="00AB4325" w:rsidRDefault="00AA1CB6" w:rsidP="00AB4325">
      <w:pPr>
        <w:spacing w:before="120" w:after="120" w:line="360" w:lineRule="auto"/>
        <w:ind w:firstLine="720"/>
        <w:jc w:val="both"/>
        <w:rPr>
          <w:sz w:val="26"/>
        </w:rPr>
      </w:pPr>
      <w:r w:rsidRPr="00AB4325">
        <w:rPr>
          <w:sz w:val="26"/>
        </w:rPr>
        <w:t xml:space="preserve">Tài nguyên du lịch </w:t>
      </w:r>
      <w:r w:rsidR="00C174DC" w:rsidRPr="00AB4325">
        <w:rPr>
          <w:sz w:val="26"/>
        </w:rPr>
        <w:t>của tỉnh Lai Châu nhìn chung ít có tính</w:t>
      </w:r>
      <w:r w:rsidRPr="00AB4325">
        <w:rPr>
          <w:sz w:val="26"/>
        </w:rPr>
        <w:t xml:space="preserve"> đặc trưng so với các tỉnh trong vùng Tây Bắc. </w:t>
      </w:r>
      <w:r w:rsidR="00D251F6" w:rsidRPr="00AB4325">
        <w:rPr>
          <w:sz w:val="26"/>
        </w:rPr>
        <w:t>Với đặc điểm địa hình, địa chất, dân cư tương đối tương đồng, hoạt động du lịch vẫn dựa chủ yếu vào khai thác tài nguyên sẵn có, sản phẩm du lịch của các tỉnh Tây Bắc nói chung và Lai Châu nói riêng không tạo ra nét khác biệt lớn.</w:t>
      </w:r>
      <w:r w:rsidR="006E58AA" w:rsidRPr="00AB4325">
        <w:rPr>
          <w:sz w:val="26"/>
        </w:rPr>
        <w:t xml:space="preserve"> Tài nguyên du lịch của Lai Châu và các tỉnh Tây Bắc nói chung chủ yếu là hệ cảnh quan núi rừng hùng vĩ, hoang sơ, du lịch lòng hồ thủy điện, sông, suối, thác nước, nước khoáng nóng và đời sống văn hóa truyền thống của các dân tộc ít người trên địa bàn.</w:t>
      </w:r>
      <w:r w:rsidR="00D251F6" w:rsidRPr="00AB4325">
        <w:rPr>
          <w:sz w:val="26"/>
        </w:rPr>
        <w:t xml:space="preserve"> Về tổng thể, hoạt động của khách du lịch đến Lai Châu, cũng như các tỉnh Tây Bắc khác chủ yếu là thăm quan, nghỉ dưỡng, trải nghiệm văn hóa dân tộc, du lịch sinh thái núi</w:t>
      </w:r>
      <w:r w:rsidR="006E58AA" w:rsidRPr="00AB4325">
        <w:rPr>
          <w:sz w:val="26"/>
        </w:rPr>
        <w:t>, trekking</w:t>
      </w:r>
      <w:r w:rsidR="00D251F6" w:rsidRPr="00AB4325">
        <w:rPr>
          <w:sz w:val="26"/>
        </w:rPr>
        <w:t xml:space="preserve"> và</w:t>
      </w:r>
      <w:r w:rsidR="006E58AA" w:rsidRPr="00AB4325">
        <w:rPr>
          <w:sz w:val="26"/>
        </w:rPr>
        <w:t xml:space="preserve"> tắm khoáng nóng.</w:t>
      </w:r>
    </w:p>
    <w:p w14:paraId="11BDBB21" w14:textId="77777777" w:rsidR="001E16A8" w:rsidRPr="00AB4325" w:rsidRDefault="006E58AA" w:rsidP="00AB4325">
      <w:pPr>
        <w:spacing w:before="120" w:after="120" w:line="360" w:lineRule="auto"/>
        <w:ind w:firstLine="720"/>
        <w:jc w:val="both"/>
        <w:rPr>
          <w:i/>
          <w:sz w:val="26"/>
        </w:rPr>
      </w:pPr>
      <w:r w:rsidRPr="00AB4325">
        <w:rPr>
          <w:i/>
          <w:sz w:val="26"/>
        </w:rPr>
        <w:t>- So sánh về điểm du lịch “hạt nhân”</w:t>
      </w:r>
    </w:p>
    <w:p w14:paraId="36C0A805" w14:textId="77777777" w:rsidR="006E58AA" w:rsidRPr="00AB4325" w:rsidRDefault="006E58AA" w:rsidP="00AB4325">
      <w:pPr>
        <w:spacing w:before="120" w:after="120" w:line="360" w:lineRule="auto"/>
        <w:ind w:firstLine="720"/>
        <w:jc w:val="both"/>
        <w:rPr>
          <w:sz w:val="26"/>
        </w:rPr>
      </w:pPr>
      <w:r w:rsidRPr="00AB4325">
        <w:rPr>
          <w:sz w:val="26"/>
        </w:rPr>
        <w:t xml:space="preserve">Các địa bàn du lịch trọng điểm của tỉnh Lai Châu nhìn chung còn thiếu tính hấp dẫn, không có điểm nổi trội so với điểm du lịch “hạt nhân” của một số tỉnh khác trong vùng Tây Bắc như Điện Biên Phủ (tỉnh Điện Biên), Sapa (Lào Cai), Mù </w:t>
      </w:r>
      <w:r w:rsidR="00DC54BE" w:rsidRPr="00AB4325">
        <w:rPr>
          <w:sz w:val="26"/>
        </w:rPr>
        <w:t xml:space="preserve">Cang </w:t>
      </w:r>
      <w:r w:rsidRPr="00AB4325">
        <w:rPr>
          <w:sz w:val="26"/>
        </w:rPr>
        <w:t>Chải (Yên Bái), Mộc Châu (Hòa Bình) và Mai Châu (Sơn La). Hiện nay, trên địa bàn tỉnh Lai Châu chỉ có bản văn hóa du lịch Sin Suối Hồ được vinh danh là “Làng du lịch cộng đồng tiêu biểu năm 2019”</w:t>
      </w:r>
      <w:r w:rsidR="00AC354A" w:rsidRPr="00AB4325">
        <w:rPr>
          <w:sz w:val="26"/>
        </w:rPr>
        <w:t>, khu vực nhảy dù tại Putaleng</w:t>
      </w:r>
      <w:r w:rsidRPr="00AB4325">
        <w:rPr>
          <w:sz w:val="26"/>
        </w:rPr>
        <w:t>.</w:t>
      </w:r>
      <w:r w:rsidR="00AC354A" w:rsidRPr="00AB4325">
        <w:rPr>
          <w:sz w:val="26"/>
        </w:rPr>
        <w:t xml:space="preserve"> Các điểm du lịch trọng điểm khác như cao nguyên Sìn Hồ, thác Tác Tình, quần thể hang động Pusamcap và các điểm leo núi (gắn với 6/10 đỉnh núi cao nhất Việt Nam) chưa trở thành điểm đến hấp dẫn của vùng Tây Bắc và chưa tạo thành điểm nhấn thu hút khách du lịch cho tỉnh Lai Châu.</w:t>
      </w:r>
    </w:p>
    <w:p w14:paraId="17FAA927" w14:textId="77777777" w:rsidR="008F4D6D" w:rsidRPr="00AB4325" w:rsidRDefault="00442FB5" w:rsidP="00AB4325">
      <w:pPr>
        <w:pStyle w:val="Heading3"/>
        <w:rPr>
          <w:sz w:val="26"/>
        </w:rPr>
      </w:pPr>
      <w:bookmarkStart w:id="108" w:name="_Toc101798460"/>
      <w:r w:rsidRPr="00AB4325">
        <w:rPr>
          <w:sz w:val="26"/>
        </w:rPr>
        <w:t xml:space="preserve">1.4. </w:t>
      </w:r>
      <w:r w:rsidR="008F4D6D" w:rsidRPr="00AB4325">
        <w:rPr>
          <w:sz w:val="26"/>
        </w:rPr>
        <w:t>Đánh giá chung về tài nguyên du lịch và điều kiện tự nhiên</w:t>
      </w:r>
      <w:bookmarkEnd w:id="108"/>
    </w:p>
    <w:p w14:paraId="0637EEC6" w14:textId="77777777" w:rsidR="00AC354A" w:rsidRPr="00AB4325" w:rsidRDefault="00AC354A" w:rsidP="00C35F77">
      <w:pPr>
        <w:pStyle w:val="Heading4"/>
      </w:pPr>
      <w:r w:rsidRPr="00AB4325">
        <w:t>1.4.1. Thuận lợi</w:t>
      </w:r>
    </w:p>
    <w:p w14:paraId="2ACFDED9" w14:textId="77777777" w:rsidR="00AC354A" w:rsidRPr="00AB4325" w:rsidRDefault="00AB08FD" w:rsidP="00AB4325">
      <w:pPr>
        <w:spacing w:before="120" w:after="120" w:line="360" w:lineRule="auto"/>
        <w:ind w:firstLine="720"/>
        <w:jc w:val="both"/>
        <w:rPr>
          <w:sz w:val="26"/>
        </w:rPr>
      </w:pPr>
      <w:r w:rsidRPr="00AB4325">
        <w:rPr>
          <w:sz w:val="26"/>
        </w:rPr>
        <w:t>Với tài nguyên du lịch tự nhiên phong phú, Lai Châu có điều kiện thuận lợi để phát triển các loại hình du lịch sinh thái, nghỉ dưỡng, thăm quan, thể thao mạo hiểm… Các địa danh, thắng cảnh như cao nguyên Sìn Hồ, vườn quốc gia Hoàng Liên, quần thể hang động Pusamcap, động Tiên Sơn, cảnh quan sông Đà… đều có sức hấp dẫn khách du lịch.</w:t>
      </w:r>
    </w:p>
    <w:p w14:paraId="03A4F829" w14:textId="77777777" w:rsidR="00AB08FD" w:rsidRPr="00AB4325" w:rsidRDefault="00AB08FD" w:rsidP="00AB4325">
      <w:pPr>
        <w:spacing w:before="120" w:after="120" w:line="360" w:lineRule="auto"/>
        <w:ind w:firstLine="720"/>
        <w:jc w:val="both"/>
        <w:rPr>
          <w:sz w:val="26"/>
        </w:rPr>
      </w:pPr>
      <w:r w:rsidRPr="00AB4325">
        <w:rPr>
          <w:sz w:val="26"/>
        </w:rPr>
        <w:t>Lai Châu có tài nguyên du lịch nhân văn phong phú với các cộng đồng 13 dân tộc sinh sống tập trung, vẫn lưu giữ bản sắc văn hóa riêng. Các hoạt động lễ hội, làng nghề, văn hóa ẩm thực… mang nét đặc trưng của vùng Tây Bắc.</w:t>
      </w:r>
    </w:p>
    <w:p w14:paraId="6AD101C0" w14:textId="77777777" w:rsidR="00AB08FD" w:rsidRPr="00AB4325" w:rsidRDefault="007C5304" w:rsidP="00AB4325">
      <w:pPr>
        <w:spacing w:before="120" w:after="120" w:line="360" w:lineRule="auto"/>
        <w:ind w:firstLine="720"/>
        <w:jc w:val="both"/>
        <w:rPr>
          <w:sz w:val="26"/>
        </w:rPr>
      </w:pPr>
      <w:r w:rsidRPr="00AB4325">
        <w:rPr>
          <w:sz w:val="26"/>
        </w:rPr>
        <w:t>Vị trí địa lý quan trọng và hệ thống quốc lộ với nhiều tuyến nối liền với các địa phương khác trong nước, đặc biệt là Sapa và Điện Biên Phủ, tuyến đường bộ nối với Vân Nam (Trung Quốc) qua cửa khẩu Ma Lù Thàng. Khả năng đón khách du lịch của Lai Châu trong tương lai rất lớn và thuận tiện kể cả khách du lịch nội địa và khách du lịch quốc tế trực tiếp từ Trung Quốc khi hệ thống giao thông được đầu tư nâng cấp, tuyến đường xuyên Á được hình thành....</w:t>
      </w:r>
    </w:p>
    <w:p w14:paraId="6F3D202D" w14:textId="77777777" w:rsidR="00AC354A" w:rsidRPr="00AB4325" w:rsidRDefault="00AC354A" w:rsidP="00C35F77">
      <w:pPr>
        <w:pStyle w:val="Heading4"/>
      </w:pPr>
      <w:r w:rsidRPr="00AB4325">
        <w:t>1.4.2. Khó khăn, thách thức</w:t>
      </w:r>
    </w:p>
    <w:p w14:paraId="17086140" w14:textId="77777777" w:rsidR="00AC354A" w:rsidRPr="00AB4325" w:rsidRDefault="00D67F4F" w:rsidP="00AB4325">
      <w:pPr>
        <w:spacing w:before="120" w:after="120" w:line="360" w:lineRule="auto"/>
        <w:ind w:firstLine="720"/>
        <w:jc w:val="both"/>
        <w:rPr>
          <w:sz w:val="26"/>
        </w:rPr>
      </w:pPr>
      <w:r w:rsidRPr="00AB4325">
        <w:rPr>
          <w:sz w:val="26"/>
        </w:rPr>
        <w:t>Tài nguyên du lịch của tỉnh Lai Châu chưa có nét đặc trưng và chưa tạo được các điểm du lịch “hạt nhân” hấp dẫn khách du du lịch. Phần lớn tài nguyên du lịch còn ở dạng tiềm năng, chưa được đánh giá đầy đủ và điều kiện khai thác còn khó khăn.</w:t>
      </w:r>
    </w:p>
    <w:p w14:paraId="37879451" w14:textId="77777777" w:rsidR="00D67F4F" w:rsidRPr="00AB4325" w:rsidRDefault="00D67F4F" w:rsidP="00AB4325">
      <w:pPr>
        <w:spacing w:before="120" w:after="120" w:line="360" w:lineRule="auto"/>
        <w:ind w:firstLine="720"/>
        <w:jc w:val="both"/>
        <w:rPr>
          <w:sz w:val="26"/>
        </w:rPr>
      </w:pPr>
      <w:r w:rsidRPr="00AB4325">
        <w:rPr>
          <w:sz w:val="26"/>
        </w:rPr>
        <w:t>Vị trí địa lý ở xa Thủ đô Hà Nội, các trung tâm kinh tế lớn, trong khi địa bàn rộng, địa hình núi cao, bị chia cắt mạnh, điều kiện giao thông khó khăn, nên khả năng thu hút đầu tư hạn chế.</w:t>
      </w:r>
    </w:p>
    <w:p w14:paraId="6751A683" w14:textId="77777777" w:rsidR="00D67F4F" w:rsidRPr="00AB4325" w:rsidRDefault="00D67F4F" w:rsidP="00AB4325">
      <w:pPr>
        <w:spacing w:before="120" w:after="120" w:line="360" w:lineRule="auto"/>
        <w:ind w:firstLine="720"/>
        <w:jc w:val="both"/>
        <w:rPr>
          <w:sz w:val="26"/>
        </w:rPr>
      </w:pPr>
      <w:r w:rsidRPr="00AB4325">
        <w:rPr>
          <w:sz w:val="26"/>
        </w:rPr>
        <w:t>Một số tai biến tự nhiên bất lợi như động đất, lũ quét...cùng những tác động tiêu cực của con người như đốt phá rừng, khai thác vật liệu xây dựng bừa bãi, hoạt động khai thác khoáng sản, thủy điện… cũng làm phá vỡ cảnh quan, là cản trở không nhỏ đối với công tác gìn giữ và khai thác tài nguyên du lịch.</w:t>
      </w:r>
    </w:p>
    <w:p w14:paraId="426DED8B" w14:textId="77777777" w:rsidR="008F4D6D" w:rsidRPr="00AB4325" w:rsidRDefault="008F4D6D" w:rsidP="00C35F77">
      <w:pPr>
        <w:pStyle w:val="Heading2"/>
      </w:pPr>
      <w:bookmarkStart w:id="109" w:name="_Toc101798461"/>
      <w:r w:rsidRPr="00AB4325">
        <w:t>2.</w:t>
      </w:r>
      <w:r w:rsidR="00F32C86" w:rsidRPr="00AB4325">
        <w:t xml:space="preserve"> </w:t>
      </w:r>
      <w:r w:rsidRPr="00AB4325">
        <w:t xml:space="preserve">Điều kiện </w:t>
      </w:r>
      <w:r w:rsidRPr="00C35F77">
        <w:t>kinh</w:t>
      </w:r>
      <w:r w:rsidRPr="00AB4325">
        <w:t xml:space="preserve"> tế - xã hội</w:t>
      </w:r>
      <w:bookmarkEnd w:id="109"/>
    </w:p>
    <w:p w14:paraId="0E3ED44D" w14:textId="77777777" w:rsidR="0002052E" w:rsidRPr="00AB4325" w:rsidRDefault="0002052E" w:rsidP="00AB4325">
      <w:pPr>
        <w:pStyle w:val="Heading3"/>
        <w:rPr>
          <w:sz w:val="26"/>
        </w:rPr>
      </w:pPr>
      <w:bookmarkStart w:id="110" w:name="_Toc101798462"/>
      <w:r w:rsidRPr="00AB4325">
        <w:rPr>
          <w:sz w:val="26"/>
        </w:rPr>
        <w:t>2.1. Điều kiện kinh tế</w:t>
      </w:r>
      <w:bookmarkEnd w:id="110"/>
    </w:p>
    <w:p w14:paraId="1B63498B" w14:textId="77777777" w:rsidR="0002052E" w:rsidRPr="00AB4325" w:rsidRDefault="0002052E" w:rsidP="00AB4325">
      <w:pPr>
        <w:spacing w:before="120" w:after="120" w:line="360" w:lineRule="auto"/>
        <w:ind w:firstLine="720"/>
        <w:jc w:val="both"/>
        <w:rPr>
          <w:sz w:val="26"/>
        </w:rPr>
      </w:pPr>
      <w:r w:rsidRPr="00AB4325">
        <w:rPr>
          <w:sz w:val="26"/>
        </w:rPr>
        <w:t>Là một tỉnh miền núi phía bắc với điều kiện tự nhiên không thực sự thuận lợi, hạ tầng giao thông kém phát triển và xa các trung tâm kinh tế phía Bắc, kinh tế Lai Châu còn gặp nhiều khó khăn. Tuy nhiên, nhờ các chính sách phát triển kinh tế đúng đắn dựa vào thế mạnh của tỉnh và sự hỗ trợ từ chính quyền trung ương, kinh tế Lai Châu giai đoạn 2016-2020 đã đạt được những thành tựu quan trọng, cụ thể:</w:t>
      </w:r>
    </w:p>
    <w:p w14:paraId="4B091C7B" w14:textId="77777777" w:rsidR="0002052E" w:rsidRPr="00AB4325" w:rsidRDefault="0002052E" w:rsidP="00AB4325">
      <w:pPr>
        <w:spacing w:before="120" w:after="120" w:line="360" w:lineRule="auto"/>
        <w:ind w:firstLine="720"/>
        <w:jc w:val="both"/>
        <w:rPr>
          <w:sz w:val="26"/>
        </w:rPr>
      </w:pPr>
      <w:r w:rsidRPr="00AB4325">
        <w:rPr>
          <w:sz w:val="26"/>
        </w:rPr>
        <w:t xml:space="preserve">(1) Tốc độ tăng trưởng GRDP đạt 11,5%/năm. Cơ cấu kinh tế dịch chuyển theo hướng công nghiệp hóa, hiện đại hóa: Nông, lâm, thủy sản 14,5%; công nghiệp, xây dựng 38,8%; dịch vụ và thuế trợ cấp sản phẩm 46,7%. GRDP bình quân đầu người 43,7 triệu đồng, tăng hơn 2 lần so với năm 2015. </w:t>
      </w:r>
    </w:p>
    <w:p w14:paraId="3796835C" w14:textId="77777777" w:rsidR="0002052E" w:rsidRPr="00AB4325" w:rsidRDefault="0002052E" w:rsidP="00AB4325">
      <w:pPr>
        <w:spacing w:before="120" w:after="120" w:line="360" w:lineRule="auto"/>
        <w:ind w:firstLine="720"/>
        <w:jc w:val="both"/>
        <w:rPr>
          <w:sz w:val="26"/>
        </w:rPr>
      </w:pPr>
      <w:r w:rsidRPr="00AB4325">
        <w:rPr>
          <w:sz w:val="26"/>
        </w:rPr>
        <w:t>(2) Thu nhân sách nhà nước trên địa bàn năm 2020 đạt 2.025 tỷ đồng; ước cả giai đoạn 2016 – 2020 đạt 10.351 tỷ đồng, tăng 2,98 lần so với giai đoạn 2011-2015. Tổng chi ngân sách địa phương cả giai đoạn ước đạt 38.315 tỷ đồng.</w:t>
      </w:r>
    </w:p>
    <w:p w14:paraId="243A30BF" w14:textId="77777777" w:rsidR="0002052E" w:rsidRPr="00AB4325" w:rsidRDefault="0002052E" w:rsidP="00AB4325">
      <w:pPr>
        <w:spacing w:before="120" w:after="120" w:line="360" w:lineRule="auto"/>
        <w:ind w:firstLine="720"/>
        <w:jc w:val="both"/>
        <w:rPr>
          <w:sz w:val="26"/>
        </w:rPr>
      </w:pPr>
      <w:r w:rsidRPr="00AB4325">
        <w:rPr>
          <w:sz w:val="26"/>
        </w:rPr>
        <w:t>(3) Thu hút được khoảng 147 dự án với tổng vốn đăng ký 35.562 tỷ đồng (trong đó: 70 dự án thủy điện; 17 dự án vào lĩnh vực nông, lâm nghiệp; 17 dự án vào lĩnh vực xây dựng; 43 dự án vào lĩnh vực thương mại và dịch vụ).</w:t>
      </w:r>
    </w:p>
    <w:p w14:paraId="676CDE6F" w14:textId="77777777" w:rsidR="0002052E" w:rsidRPr="00AB4325" w:rsidRDefault="0002052E" w:rsidP="00AB4325">
      <w:pPr>
        <w:spacing w:before="120" w:after="120" w:line="360" w:lineRule="auto"/>
        <w:ind w:firstLine="720"/>
        <w:jc w:val="both"/>
        <w:rPr>
          <w:sz w:val="26"/>
        </w:rPr>
      </w:pPr>
      <w:r w:rsidRPr="00AB4325">
        <w:rPr>
          <w:sz w:val="26"/>
        </w:rPr>
        <w:t>Các kết quả phát triển kinh tế theo ngành như sau:</w:t>
      </w:r>
    </w:p>
    <w:p w14:paraId="569E3A5D" w14:textId="77777777" w:rsidR="0002052E" w:rsidRPr="00AB4325" w:rsidRDefault="0002052E" w:rsidP="00AB4325">
      <w:pPr>
        <w:spacing w:before="120" w:after="120" w:line="360" w:lineRule="auto"/>
        <w:ind w:firstLine="720"/>
        <w:jc w:val="both"/>
        <w:rPr>
          <w:sz w:val="26"/>
        </w:rPr>
      </w:pPr>
      <w:r w:rsidRPr="00AB4325">
        <w:rPr>
          <w:sz w:val="26"/>
        </w:rPr>
        <w:t>- Nông nghiệp: giá trị tổng sản phẩm toàn ngành nông nghiệp tăng bình quân 5,59%/năm.</w:t>
      </w:r>
    </w:p>
    <w:p w14:paraId="0F31ED29" w14:textId="77777777" w:rsidR="0002052E" w:rsidRPr="00AB4325" w:rsidRDefault="0002052E" w:rsidP="00AB4325">
      <w:pPr>
        <w:spacing w:before="120" w:after="120" w:line="360" w:lineRule="auto"/>
        <w:ind w:firstLine="720"/>
        <w:jc w:val="both"/>
        <w:rPr>
          <w:sz w:val="26"/>
        </w:rPr>
      </w:pPr>
      <w:r w:rsidRPr="00AB4325">
        <w:rPr>
          <w:sz w:val="26"/>
        </w:rPr>
        <w:t>+ Trồng trọt: Cơ cấu cây trồng dịch chuyển theo hướng tích cực, hình thành được một số vùng sản xuất hàng hóa tập trung, một số sản phẩm nông nghiệp được chứng nhận nhãn hiệu hàng hóa. Tổng sản lượng lương thực có hạt đạt 220.000 tấn, tăng 21,3 nghìn tấn so với năm 2015. Vùng nguyên liệu chè phát triển mạnh, liên kết chặt chẽ giữa nông dân với doanh nghiệp từ sản xuất đến tiêu thụ sản phẩm, diện tích đạt 7.082 ha, vượt kế hoạch 3.302 ha, tăng 4.293 ha so với năm 2015. Diện tích cây cao su đạt 12.996 ha, đưa vào khai thác trên 6.740 ha, tổng sản lượng mủ khô ước đạt 16.000 tấn. Diện tích cây mắc ca đạt 3.923 ha; hình thành một số vùng cây ăn quả với diện tích ước đạt 7.822 ha, vượt kế hoạch 5.932 ha, tăng 6.031 ha so với năm 2015; ngoài ra, có một số loại cây dược liệu như: thảo quả, tam thất, đương quy… tiếp tục được phát triển với diện tích khoảng 7.700 ha.</w:t>
      </w:r>
    </w:p>
    <w:p w14:paraId="0963FC8A" w14:textId="77777777" w:rsidR="0002052E" w:rsidRPr="00AB4325" w:rsidRDefault="0002052E" w:rsidP="00AB4325">
      <w:pPr>
        <w:spacing w:before="120" w:after="120" w:line="360" w:lineRule="auto"/>
        <w:ind w:firstLine="720"/>
        <w:jc w:val="both"/>
        <w:rPr>
          <w:sz w:val="26"/>
        </w:rPr>
      </w:pPr>
      <w:r w:rsidRPr="00AB4325">
        <w:rPr>
          <w:sz w:val="26"/>
        </w:rPr>
        <w:t>+ Chăn nuôi: Bước đầu đã có những chuyển biến tích cực từ chăn thả tự nhiên sang chăn nuôi có kiểm soát kết hợp với chuồng trại, nuôi nhốt quy mô tập trung. Tỷ lệ tăng đàn từ năm 2016 – 2018 tăng bình quân 4 – 5%/năm, tuy nhiên từ năm 2019, do ảnh hưởng của dịch Tả lơn Châu Phi làm tổng đàn gia súc bị giảm 18.79% so với năm 2018. Đến nay, tốc độ tăng đàn gia súc đã dần được phục hồi, ước năm 2020 tăng 2% so với năm 2019.</w:t>
      </w:r>
    </w:p>
    <w:p w14:paraId="5BDBE7EA" w14:textId="77777777" w:rsidR="0002052E" w:rsidRPr="00AB4325" w:rsidRDefault="0002052E" w:rsidP="00AB4325">
      <w:pPr>
        <w:spacing w:before="120" w:after="120" w:line="360" w:lineRule="auto"/>
        <w:ind w:firstLine="720"/>
        <w:jc w:val="both"/>
        <w:rPr>
          <w:sz w:val="26"/>
        </w:rPr>
      </w:pPr>
      <w:r w:rsidRPr="00AB4325">
        <w:rPr>
          <w:sz w:val="26"/>
        </w:rPr>
        <w:t>+ Thủy sản: Tiếp tục duy trì phát triển các cơ sở nuôi cá nước lạnh có giá trị kinh tế cao, phát triển một số điểm nuôi cá lồng trên lòng hồ thủy điện. Tổng sản lượng thủy sản giai đoạn 2016-2020 ước đạt 12,216 tấn, tăng 3.280 tấn so với giai đoạn trước.</w:t>
      </w:r>
    </w:p>
    <w:p w14:paraId="1E5CD52D" w14:textId="77777777" w:rsidR="0002052E" w:rsidRPr="00AB4325" w:rsidRDefault="0002052E" w:rsidP="00AB4325">
      <w:pPr>
        <w:spacing w:before="120" w:after="120" w:line="360" w:lineRule="auto"/>
        <w:ind w:firstLine="720"/>
        <w:jc w:val="both"/>
        <w:rPr>
          <w:sz w:val="26"/>
        </w:rPr>
      </w:pPr>
      <w:r w:rsidRPr="00AB4325">
        <w:rPr>
          <w:sz w:val="26"/>
        </w:rPr>
        <w:t>+ Lâm nghiệp: Tăng cường quản lý bảo vệ, khoanh nuôi tái sinh rừng và trồng mới rừng, đẩy mạnh thực hiện chính sách chi trả dịch vụ môi trường rùng, phòng cháy, chưa cháy rừng. Tỷ lệ che phủ rừng đến năm 2020 ước đạt 50,5%, tăng 5,3 điểm % so với năm 2015. Diện tích trồng rừng mới giai đoạn 2016-2020 ước đạt 11.023 ha.</w:t>
      </w:r>
    </w:p>
    <w:p w14:paraId="6A6AD8AA" w14:textId="77777777" w:rsidR="0002052E" w:rsidRPr="00AB4325" w:rsidRDefault="0002052E" w:rsidP="00AB4325">
      <w:pPr>
        <w:spacing w:before="120" w:after="120" w:line="360" w:lineRule="auto"/>
        <w:ind w:firstLine="720"/>
        <w:jc w:val="both"/>
        <w:rPr>
          <w:sz w:val="26"/>
        </w:rPr>
      </w:pPr>
      <w:r w:rsidRPr="00AB4325">
        <w:rPr>
          <w:sz w:val="26"/>
        </w:rPr>
        <w:t>- Công nghiệp: Giá trị tổng sản phẩm toàn ngành trong 5 năm ước đạt 18.080 tỷ đòng, bình quân tăng 35,3%/năm; riêng năm 2020 ước đạt 3.983 tỷ đồng.</w:t>
      </w:r>
    </w:p>
    <w:p w14:paraId="2006F03D" w14:textId="77777777" w:rsidR="0002052E" w:rsidRPr="00AB4325" w:rsidRDefault="0002052E" w:rsidP="00AB4325">
      <w:pPr>
        <w:spacing w:before="120" w:after="120" w:line="360" w:lineRule="auto"/>
        <w:ind w:firstLine="720"/>
        <w:jc w:val="both"/>
        <w:rPr>
          <w:sz w:val="26"/>
        </w:rPr>
      </w:pPr>
      <w:r w:rsidRPr="00AB4325">
        <w:rPr>
          <w:sz w:val="26"/>
        </w:rPr>
        <w:t>+ Công nghiệp năng lượng là ngành chiếm tỷ trọng lớn trong giá trị sản xuất công nghiệp toàn tỉnh (trên 90%). Dự kiến đến hết năm 2020, trên địa bàn tỉnh có 23 công trình thủy điện được đưa vào phát điện với tổng công suất lắp máy 1.183 MW (trong đó giai đoạn 2016 – 2020 đưa thêm 15 công trình vào phát điện). Tổng sản lượng điện sản xuất giai đoạn 2016-2020 ước đạt trên 28 tỷ Kwh.</w:t>
      </w:r>
    </w:p>
    <w:p w14:paraId="453B1F03" w14:textId="77777777" w:rsidR="0002052E" w:rsidRPr="00AB4325" w:rsidRDefault="0002052E" w:rsidP="00AB4325">
      <w:pPr>
        <w:spacing w:before="120" w:after="120" w:line="360" w:lineRule="auto"/>
        <w:ind w:firstLine="720"/>
        <w:jc w:val="both"/>
        <w:rPr>
          <w:sz w:val="26"/>
        </w:rPr>
      </w:pPr>
      <w:r w:rsidRPr="00AB4325">
        <w:rPr>
          <w:sz w:val="26"/>
        </w:rPr>
        <w:t>+ Công nghiệp chế biến nông sản gắn với vùng nguyên liệu, nhất là vùng chè. Toàn tỉnh hiện có 08 doanh nghiệp và 06 hợp tác xã chế biến với 11 cơ sở chế biến, đưa ra thị trường nhiều sản phẩm như: chè Ôlong, Bao Chung, Sencha… Các doanh nghiệp sản xuất và chế biến nông, lầm sản từng bước đổi mới thiết bị và công nghệ chế biến theo hướng công nghệ cao, nâng cao chất lượng, giá trị sản phẩm.</w:t>
      </w:r>
    </w:p>
    <w:p w14:paraId="0821A18A" w14:textId="77777777" w:rsidR="0002052E" w:rsidRPr="00AB4325" w:rsidRDefault="0002052E" w:rsidP="00AB4325">
      <w:pPr>
        <w:spacing w:before="120" w:after="120" w:line="360" w:lineRule="auto"/>
        <w:ind w:firstLine="720"/>
        <w:jc w:val="both"/>
        <w:rPr>
          <w:sz w:val="26"/>
        </w:rPr>
      </w:pPr>
      <w:r w:rsidRPr="00AB4325">
        <w:rPr>
          <w:sz w:val="26"/>
        </w:rPr>
        <w:t>+ Công nghiệp sản xuất vật liệu xây dựng phát triển khá, giá trị sản xuất tăng bình quân 7%/năm, cơ bản đáp ứng nhu cầu vật liệu xây dựng trên địa bàn.</w:t>
      </w:r>
    </w:p>
    <w:p w14:paraId="0D3EF0BF" w14:textId="77777777" w:rsidR="0002052E" w:rsidRPr="00AB4325" w:rsidRDefault="0002052E" w:rsidP="00AB4325">
      <w:pPr>
        <w:spacing w:before="120" w:after="120" w:line="360" w:lineRule="auto"/>
        <w:ind w:firstLine="720"/>
        <w:jc w:val="both"/>
        <w:rPr>
          <w:sz w:val="26"/>
        </w:rPr>
      </w:pPr>
      <w:r w:rsidRPr="00AB4325">
        <w:rPr>
          <w:sz w:val="26"/>
        </w:rPr>
        <w:t>- Dịch vụ: Giá trị tổng sản phẩm toàn ngành (giá so sánh năm 2010) đến năm 2020 ước đạt 4.282 tỷ đồng, chiếm 36% giá trị tổng sản phẩm toàn tỉnh.</w:t>
      </w:r>
    </w:p>
    <w:p w14:paraId="42A6790C" w14:textId="77777777" w:rsidR="0002052E" w:rsidRPr="00AB4325" w:rsidRDefault="0002052E" w:rsidP="00AB4325">
      <w:pPr>
        <w:spacing w:before="120" w:after="120" w:line="360" w:lineRule="auto"/>
        <w:ind w:firstLine="720"/>
        <w:jc w:val="both"/>
        <w:rPr>
          <w:sz w:val="26"/>
        </w:rPr>
      </w:pPr>
      <w:r w:rsidRPr="00AB4325">
        <w:rPr>
          <w:sz w:val="26"/>
        </w:rPr>
        <w:t>+ Tổng mức bán lẻ hàng hóa và doanh thu dịch vụ tiêu dùng giai đoạn 2016 – 2020 ước đạt 26.229 tỷ đồng với tốc độ tăng bình quân ước đạt 8,3%/năm.</w:t>
      </w:r>
    </w:p>
    <w:p w14:paraId="077E9AE7" w14:textId="77777777" w:rsidR="0002052E" w:rsidRPr="00AB4325" w:rsidRDefault="0002052E" w:rsidP="00AB4325">
      <w:pPr>
        <w:spacing w:before="120" w:after="120" w:line="360" w:lineRule="auto"/>
        <w:ind w:firstLine="720"/>
        <w:jc w:val="both"/>
        <w:rPr>
          <w:sz w:val="26"/>
        </w:rPr>
      </w:pPr>
      <w:r w:rsidRPr="00AB4325">
        <w:rPr>
          <w:sz w:val="26"/>
        </w:rPr>
        <w:t>+ Tổng kim ngạch xuất khẩu qua khu kinh tế cửa khẩu Ma Lù Thàng giai đoạn 2016 – 2020 ước đạt 208 triệu USD; trong đó giá trị xuất khẩu của địa phương ước đạt 72,8 triệu USD; tăng bình quân 30,4%/năm; giá trị xuất khẩu hàng địa phương tăng bình quân 19,5%/năm. Mặt hàng xuất khẩu chủ yếu của địa phương là chè, thảo quả và một số nông sản khác.</w:t>
      </w:r>
    </w:p>
    <w:p w14:paraId="1F0945B8" w14:textId="77777777" w:rsidR="0002052E" w:rsidRPr="00AB4325" w:rsidRDefault="0002052E" w:rsidP="00AB4325">
      <w:pPr>
        <w:spacing w:before="120" w:after="120" w:line="360" w:lineRule="auto"/>
        <w:ind w:firstLine="720"/>
        <w:jc w:val="both"/>
        <w:rPr>
          <w:sz w:val="26"/>
        </w:rPr>
      </w:pPr>
      <w:r w:rsidRPr="00AB4325">
        <w:rPr>
          <w:sz w:val="26"/>
        </w:rPr>
        <w:t xml:space="preserve">+ Hoạt động dịch vụ du lịch tăng trưởng khá. Giai đoạn 2016-2020, thu hút được 03 dự án đầu tư vào lĩnh vực du lịch. Nhiều khu, điểm du lịch được đầu tư đã hoàn thành và đi vào hoạt khai thác như: </w:t>
      </w:r>
      <w:r w:rsidR="00527B00" w:rsidRPr="00AB4325">
        <w:rPr>
          <w:sz w:val="26"/>
        </w:rPr>
        <w:t>Sin Suối Hồ</w:t>
      </w:r>
      <w:r w:rsidRPr="00AB4325">
        <w:rPr>
          <w:sz w:val="26"/>
        </w:rPr>
        <w:t>, Sì Thâu Chải, Nà Khương, Gia Khâu, San Thàng, khu du lịch sinh thái đỉnh  đèo Hoàng Liên Sơn, du lịch Thác Trắng đèo Hoàng Liên Sơn. Phong trào du lịch cộng đồng gắn với xây dựng nông thôn mới được các tầng lớp nhân dân trong tỉnh hưởng ứng, có sức lan tỏa. Đến nay toàn tỉnh có 16 điểm du lịch được công nhận.</w:t>
      </w:r>
    </w:p>
    <w:p w14:paraId="41C4675B" w14:textId="77777777" w:rsidR="0002052E" w:rsidRPr="00AB4325" w:rsidRDefault="0002052E" w:rsidP="00AB4325">
      <w:pPr>
        <w:spacing w:before="120" w:after="120" w:line="360" w:lineRule="auto"/>
        <w:ind w:firstLine="720"/>
        <w:jc w:val="both"/>
        <w:rPr>
          <w:sz w:val="26"/>
        </w:rPr>
      </w:pPr>
      <w:r w:rsidRPr="00AB4325">
        <w:rPr>
          <w:sz w:val="26"/>
        </w:rPr>
        <w:t>+ Dịch vụ bưu chính viễn thông phát triển khá nhanh, chất lượng dịch vụ được nâng lên, mạng lưới viễn thông, internet tiếp tục phát triển đến các xã vùng xa, cơ bản đáp ứng được yêu cầu của người dân. Ước đến năm 2020, mật độ thuê bao Internet toàn tỉnh đạt 5,5 thuê bao/100 dân, tỷ lệ dân số sử dụng Internet đạt 20%; tăng trưởng dịch vụ chuyển chuyển phát nhanh đạt 15%/năm; tăng trưởng dịch vụ bưu chính truyền thống đạt 23%/năm.</w:t>
      </w:r>
    </w:p>
    <w:p w14:paraId="26BDDAC9" w14:textId="77777777" w:rsidR="0002052E" w:rsidRPr="00AB4325" w:rsidRDefault="0002052E" w:rsidP="00AB4325">
      <w:pPr>
        <w:spacing w:before="120" w:after="120" w:line="360" w:lineRule="auto"/>
        <w:ind w:firstLine="720"/>
        <w:jc w:val="both"/>
        <w:rPr>
          <w:sz w:val="26"/>
        </w:rPr>
      </w:pPr>
      <w:r w:rsidRPr="00AB4325">
        <w:rPr>
          <w:sz w:val="26"/>
        </w:rPr>
        <w:t xml:space="preserve">+ Dịch vụ vận tải tiếp tục phát triển, đáp ứng nhu cầu vận chuyển hàng khách và hàng hóa. Doanh thu ngành vận tải giai đoạn 2016 – 2020 ước đạt 1.089,7 tỷ đồng; tốc độ tăng khối lượng hàng hóa vận chuyển ước đạt 7,49%/năm. Phương tiện đường thủy phát triển nhanh, trên địa bàn tỉnh hiện có 1.785 phương tiện thủy nội địa, tăng 1.125 phương tiện so với năm 2015. </w:t>
      </w:r>
    </w:p>
    <w:p w14:paraId="5C7F2ADB" w14:textId="77777777" w:rsidR="0002052E" w:rsidRPr="00AB4325" w:rsidRDefault="0002052E" w:rsidP="00AB4325">
      <w:pPr>
        <w:pStyle w:val="Heading3"/>
        <w:rPr>
          <w:sz w:val="26"/>
        </w:rPr>
      </w:pPr>
      <w:bookmarkStart w:id="111" w:name="_Toc101798463"/>
      <w:r w:rsidRPr="00AB4325">
        <w:rPr>
          <w:sz w:val="26"/>
        </w:rPr>
        <w:t>2.2. Điều kiện</w:t>
      </w:r>
      <w:r w:rsidR="008F4D6D" w:rsidRPr="00AB4325">
        <w:rPr>
          <w:sz w:val="26"/>
        </w:rPr>
        <w:t xml:space="preserve"> văn hóa</w:t>
      </w:r>
      <w:r w:rsidRPr="00AB4325">
        <w:rPr>
          <w:sz w:val="26"/>
        </w:rPr>
        <w:t>-</w:t>
      </w:r>
      <w:r w:rsidR="008F4D6D" w:rsidRPr="00AB4325">
        <w:rPr>
          <w:sz w:val="26"/>
        </w:rPr>
        <w:t xml:space="preserve"> xã hội</w:t>
      </w:r>
      <w:bookmarkEnd w:id="111"/>
    </w:p>
    <w:p w14:paraId="159C0B99" w14:textId="77777777" w:rsidR="0002052E" w:rsidRPr="00AB4325" w:rsidRDefault="0002052E" w:rsidP="00AB4325">
      <w:pPr>
        <w:spacing w:before="120" w:after="120" w:line="360" w:lineRule="auto"/>
        <w:ind w:firstLine="720"/>
        <w:jc w:val="both"/>
        <w:rPr>
          <w:sz w:val="26"/>
        </w:rPr>
      </w:pPr>
      <w:r w:rsidRPr="00AB4325">
        <w:rPr>
          <w:sz w:val="26"/>
        </w:rPr>
        <w:t>- Giáo dục và đào tạo: Ước đến hết năm 2020, toàn tỉnh có 167 trường đạt chuẩn, chiếm 49,4% tổng số trường học, tăng 76 trường so với năm 2015. Giai đoạn 2016-2020 tuyển sinh mới 1.371 học sinh, sinh viên đào tạo trình độ cao đẳng, trung cấp; bình quân đào tạo nghề cho trên 6.274 người/năm</w:t>
      </w:r>
    </w:p>
    <w:p w14:paraId="1E759F9C" w14:textId="77777777" w:rsidR="0002052E" w:rsidRPr="00AB4325" w:rsidRDefault="0002052E" w:rsidP="00AB4325">
      <w:pPr>
        <w:spacing w:before="120" w:after="120" w:line="360" w:lineRule="auto"/>
        <w:ind w:firstLine="720"/>
        <w:jc w:val="both"/>
        <w:rPr>
          <w:sz w:val="26"/>
        </w:rPr>
      </w:pPr>
      <w:r w:rsidRPr="00AB4325">
        <w:rPr>
          <w:sz w:val="26"/>
        </w:rPr>
        <w:t>- Y tế: Tổ chức khám bệnh cho trên một triệu lượt bệnh nhân. Ước đến năm 2020, toàn tỉnh có 556 bác sỹ, 12,1 bác sỹ/vạn dân; 89 xã đạt tiêu chí quốc gia về y tế; tỷ lệ người dân tham gia bảo hiểm y tế đạt 96,8%; tỷ lệ giảm sinh trung bình giảm 0,65%/năm; trên 94% trẻ em dưới 1 tuổi được tiêm vắc xin; tỷ lệ trẻ em suy dinh dưỡng dưới 20%.</w:t>
      </w:r>
    </w:p>
    <w:p w14:paraId="2178F1E6" w14:textId="77777777" w:rsidR="0002052E" w:rsidRPr="00AB4325" w:rsidRDefault="0002052E" w:rsidP="00AB4325">
      <w:pPr>
        <w:spacing w:before="120" w:after="120" w:line="360" w:lineRule="auto"/>
        <w:ind w:firstLine="720"/>
        <w:jc w:val="both"/>
        <w:rPr>
          <w:sz w:val="26"/>
        </w:rPr>
      </w:pPr>
      <w:r w:rsidRPr="00AB4325">
        <w:rPr>
          <w:sz w:val="26"/>
        </w:rPr>
        <w:t>- Dân tộc, tôn giáo: Lai Châu với 20 dân tộc cùng sinh sống (84,6% là đồng bào dân tộc tiểu số), trong đó có 13 dân tộc cư trú thành cộng đồng với 26 nhóm, ngành: Dân tộc Thái (2 ngành: Thái đen và Thái trắng); dân tộc Mông (4 ngành: Mông đen, Mông trắng, Mông súa, Mông hoa); dân tộc Dao (4 ngành: Dao đầu bằng, Dao đỏ, Dao tuyển, Dao khâu); dân tộc Hà Nhì (3 ngành: Hà Nhì đen, Hà Nhì lạ mí, Hà Nhì cồ chồ); dân tộc La Hủ (3 ngành: La Hủ vàng, La Hủ trắng, La Hủ đen); dân tộc Mảng (2 ngành: Mảng gứng và Mảng lệ); dân tộc Giáy (2 ngành: Giáy, Pú Nả); Si La; Lào; Cống; Kháng; Khơ Mú. Toàn tỉnh có 04 dân tộc có dân số dưới 10.000 người, gồm các dân tộc: Cống, Mảng, La Hủ, Si La</w:t>
      </w:r>
      <w:r w:rsidR="00DC54BE" w:rsidRPr="00AB4325">
        <w:rPr>
          <w:sz w:val="26"/>
        </w:rPr>
        <w:t>, Lự</w:t>
      </w:r>
      <w:r w:rsidRPr="00AB4325">
        <w:rPr>
          <w:sz w:val="26"/>
        </w:rPr>
        <w:t>. Mỗi dân tộc có bản sắc văn hóa truyền thông riêng, được lưu truyền qua nhiều thế hệ, thể hiện qua trang phục, tiếng nói, kiến trúc nhà ở, phong tục tập quán, cách ứng xử trong gia đình, cộng đồng, làng bản, tri thức dân gian đặc biệt là các loại hình nghệ thuật, dân ca, dân vũ, kỹ thuật chế tác và sử dụng nhạc cụ, nghề thủ công…</w:t>
      </w:r>
    </w:p>
    <w:p w14:paraId="37E4D04F" w14:textId="77777777" w:rsidR="0002052E" w:rsidRPr="00AB4325" w:rsidRDefault="0002052E" w:rsidP="00AB4325">
      <w:pPr>
        <w:spacing w:before="120" w:after="120" w:line="360" w:lineRule="auto"/>
        <w:ind w:firstLine="720"/>
        <w:jc w:val="both"/>
        <w:rPr>
          <w:sz w:val="26"/>
        </w:rPr>
      </w:pPr>
      <w:r w:rsidRPr="00AB4325">
        <w:rPr>
          <w:sz w:val="26"/>
        </w:rPr>
        <w:t>- An sinh xã hội: Giai đoạn 2016 – 2020, có 19/77 xã, 69/696 thôn, bản hoàn thành mục tiêu Chương trình 135</w:t>
      </w:r>
      <w:r w:rsidRPr="00AB4325">
        <w:rPr>
          <w:rStyle w:val="FootnoteReference"/>
          <w:sz w:val="26"/>
        </w:rPr>
        <w:footnoteReference w:id="2"/>
      </w:r>
      <w:r w:rsidRPr="00AB4325">
        <w:rPr>
          <w:sz w:val="26"/>
        </w:rPr>
        <w:t>; có 37.300 hộ thoát nghèo, thoát cận nghèo; tỷ lệ hội nghèo giảm nhanh, trung bình giảm 4,78%/năm. Ước đến cuối năm 2020, tỷ lệ hộ nghèo toàn tỉnh còn 16,49%. Đời sống của nhân dân, nhất là ở các xã nghèo từng bước được nâng lên, thu nhập bình quân đầu người của hộ nghèo năm 2020 ước đạt 660.000 đồng/người/tháng, cao gấp 1,65 lần so với năm 2015; hộ cận nghèo đạt 880.000 đồng/người/tháng, cao gấp 1,76 lần so với năm 2015. Đời sống vật chất, tinh thần của đồng bào dân tộc thiểu số được cải thiện. Tỷ lệ hộ nghèo các dân tộc thiểu số giảm bình quân 4,34 điểm %/năm; đến hết năm 2020 toàn tỉnh có 17.823 hộ nghèo là người dân tộc thiểu số, chiếm 17,45% tổng só hộ toàn tỉnh.</w:t>
      </w:r>
    </w:p>
    <w:p w14:paraId="601832AD" w14:textId="77777777" w:rsidR="0002052E" w:rsidRPr="00AB4325" w:rsidRDefault="0002052E" w:rsidP="00AB4325">
      <w:pPr>
        <w:spacing w:before="120" w:after="120" w:line="360" w:lineRule="auto"/>
        <w:ind w:firstLine="720"/>
        <w:jc w:val="both"/>
        <w:rPr>
          <w:sz w:val="26"/>
        </w:rPr>
      </w:pPr>
      <w:r w:rsidRPr="00AB4325">
        <w:rPr>
          <w:sz w:val="26"/>
        </w:rPr>
        <w:t>- Giải quyết việc làm: Giai đoạn 2016 – 2020, ước bình quân giải quyết việc làm cho trên 7.102 lao động/năm. Thực hiện xây dựng đội ngũ cán bộ người dân tộc thiểu số, Lai Châu đã tuyển dụng trên 500 công chức, viên chức; tiếp nhận, bố trí việc làm cho 114 sinh viên tốt nghiệp hệ cử tuyển là người dân tộc thiểu số.</w:t>
      </w:r>
    </w:p>
    <w:p w14:paraId="1B5CF7BC" w14:textId="77777777" w:rsidR="008F4D6D" w:rsidRPr="00AB4325" w:rsidRDefault="008F4D6D" w:rsidP="00AB4325">
      <w:pPr>
        <w:pStyle w:val="Heading2"/>
      </w:pPr>
      <w:bookmarkStart w:id="112" w:name="_Toc101798464"/>
      <w:r w:rsidRPr="00AB4325">
        <w:t>3.</w:t>
      </w:r>
      <w:r w:rsidR="00F32C86" w:rsidRPr="00AB4325">
        <w:t xml:space="preserve"> </w:t>
      </w:r>
      <w:r w:rsidR="006A2ED6" w:rsidRPr="00AB4325">
        <w:t>Thực trạng phát triển kết cấu hạ tầng</w:t>
      </w:r>
      <w:bookmarkEnd w:id="112"/>
    </w:p>
    <w:p w14:paraId="58989574" w14:textId="77777777" w:rsidR="008F4D6D" w:rsidRPr="00AB4325" w:rsidRDefault="008F4D6D" w:rsidP="00AB4325">
      <w:pPr>
        <w:pStyle w:val="Heading3"/>
        <w:rPr>
          <w:sz w:val="26"/>
        </w:rPr>
      </w:pPr>
      <w:bookmarkStart w:id="113" w:name="_Toc101798465"/>
      <w:r w:rsidRPr="00AB4325">
        <w:rPr>
          <w:sz w:val="26"/>
        </w:rPr>
        <w:t>3.1.</w:t>
      </w:r>
      <w:r w:rsidR="00F32C86" w:rsidRPr="00AB4325">
        <w:rPr>
          <w:sz w:val="26"/>
        </w:rPr>
        <w:t xml:space="preserve"> </w:t>
      </w:r>
      <w:r w:rsidRPr="00AB4325">
        <w:rPr>
          <w:sz w:val="26"/>
        </w:rPr>
        <w:t>Hệ thống</w:t>
      </w:r>
      <w:r w:rsidR="006A2ED6" w:rsidRPr="00AB4325">
        <w:rPr>
          <w:sz w:val="26"/>
        </w:rPr>
        <w:t xml:space="preserve"> kết cấu</w:t>
      </w:r>
      <w:r w:rsidRPr="00AB4325">
        <w:rPr>
          <w:sz w:val="26"/>
        </w:rPr>
        <w:t xml:space="preserve"> hạ tầng kỹ thuật</w:t>
      </w:r>
      <w:bookmarkEnd w:id="113"/>
    </w:p>
    <w:p w14:paraId="70AA58C8" w14:textId="77777777" w:rsidR="0002052E" w:rsidRPr="00AB4325" w:rsidRDefault="0002052E" w:rsidP="00AB4325">
      <w:pPr>
        <w:pStyle w:val="Heading4"/>
        <w:rPr>
          <w:sz w:val="26"/>
        </w:rPr>
      </w:pPr>
      <w:r w:rsidRPr="00AB4325">
        <w:rPr>
          <w:sz w:val="26"/>
        </w:rPr>
        <w:t>3.1.1. Hệ thống lưới điện</w:t>
      </w:r>
    </w:p>
    <w:p w14:paraId="521CE219" w14:textId="77777777" w:rsidR="0002052E" w:rsidRPr="00AB4325" w:rsidRDefault="0002052E" w:rsidP="00AB4325">
      <w:pPr>
        <w:spacing w:before="120" w:after="120" w:line="360" w:lineRule="auto"/>
        <w:ind w:firstLine="720"/>
        <w:jc w:val="both"/>
        <w:rPr>
          <w:sz w:val="26"/>
        </w:rPr>
      </w:pPr>
      <w:r w:rsidRPr="00AB4325">
        <w:rPr>
          <w:sz w:val="26"/>
        </w:rPr>
        <w:t xml:space="preserve">Hạ tầng lưới điện truyền tải được đầu tư với hệ thống lưới điện 500 kV tổng chiều dài 23,5 km; lưới điện 220 kV tổng chiều dài 42,8 km; lưới điện 110 kV tổng chiều dài 274 km và các trạm biến áp. Hiện tại đang tập trung xây dựng Trạm biến áp 220 KV Mường Tè; Đường dây 220 KV Mường Tè – Trạm 500 KV thủy điện Lai Châu; đang đầu tư một só tuyến đường dây và TBA 110. </w:t>
      </w:r>
    </w:p>
    <w:p w14:paraId="391AB339" w14:textId="77777777" w:rsidR="0002052E" w:rsidRPr="00AB4325" w:rsidRDefault="0002052E" w:rsidP="00AB4325">
      <w:pPr>
        <w:spacing w:before="120" w:after="120" w:line="360" w:lineRule="auto"/>
        <w:ind w:firstLine="720"/>
        <w:jc w:val="both"/>
        <w:rPr>
          <w:sz w:val="26"/>
        </w:rPr>
      </w:pPr>
      <w:r w:rsidRPr="00AB4325">
        <w:rPr>
          <w:sz w:val="26"/>
        </w:rPr>
        <w:t>Hệ thống lưới điện phân phối đầu tư đến trung tâm các xã với 2.071 km đường dây trung áp, 1.058 trạm biến áp với tổng công suất 172.040 kVA, 1.629 km đường dây hạ áp, cấp điện cho 106/106 xã, phường, thị trấn. Tỷ lệ hộ được sử dụng điện lưới quốc gia đến năm 2020 ước đạt 95,1%.</w:t>
      </w:r>
    </w:p>
    <w:p w14:paraId="505A58E3" w14:textId="77777777" w:rsidR="0002052E" w:rsidRPr="00AB4325" w:rsidRDefault="0002052E" w:rsidP="00AB4325">
      <w:pPr>
        <w:pStyle w:val="Heading4"/>
        <w:rPr>
          <w:sz w:val="26"/>
        </w:rPr>
      </w:pPr>
      <w:r w:rsidRPr="00AB4325">
        <w:rPr>
          <w:sz w:val="26"/>
        </w:rPr>
        <w:t>3.1.2. Hạ tầng giao thông</w:t>
      </w:r>
    </w:p>
    <w:p w14:paraId="3510EBBC" w14:textId="77777777" w:rsidR="0002052E" w:rsidRPr="00AB4325" w:rsidRDefault="0002052E" w:rsidP="00AB4325">
      <w:pPr>
        <w:spacing w:before="120" w:after="120" w:line="360" w:lineRule="auto"/>
        <w:ind w:firstLine="720"/>
        <w:jc w:val="both"/>
        <w:rPr>
          <w:sz w:val="26"/>
        </w:rPr>
      </w:pPr>
      <w:r w:rsidRPr="00AB4325">
        <w:rPr>
          <w:sz w:val="26"/>
        </w:rPr>
        <w:t>- Quốc lộ, tỉnh lộ: Trên địa bàn tỉnh hiện có 07 tuyến quốc lộ với tổng chiều dài 515,4 km; có 10 tuyến đường tỉnh với tổng chiều dàn 540,17 km. Các tuyến quốc lộ và tỉnh lộ đã được đầu tư cải tạo, nâng cấp đạt tiêu chuẩn từ cấp IV, cấp VI miền núi, mặt đường bê tông nhựa và láng nhựa đi lại thuận lợi. Tuyến đường nối cao tốc Nội Bài – Lào Cai đến TP. Lai Châu đang được Bộ Giao thông vận tải hoàn thiện thủ tục triển khai xây dựng trong giai đoạn tới.</w:t>
      </w:r>
    </w:p>
    <w:p w14:paraId="65305B05" w14:textId="77777777" w:rsidR="0002052E" w:rsidRPr="00AB4325" w:rsidRDefault="0002052E" w:rsidP="00AB4325">
      <w:pPr>
        <w:spacing w:before="120" w:after="120" w:line="360" w:lineRule="auto"/>
        <w:ind w:firstLine="720"/>
        <w:jc w:val="both"/>
        <w:rPr>
          <w:sz w:val="26"/>
        </w:rPr>
      </w:pPr>
      <w:r w:rsidRPr="00AB4325">
        <w:rPr>
          <w:sz w:val="26"/>
        </w:rPr>
        <w:t>- Giao thông nông thôn: Đến nay hệ thống đường giao thông nông thôn trên địa bàn tỉnh có tổng số 5.300,06 km; tỷ lệ cứng hóa mặt đường giao thông nông thôn đạt 54,67%. Dự kiến đến hết năm 2020, toàn tỉnh có 94/94 xa có đường ô tô đến trung tâm xã, có mặt đường được cứng hóa; 93,7% thôn, bản có đường xe máy đi lại thuận lợi.</w:t>
      </w:r>
    </w:p>
    <w:p w14:paraId="0B20B2D9" w14:textId="77777777" w:rsidR="0002052E" w:rsidRPr="00AB4325" w:rsidRDefault="0002052E" w:rsidP="00AB4325">
      <w:pPr>
        <w:spacing w:before="120" w:after="120" w:line="360" w:lineRule="auto"/>
        <w:ind w:firstLine="720"/>
        <w:jc w:val="both"/>
        <w:rPr>
          <w:sz w:val="26"/>
        </w:rPr>
      </w:pPr>
      <w:r w:rsidRPr="00AB4325">
        <w:rPr>
          <w:sz w:val="26"/>
        </w:rPr>
        <w:t>- Đường thủy: Tuyến đường thủy nội địa trên địa bàn tinh Lai Châu có tổng chiều dài 335 km (bao gồm các tuyến đường thủy nội địa lòng hồ Sơn La, Huổi Quảng, Bản Chát, Lai Châu). Trong đó có 2 tuyến: từ thủy điện Sơn La đến thủy điện Lai Châu dài 90 km và từ thủy điện Lai Châu đến trung tâm huyện Mường Tè dài 91 km cấp III.</w:t>
      </w:r>
    </w:p>
    <w:p w14:paraId="0079F51E" w14:textId="77777777" w:rsidR="0002052E" w:rsidRPr="00AB4325" w:rsidRDefault="0002052E" w:rsidP="00AB4325">
      <w:pPr>
        <w:spacing w:before="120" w:after="120" w:line="360" w:lineRule="auto"/>
        <w:ind w:firstLine="720"/>
        <w:jc w:val="both"/>
        <w:rPr>
          <w:sz w:val="26"/>
        </w:rPr>
      </w:pPr>
      <w:r w:rsidRPr="00AB4325">
        <w:rPr>
          <w:sz w:val="26"/>
        </w:rPr>
        <w:t>- Vận tải công cộng: Toàn tỉnh hiện có 05 bến xe (bao gồm: bến xe khách tỉnh Lai Châu, bến xe huyện Than Uyên, Mường Tè, Nậm Nhùn và Sìn Hồ) đang được khai thác sử dụng. Các bến xe đã được đầu tư theo quy hoạch, trong đó bến xe khách tinh Lai Châu đạt tiêu chuẩn loại 2, các bến còn lại đạt tiêu chuẩn loại 4.</w:t>
      </w:r>
    </w:p>
    <w:p w14:paraId="61BD41E9" w14:textId="77777777" w:rsidR="0002052E" w:rsidRPr="00AB4325" w:rsidRDefault="0002052E" w:rsidP="00AB4325">
      <w:pPr>
        <w:pStyle w:val="Heading4"/>
        <w:rPr>
          <w:sz w:val="26"/>
        </w:rPr>
      </w:pPr>
      <w:r w:rsidRPr="00AB4325">
        <w:rPr>
          <w:sz w:val="26"/>
        </w:rPr>
        <w:t>3.1.3. Hạ tầng cấp thoát nước</w:t>
      </w:r>
    </w:p>
    <w:p w14:paraId="34966276" w14:textId="77777777" w:rsidR="0002052E" w:rsidRPr="00AB4325" w:rsidRDefault="0002052E" w:rsidP="00AB4325">
      <w:pPr>
        <w:spacing w:before="120" w:after="120" w:line="360" w:lineRule="auto"/>
        <w:ind w:firstLine="720"/>
        <w:jc w:val="both"/>
        <w:rPr>
          <w:sz w:val="26"/>
        </w:rPr>
      </w:pPr>
      <w:r w:rsidRPr="00AB4325">
        <w:rPr>
          <w:sz w:val="26"/>
        </w:rPr>
        <w:t>Toàn tỉnh có 805 công trình cấp nước sinh hoạt nông thôn. Trong đó, số công trình đang hoạt đồng là 675 chiếm 83,85%. Tỷ lệ dân số nông thôn được sử dụng nước sinh hoạt hợp vệ sinh đạt 85,2%; tỷ lệ hộ dân tộc thiểu số được sử dụng nước sinh hoạt hợp vệ sinh đạt 81%. Đến nay, toàn tỉnh có 07 nhà máy nước sạch tại các đô thị trên địa bàn 07/08 huyện, thành phố với tổng công suất 34.000 m</w:t>
      </w:r>
      <w:r w:rsidRPr="00AB4325">
        <w:rPr>
          <w:sz w:val="26"/>
          <w:vertAlign w:val="superscript"/>
        </w:rPr>
        <w:t>3</w:t>
      </w:r>
      <w:r w:rsidRPr="00AB4325">
        <w:rPr>
          <w:sz w:val="26"/>
        </w:rPr>
        <w:t>/ngày đêm.</w:t>
      </w:r>
    </w:p>
    <w:p w14:paraId="084C0D81" w14:textId="77777777" w:rsidR="0002052E" w:rsidRPr="00AB4325" w:rsidRDefault="0002052E" w:rsidP="00AB4325">
      <w:pPr>
        <w:pStyle w:val="Heading4"/>
        <w:rPr>
          <w:sz w:val="26"/>
        </w:rPr>
      </w:pPr>
      <w:r w:rsidRPr="00AB4325">
        <w:rPr>
          <w:sz w:val="26"/>
        </w:rPr>
        <w:t>3.1.4. Hạ tầng thông tin – truyền thông</w:t>
      </w:r>
    </w:p>
    <w:p w14:paraId="68AED006" w14:textId="77777777" w:rsidR="0002052E" w:rsidRPr="00AB4325" w:rsidRDefault="0002052E" w:rsidP="00AB4325">
      <w:pPr>
        <w:spacing w:before="120" w:after="120" w:line="360" w:lineRule="auto"/>
        <w:ind w:firstLine="720"/>
        <w:jc w:val="both"/>
        <w:rPr>
          <w:sz w:val="26"/>
        </w:rPr>
      </w:pPr>
      <w:r w:rsidRPr="00AB4325">
        <w:rPr>
          <w:sz w:val="26"/>
        </w:rPr>
        <w:t>Toàn tỉnh có 12 bưu cục; 01 tuyến đường thư cấp I, 03 tuyến đường thư cấp II; 4 tuyến truyền dẫn cáp quang liên tỉnh. Mạng Internet băng thông rộng tốc độ cao được triển khai đến 106 xã, phường, thị trấn. Hạ tầng mạng cáp ngoại vi viễn thông được đầu tư với 57 tuyến cáp ngầm, tổng chiều dài cáp ngầm 59,1 km; 56 tuyến cáp treo, tổng chiều dài 477,05 km. Toàn tỉnh có 11 đài, trạm phát lại truyền hình; 85 đài, trạm phát thành FM.</w:t>
      </w:r>
    </w:p>
    <w:p w14:paraId="156F5EEF" w14:textId="77777777" w:rsidR="008F4D6D" w:rsidRPr="00AB4325" w:rsidRDefault="0002052E" w:rsidP="00AB4325">
      <w:pPr>
        <w:pStyle w:val="Heading3"/>
        <w:rPr>
          <w:sz w:val="26"/>
        </w:rPr>
      </w:pPr>
      <w:bookmarkStart w:id="114" w:name="_Toc101798466"/>
      <w:r w:rsidRPr="00AB4325">
        <w:rPr>
          <w:sz w:val="26"/>
        </w:rPr>
        <w:t xml:space="preserve">3.2. </w:t>
      </w:r>
      <w:r w:rsidR="008F4D6D" w:rsidRPr="00AB4325">
        <w:rPr>
          <w:sz w:val="26"/>
        </w:rPr>
        <w:t>Hệ thống</w:t>
      </w:r>
      <w:r w:rsidR="006A2ED6" w:rsidRPr="00AB4325">
        <w:rPr>
          <w:sz w:val="26"/>
        </w:rPr>
        <w:t xml:space="preserve"> kết cấu</w:t>
      </w:r>
      <w:r w:rsidR="008F4D6D" w:rsidRPr="00AB4325">
        <w:rPr>
          <w:sz w:val="26"/>
        </w:rPr>
        <w:t xml:space="preserve"> hạ tầng xã hội</w:t>
      </w:r>
      <w:bookmarkEnd w:id="114"/>
      <w:r w:rsidR="004B2902" w:rsidRPr="00AB4325">
        <w:rPr>
          <w:sz w:val="26"/>
        </w:rPr>
        <w:t xml:space="preserve"> </w:t>
      </w:r>
    </w:p>
    <w:p w14:paraId="6C99A7C0" w14:textId="77777777" w:rsidR="0002052E" w:rsidRPr="00AB4325" w:rsidRDefault="0002052E" w:rsidP="00AB4325">
      <w:pPr>
        <w:pStyle w:val="Heading4"/>
        <w:rPr>
          <w:sz w:val="26"/>
        </w:rPr>
      </w:pPr>
      <w:r w:rsidRPr="00AB4325">
        <w:rPr>
          <w:sz w:val="26"/>
        </w:rPr>
        <w:t>3.2.1. Y tế</w:t>
      </w:r>
    </w:p>
    <w:p w14:paraId="5DC5620A" w14:textId="77777777" w:rsidR="0002052E" w:rsidRPr="00AB4325" w:rsidRDefault="0002052E" w:rsidP="00AB4325">
      <w:pPr>
        <w:spacing w:before="120" w:after="120" w:line="360" w:lineRule="auto"/>
        <w:ind w:firstLine="720"/>
        <w:jc w:val="both"/>
        <w:rPr>
          <w:sz w:val="26"/>
        </w:rPr>
      </w:pPr>
      <w:r w:rsidRPr="00AB4325">
        <w:rPr>
          <w:sz w:val="26"/>
        </w:rPr>
        <w:t>Các bệnh viện tuyến tỉnh, huyện đã được đầu tư, cơ bản đáp ứng được yêu cầu hoạt động (trừ Trung tâm y tế huyện Nậm Nhùn, Trung tâm y tế thành phố và bệnh viện y học cổ truyền chưa được xây mới), ước đến năm 2020, có 93,52% (101) trạm y tế được xây dựng kiên cố.</w:t>
      </w:r>
    </w:p>
    <w:p w14:paraId="784F0C0C" w14:textId="77777777" w:rsidR="0002052E" w:rsidRPr="00AB4325" w:rsidRDefault="0002052E" w:rsidP="00AB4325">
      <w:pPr>
        <w:pStyle w:val="Heading4"/>
        <w:rPr>
          <w:sz w:val="26"/>
        </w:rPr>
      </w:pPr>
      <w:r w:rsidRPr="00AB4325">
        <w:rPr>
          <w:sz w:val="26"/>
        </w:rPr>
        <w:t>3.2.2. Giáo dục – đào tạo</w:t>
      </w:r>
    </w:p>
    <w:p w14:paraId="0B8E1037" w14:textId="77777777" w:rsidR="0002052E" w:rsidRPr="00AB4325" w:rsidRDefault="0002052E" w:rsidP="00AB4325">
      <w:pPr>
        <w:spacing w:before="120" w:after="120" w:line="360" w:lineRule="auto"/>
        <w:jc w:val="both"/>
        <w:rPr>
          <w:sz w:val="26"/>
        </w:rPr>
      </w:pPr>
      <w:r w:rsidRPr="00AB4325">
        <w:rPr>
          <w:sz w:val="26"/>
        </w:rPr>
        <w:tab/>
        <w:t>Năm học 2019-2020, toàn tính có 343 trường học; 5.594 lớp học; 146.343 học sinh; 9.380 giáo viên. Ước đến hết năm 2020, toàn tỉnh có 338 trường học và 7.094 lớp học; trong đó có 167 trường đạt chuẩn, chiếm 49,4% tổng số trường học và trong đó tỷ lệ phòng kiên cố và bán kiên cố đạt 96,9%.</w:t>
      </w:r>
    </w:p>
    <w:p w14:paraId="6410B82A" w14:textId="77777777" w:rsidR="0002052E" w:rsidRPr="00AB4325" w:rsidRDefault="0002052E" w:rsidP="00AB4325">
      <w:pPr>
        <w:pStyle w:val="Heading4"/>
        <w:rPr>
          <w:sz w:val="26"/>
        </w:rPr>
      </w:pPr>
      <w:r w:rsidRPr="00AB4325">
        <w:rPr>
          <w:sz w:val="26"/>
        </w:rPr>
        <w:t>3.2.3. Dịch vụ tài chính, ngân hàng</w:t>
      </w:r>
    </w:p>
    <w:p w14:paraId="70760736" w14:textId="77777777" w:rsidR="0002052E" w:rsidRPr="00AB4325" w:rsidRDefault="0002052E" w:rsidP="00AB4325">
      <w:pPr>
        <w:spacing w:before="120" w:after="120" w:line="360" w:lineRule="auto"/>
        <w:ind w:firstLine="720"/>
        <w:jc w:val="both"/>
        <w:rPr>
          <w:sz w:val="26"/>
        </w:rPr>
      </w:pPr>
      <w:r w:rsidRPr="00AB4325">
        <w:rPr>
          <w:sz w:val="26"/>
        </w:rPr>
        <w:t xml:space="preserve">Hệ thống mạng lưới ngân hàng thương mại tiếp tục được mở rộng đến các huyện; thanh toán không dùng tiền mặt được đẩy mạnh. Trên địa bàn tỉnh hiện có 9 tổ chức tín dụng với 38 điểm giao dịch cố định và 107 điểm giao dịch lưu động. Giai đoạn 2016 – 2020, tỷ lệ thanh toán tiền mặt đạt 77 – 80% tổng doanh số thanh toán chung. </w:t>
      </w:r>
    </w:p>
    <w:p w14:paraId="7AFF884B" w14:textId="77777777" w:rsidR="008F4D6D" w:rsidRPr="00AB4325" w:rsidRDefault="00F32C86" w:rsidP="00AB4325">
      <w:pPr>
        <w:pStyle w:val="Heading2"/>
      </w:pPr>
      <w:bookmarkStart w:id="115" w:name="_Toc101798467"/>
      <w:r w:rsidRPr="00AB4325">
        <w:t xml:space="preserve">4. </w:t>
      </w:r>
      <w:r w:rsidR="008F4D6D" w:rsidRPr="00AB4325">
        <w:t xml:space="preserve">Đánh giá chung các điều kiện và nguồn lực phát triển du lịch </w:t>
      </w:r>
      <w:r w:rsidR="00354EC3" w:rsidRPr="00AB4325">
        <w:t>Lai Châu</w:t>
      </w:r>
      <w:bookmarkEnd w:id="115"/>
    </w:p>
    <w:p w14:paraId="381C91D1" w14:textId="77777777" w:rsidR="0002052E" w:rsidRPr="00AB4325" w:rsidRDefault="0002052E" w:rsidP="00AB4325">
      <w:pPr>
        <w:spacing w:before="120" w:after="120" w:line="360" w:lineRule="auto"/>
        <w:ind w:firstLine="720"/>
        <w:jc w:val="both"/>
        <w:rPr>
          <w:sz w:val="26"/>
        </w:rPr>
      </w:pPr>
      <w:r w:rsidRPr="00AB4325">
        <w:rPr>
          <w:sz w:val="26"/>
        </w:rPr>
        <w:t>Về tài nguyên du lịch, Lai Châu là một trong số ít tỉnh còn giữ được nét hoang sơ tại các điểm du lịch mà không bị phá vỡ bởi phát triển quá nóng và thiếu định hướng chiến lược. Dựa trên 16 điểm du lịch hiện có được UBND tỉnh công nhận và một số điểm du lịch chưa được khai thác, có thể kết luận Lai Châu rất phù hợp để khai thác du lịch cộng đồng, du lịch trải nghiệm, du lịch thể thao và du lịch nghỉ dưỡng. Với cảnh núi non, sông suối, thác nước, hang động hùng vĩ và quan trọng nhất còn nguyên sơ chưa bị cải tạo, băm nát bởi bàn tay con người, đó là điểm khác biệt giữa Lai Châu so với các tỉnh miền núi phía Bắc khác như Hà Giang, Lào Cai và Điện Biên. Bên cạnh đó, là vùng đất của 20 dân tộc cùng chung sống, Lai Châu cũng là tỉnh có nền văn hóa đa dạng và giàu giá trị nếu được bảo tồn và quảng bá ra bên ngoài.</w:t>
      </w:r>
    </w:p>
    <w:p w14:paraId="3B12E068" w14:textId="77777777" w:rsidR="0002052E" w:rsidRPr="00AB4325" w:rsidRDefault="0002052E" w:rsidP="00AB4325">
      <w:pPr>
        <w:spacing w:before="120" w:after="120" w:line="360" w:lineRule="auto"/>
        <w:ind w:firstLine="720"/>
        <w:jc w:val="both"/>
        <w:rPr>
          <w:sz w:val="26"/>
        </w:rPr>
      </w:pPr>
      <w:r w:rsidRPr="00AB4325">
        <w:rPr>
          <w:sz w:val="26"/>
        </w:rPr>
        <w:t>Về điều kiện phát triển kinh tế - xã hội, mặc dù là tỉnh miền núi biên giới với nhiều khó khăn, trong những năm qua Lai Châu đã ghi nhận những thành tựu kinh tế - xã hội đáng ghi nhận. Phát triển du lịch sẽ là một giải pháp giúp đa dạng nguồn thu của tỉnh vốn chủ yếu dựa chủ yếu vào nguồn thu từ thủy điện. Tuy nhiên, đứng về khía cạnh huy động nguồn lực để phát triển du lịch, với quy mô nền kinh tế còn nhỏ, thu hút đầu tư còn nhiều hạn chế và chất lượng nguồn nhân lực nhìn chung còn thấp sẽ là một trong những rào cản để phát triển du lịch tại Lai châu.</w:t>
      </w:r>
    </w:p>
    <w:p w14:paraId="5E37DBAF" w14:textId="77777777" w:rsidR="0002052E" w:rsidRPr="00AB4325" w:rsidRDefault="0002052E" w:rsidP="00AB4325">
      <w:pPr>
        <w:spacing w:before="120" w:after="120" w:line="360" w:lineRule="auto"/>
        <w:ind w:firstLine="720"/>
        <w:jc w:val="both"/>
        <w:rPr>
          <w:sz w:val="26"/>
        </w:rPr>
      </w:pPr>
      <w:r w:rsidRPr="00AB4325">
        <w:rPr>
          <w:sz w:val="26"/>
        </w:rPr>
        <w:t>Về hệ thống cơ sở hạ tầng phục vụ du lịch, bên cạnh các hạ tầng như: cấp thoát nước, y tế, giáo dục – đào tạo, và dịch vụ tài chính, ngân hàng thường ít có liên quan đến du lịch; các loại hạ tầng như: lưới điện, giao thông, thông tin – truyền thông vẫn còn chưa hoàn thiện, nhất là tại các vùng nông thôn cách xa trung tâm thành phố, huyện. Nhìn chung, kết cấu cơ sở hạ tầng phục vụ du lịch vẫn còn yếu về cả số lượng và chất lượng. Đặc biệt, hệ thống đường giao thông kết nối Lai Châu với Vùng kinh tế trọng điểm miền Bắc, nơi tập trung lượng lớn khách du lịch nội địa và có các sân bay lớn đón khách du lịch quốc tế. Hiện Lai Châu mới chỉ có các tuyến: Quốc lộ 4D, quốc lộ 12, quốc lộ 32 và quốc lộ 279 để kết nối với các tỉnh khác. Từ Hà Nội lên Lai Châu chỉ có tuyến quốc lộ 279 kết nối với cao tốc Nội Bài – Lào Cai với quãng đường gần 385 km và thời gian di chuyển gần 7 tiếng. Như vậy, để phát triển du lịch tỉnh Lai Châu trong thời gian tới cần hoàn thiện tốt hơn nữa hệ thống hạ tầng kỹ thuật, đặc biệt là hạ tầng giao thông.</w:t>
      </w:r>
    </w:p>
    <w:p w14:paraId="1FF3A39D" w14:textId="77777777" w:rsidR="005B54A1" w:rsidRPr="00AB4325" w:rsidRDefault="00754F83" w:rsidP="00AB4325">
      <w:pPr>
        <w:pStyle w:val="Heading1"/>
      </w:pPr>
      <w:bookmarkStart w:id="116" w:name="_Toc101798468"/>
      <w:r w:rsidRPr="00AB4325">
        <w:t>II. T</w:t>
      </w:r>
      <w:r w:rsidR="008F4D6D" w:rsidRPr="00AB4325">
        <w:t xml:space="preserve">HỰC TRẠNG PHÁT TRIỂN NGÀNH DU LỊCH </w:t>
      </w:r>
      <w:r w:rsidR="005B54A1" w:rsidRPr="00AB4325">
        <w:t>THỜI KỲ 2011-2020</w:t>
      </w:r>
      <w:bookmarkEnd w:id="116"/>
    </w:p>
    <w:p w14:paraId="60D88C1C" w14:textId="77777777" w:rsidR="008F4D6D" w:rsidRPr="00AB4325" w:rsidRDefault="005B54A1" w:rsidP="00AB4325">
      <w:pPr>
        <w:pStyle w:val="Heading2"/>
      </w:pPr>
      <w:bookmarkStart w:id="117" w:name="_Toc101798469"/>
      <w:r w:rsidRPr="00AB4325">
        <w:t xml:space="preserve">1. </w:t>
      </w:r>
      <w:r w:rsidR="00904C29" w:rsidRPr="00AB4325">
        <w:t>Thực trạng phát triển khách du lịch và doanh thu ngành du lịch</w:t>
      </w:r>
      <w:bookmarkEnd w:id="117"/>
    </w:p>
    <w:p w14:paraId="6E83F259" w14:textId="77777777" w:rsidR="00904C29" w:rsidRPr="00AB4325" w:rsidRDefault="00904C29" w:rsidP="00AB4325">
      <w:pPr>
        <w:pStyle w:val="Heading3"/>
        <w:rPr>
          <w:sz w:val="26"/>
        </w:rPr>
      </w:pPr>
      <w:bookmarkStart w:id="118" w:name="_Toc101798470"/>
      <w:r w:rsidRPr="00AB4325">
        <w:rPr>
          <w:sz w:val="26"/>
        </w:rPr>
        <w:t>1.1. Thực trạng phát triển khách du lịch</w:t>
      </w:r>
      <w:bookmarkEnd w:id="118"/>
    </w:p>
    <w:p w14:paraId="56F53AEA" w14:textId="77777777" w:rsidR="0002052E" w:rsidRPr="00AB4325" w:rsidRDefault="0002052E" w:rsidP="00AB4325">
      <w:pPr>
        <w:pStyle w:val="Heading4"/>
        <w:rPr>
          <w:sz w:val="26"/>
        </w:rPr>
      </w:pPr>
      <w:r w:rsidRPr="00AB4325">
        <w:rPr>
          <w:sz w:val="26"/>
        </w:rPr>
        <w:t>1.1</w:t>
      </w:r>
      <w:r w:rsidR="00904C29" w:rsidRPr="00AB4325">
        <w:rPr>
          <w:sz w:val="26"/>
        </w:rPr>
        <w:t>.1.</w:t>
      </w:r>
      <w:r w:rsidRPr="00AB4325">
        <w:rPr>
          <w:sz w:val="26"/>
        </w:rPr>
        <w:t xml:space="preserve"> Số lượng, cơ cấu và thời gian lưu trú</w:t>
      </w:r>
    </w:p>
    <w:p w14:paraId="18E20325" w14:textId="77777777" w:rsidR="0002052E" w:rsidRPr="00AB4325" w:rsidRDefault="0002052E" w:rsidP="00AB4325">
      <w:pPr>
        <w:spacing w:before="120" w:after="120" w:line="360" w:lineRule="auto"/>
        <w:ind w:firstLine="720"/>
        <w:jc w:val="both"/>
        <w:rPr>
          <w:sz w:val="26"/>
        </w:rPr>
      </w:pPr>
      <w:r w:rsidRPr="00AB4325">
        <w:rPr>
          <w:sz w:val="26"/>
        </w:rPr>
        <w:t>Là tỉnh có tiềm năng du lịch thiên nhiên và nhân văn, song do hạn chế về giao thông, hạ tầng kỹ thuật và thu hút nguồn vốn đầu tư, du lịch Lai Châu trong những năm qua vẫn chiếm tỷ trọng nhỏ trong cơ cấu kinh tế của tỉnh. Dù trong những năm qua ngành du lịch Lai Châu tăng trưởng liên tục nhưng vẫn chưa tương xứng với tiềm năng của tỉnh cũng như bắt kịp được tốc độ tăng trưởng của các tỉnh miền núi xung quanh như Lào Cai, Điện Biên và Hà Giang.</w:t>
      </w:r>
    </w:p>
    <w:p w14:paraId="319F57A4" w14:textId="77777777" w:rsidR="0002052E" w:rsidRPr="00AB4325" w:rsidRDefault="0002052E" w:rsidP="00AB4325">
      <w:pPr>
        <w:spacing w:before="120" w:after="120" w:line="360" w:lineRule="auto"/>
        <w:ind w:firstLine="720"/>
        <w:jc w:val="both"/>
        <w:rPr>
          <w:sz w:val="26"/>
        </w:rPr>
      </w:pPr>
      <w:r w:rsidRPr="00AB4325">
        <w:rPr>
          <w:sz w:val="26"/>
        </w:rPr>
        <w:t xml:space="preserve">Về tổng lượng khách du lịch, trong giai đoạn 2011 – 2020, con số này đã tăng từ từ 110.000 lượt lên </w:t>
      </w:r>
      <w:r w:rsidR="001918C0" w:rsidRPr="00AB4325">
        <w:rPr>
          <w:sz w:val="26"/>
        </w:rPr>
        <w:t>299.309</w:t>
      </w:r>
      <w:r w:rsidRPr="00AB4325">
        <w:rPr>
          <w:sz w:val="26"/>
        </w:rPr>
        <w:t xml:space="preserve"> lượt (tăng </w:t>
      </w:r>
      <w:r w:rsidR="001918C0" w:rsidRPr="00AB4325">
        <w:rPr>
          <w:sz w:val="26"/>
        </w:rPr>
        <w:t>2,72 lần</w:t>
      </w:r>
      <w:r w:rsidRPr="00AB4325">
        <w:rPr>
          <w:sz w:val="26"/>
        </w:rPr>
        <w:t xml:space="preserve">) với tốc độ tăng trưởng bình quân đạt </w:t>
      </w:r>
      <w:r w:rsidR="00FA640F" w:rsidRPr="00AB4325">
        <w:rPr>
          <w:sz w:val="26"/>
        </w:rPr>
        <w:t>11,65</w:t>
      </w:r>
      <w:r w:rsidRPr="00AB4325">
        <w:rPr>
          <w:sz w:val="26"/>
        </w:rPr>
        <w:t xml:space="preserve">%/năm. Nếu không tính năm 2020 bị ảnh hưởng nặng nề do Covid-19, tốc độ tăng trưởng trung bình du lịch Lai Châu giai đoạn 2010-2019 đạt 16,76%/năm, trong đó tốc độ tăng trưởng trung bình khách du lịch quốc tế đạt 12,59%/năm và tốc độ tăng trưởng trung bình khách du lịch nội địa đạt 17,32%/năm. Năm 2019 ghi nhận tổng lượng khách du lịch đến Lai Châu đạt mức kỷ lục </w:t>
      </w:r>
      <w:r w:rsidR="00D5305F" w:rsidRPr="00AB4325">
        <w:rPr>
          <w:sz w:val="26"/>
        </w:rPr>
        <w:t>353.833</w:t>
      </w:r>
      <w:r w:rsidRPr="00AB4325">
        <w:rPr>
          <w:sz w:val="26"/>
        </w:rPr>
        <w:t xml:space="preserve"> lượt (tăng 227% so với năm 2011) (Phụ lục 4).</w:t>
      </w:r>
      <w:r w:rsidR="00204474" w:rsidRPr="00AB4325">
        <w:rPr>
          <w:sz w:val="26"/>
        </w:rPr>
        <w:t xml:space="preserve"> Khách du lịch quốc tế chủ yếu từ các nước Anh, Pháp, Nga, Mỹ, Bỉ… Đây là các thị trường truyền thống của du lịch tỉnh, đồng thời đã có sự mở rộng sang một số thị trường mới như Canada, Hà Lan, Hàn Quốc, Úc...</w:t>
      </w:r>
      <w:r w:rsidRPr="00AB4325">
        <w:rPr>
          <w:sz w:val="26"/>
        </w:rPr>
        <w:t xml:space="preserve"> </w:t>
      </w:r>
      <w:r w:rsidR="0035184F" w:rsidRPr="00AB4325">
        <w:rPr>
          <w:sz w:val="26"/>
        </w:rPr>
        <w:t>S</w:t>
      </w:r>
      <w:r w:rsidRPr="00AB4325">
        <w:rPr>
          <w:sz w:val="26"/>
        </w:rPr>
        <w:t xml:space="preserve">ang năm 2020, </w:t>
      </w:r>
      <w:r w:rsidR="0035184F" w:rsidRPr="00AB4325">
        <w:rPr>
          <w:sz w:val="26"/>
        </w:rPr>
        <w:t>khách du lịch đến tỉnh Lai Châu giảm xuống do tác động của dịch bệnh Covid-19</w:t>
      </w:r>
      <w:r w:rsidR="00FA640F" w:rsidRPr="00AB4325">
        <w:rPr>
          <w:sz w:val="26"/>
        </w:rPr>
        <w:t xml:space="preserve">, trong đó khách trong nước giảm </w:t>
      </w:r>
      <w:r w:rsidR="009E7755" w:rsidRPr="00AB4325">
        <w:rPr>
          <w:sz w:val="26"/>
        </w:rPr>
        <w:t>9,</w:t>
      </w:r>
      <w:r w:rsidR="00D5305F" w:rsidRPr="00AB4325">
        <w:rPr>
          <w:sz w:val="26"/>
        </w:rPr>
        <w:t>4</w:t>
      </w:r>
      <w:r w:rsidR="009E7755" w:rsidRPr="00AB4325">
        <w:rPr>
          <w:sz w:val="26"/>
        </w:rPr>
        <w:t>%, khách quốc tế giảm 441,7%</w:t>
      </w:r>
      <w:r w:rsidR="0035184F" w:rsidRPr="00AB4325">
        <w:rPr>
          <w:sz w:val="26"/>
        </w:rPr>
        <w:t>.</w:t>
      </w:r>
      <w:r w:rsidRPr="00AB4325">
        <w:rPr>
          <w:sz w:val="26"/>
        </w:rPr>
        <w:t xml:space="preserve"> Đây là yếu tố khách quan bởi nó tác động tiêu cực sâu rộng lên toàn bộ ngành du lịch Việt Nam nói chung và tỉnh Lai Châu nói riêng.</w:t>
      </w:r>
    </w:p>
    <w:p w14:paraId="48F20711" w14:textId="77777777" w:rsidR="0002052E" w:rsidRPr="00AB4325" w:rsidRDefault="0002052E" w:rsidP="00AB4325">
      <w:pPr>
        <w:spacing w:before="120" w:after="120" w:line="360" w:lineRule="auto"/>
        <w:ind w:firstLine="720"/>
        <w:jc w:val="both"/>
        <w:rPr>
          <w:sz w:val="26"/>
        </w:rPr>
      </w:pPr>
      <w:r w:rsidRPr="00AB4325">
        <w:rPr>
          <w:sz w:val="26"/>
        </w:rPr>
        <w:t>Về cơ cấu khách du lịch, năm 2020, lượng khách du lịch quốc tế đến Lai Châu chỉ chiếm 2% trong khi tỷ lệ này của khách du lịch nội địa là 9</w:t>
      </w:r>
      <w:r w:rsidR="009E7755" w:rsidRPr="00AB4325">
        <w:rPr>
          <w:sz w:val="26"/>
        </w:rPr>
        <w:t>8</w:t>
      </w:r>
      <w:r w:rsidRPr="00AB4325">
        <w:rPr>
          <w:sz w:val="26"/>
        </w:rPr>
        <w:t xml:space="preserve">%. </w:t>
      </w:r>
      <w:r w:rsidR="00FC382F" w:rsidRPr="00AB4325">
        <w:rPr>
          <w:sz w:val="26"/>
        </w:rPr>
        <w:t xml:space="preserve">Khách du lịch nội địa đến Lai Châu năm 2020 là </w:t>
      </w:r>
      <w:r w:rsidR="00D5305F" w:rsidRPr="00AB4325">
        <w:rPr>
          <w:sz w:val="26"/>
        </w:rPr>
        <w:t>293.309</w:t>
      </w:r>
      <w:r w:rsidR="00FC382F" w:rsidRPr="00AB4325">
        <w:rPr>
          <w:sz w:val="26"/>
        </w:rPr>
        <w:t xml:space="preserve"> lượt khách, khách du lịch nước ngoài chỉ đạt </w:t>
      </w:r>
      <w:r w:rsidR="009E7755" w:rsidRPr="00AB4325">
        <w:rPr>
          <w:sz w:val="26"/>
        </w:rPr>
        <w:t xml:space="preserve">khoảng 6.000 lượt khác. </w:t>
      </w:r>
      <w:r w:rsidRPr="00AB4325">
        <w:rPr>
          <w:sz w:val="26"/>
        </w:rPr>
        <w:t>Đ</w:t>
      </w:r>
      <w:r w:rsidR="00340AE1" w:rsidRPr="00AB4325">
        <w:rPr>
          <w:sz w:val="26"/>
        </w:rPr>
        <w:t>ạ</w:t>
      </w:r>
      <w:r w:rsidRPr="00AB4325">
        <w:rPr>
          <w:sz w:val="26"/>
        </w:rPr>
        <w:t>i dịch Covid-19 khiến cho lượng khách du lịch quốc tế không thể đến Việt Nam, do đó, phân tích cơ cấu khách du lịch giai đoạn 2011 – 2019 sẽ phản ánh đúng đặc điểm thực tế hơn. Theo đó, trong giai đoạn này, khách du lịch quốc tế chiếm tỷ trọng từ 9 – 11% trong khi khách du lịch nội địa chiếm tỷ trọng từ 91 – 89% (Phụ lục 4). Như vậy, có thể thấy, phần lớn lượng khách du lịch của Lai Châu là khách du lịch nội địa và vẫn còn một khoảng trống khách du lịch quốc tế rất lớn chưa được lấp đầy.</w:t>
      </w:r>
    </w:p>
    <w:p w14:paraId="080604E0" w14:textId="77777777" w:rsidR="0002052E" w:rsidRPr="00AB4325" w:rsidRDefault="0002052E" w:rsidP="00AB4325">
      <w:pPr>
        <w:spacing w:before="120" w:after="120" w:line="360" w:lineRule="auto"/>
        <w:ind w:firstLine="720"/>
        <w:jc w:val="both"/>
        <w:rPr>
          <w:sz w:val="26"/>
        </w:rPr>
      </w:pPr>
      <w:r w:rsidRPr="00AB4325">
        <w:rPr>
          <w:sz w:val="26"/>
        </w:rPr>
        <w:t>Về thời gian lưu trú, trong giai đoạn 2010 – 2020, số lượng ngày lưu trú trung bình của du khách đến Lai Châu nhìn chung ít thay đổi, dao động từ 1,5 – 2 ngày. So với khách du lịch quốc tế, khách du lịch nội địa có thời gian lưu trú trung bình dài hơn nhưng khoảng cách không đáng kể (Phụ lục 4). Như vậy, có thể thấy khách du lịch đến với Lai Châu chủ yếu là loại hình du lịch ngắn ngày, kết hợp với du lịch tại các tỉnh lân cận. Điều này phản ánh chất lượng du lịch và mức độ đa dạng các loại hình dịch vụ du lịch tại Lai Châu còn nhiền hạn chế, chưa giữ chân được du khách ở lại.</w:t>
      </w:r>
    </w:p>
    <w:p w14:paraId="69F5B5DA" w14:textId="77777777" w:rsidR="0002052E" w:rsidRPr="00AB4325" w:rsidRDefault="0002052E" w:rsidP="00AB4325">
      <w:pPr>
        <w:pStyle w:val="Heading4"/>
        <w:rPr>
          <w:sz w:val="26"/>
        </w:rPr>
      </w:pPr>
      <w:r w:rsidRPr="00AB4325">
        <w:rPr>
          <w:sz w:val="26"/>
        </w:rPr>
        <w:t>1.</w:t>
      </w:r>
      <w:r w:rsidR="00904C29" w:rsidRPr="00AB4325">
        <w:rPr>
          <w:sz w:val="26"/>
        </w:rPr>
        <w:t>1.</w:t>
      </w:r>
      <w:r w:rsidRPr="00AB4325">
        <w:rPr>
          <w:sz w:val="26"/>
        </w:rPr>
        <w:t>2. So sánh lượng khách du lịch đến Lai Châu với các tỉnh lân cận</w:t>
      </w:r>
    </w:p>
    <w:p w14:paraId="124E5A0B" w14:textId="77777777" w:rsidR="0002052E" w:rsidRPr="00AB4325" w:rsidRDefault="0002052E" w:rsidP="00AB4325">
      <w:pPr>
        <w:spacing w:before="120" w:after="120" w:line="360" w:lineRule="auto"/>
        <w:ind w:firstLine="720"/>
        <w:jc w:val="both"/>
        <w:rPr>
          <w:sz w:val="26"/>
        </w:rPr>
      </w:pPr>
      <w:r w:rsidRPr="00AB4325">
        <w:rPr>
          <w:sz w:val="26"/>
        </w:rPr>
        <w:t>Vì một số hạn chế về thống kê, không có số liệu chính thức và liên tục về tổng số lượng khách du lịch (bao gồm khách nội địa và khách quốc tế) đến Lai Châu và các tỉnh thuộc vùng Trung du miền núi phía Bắc. Do đó, trong đề án này, dựa trên đặc điểm số liệu thu thập được từ niên giám thống kê và để mang tính so sánh, số lượng khách du lịch nội địa (phục vụ bởi các cơ sở lưu trú và cơ sở lữ hành) trong giai đoạn 2015 – 2019 của Lai Châu và một số tỉnh được đưa vào phân tích.</w:t>
      </w:r>
    </w:p>
    <w:p w14:paraId="62E11669" w14:textId="77777777" w:rsidR="0002052E" w:rsidRPr="00AB4325" w:rsidRDefault="0002052E" w:rsidP="00AB4325">
      <w:pPr>
        <w:spacing w:before="120" w:after="120" w:line="360" w:lineRule="auto"/>
        <w:ind w:firstLine="720"/>
        <w:jc w:val="both"/>
        <w:rPr>
          <w:sz w:val="26"/>
        </w:rPr>
      </w:pPr>
      <w:r w:rsidRPr="00AB4325">
        <w:rPr>
          <w:sz w:val="26"/>
        </w:rPr>
        <w:t>Bảng 1 cho thấy Lai Châu đứng thứ 8/8 tỉnh được lựa chọn về số lượng khách du lịch nội địa và bị trục trung tâm du lịch miền núi Phía Bắc là Lào Cai và Hà Giang cạnh tranh rất mạnh (do 2 tỉnh này có hạ tầng giao thông kết nối tốt hơn; các điểm du lịch, cơ sở lưu trú, dịch vụ vui chơi giải trí phát triển hơn). So với tổng số khách du lịch nội địa, Lai Châu chỉ chiếm tỷ trọng rất nhỏ từ 4,01 - 5,08%. Như vậy có thể thấy, thị trường khách du lịch Lai Châu, mặc dù liên tục tăng trưởng, chưa tương xứng với tài nguyên du lịch mà tỉnh đang có. Nói cách khác, nếu hạ tầng giao thông hoàn thiện hơn, thu hút được các tập đoàn lớn đầu tư về du lịch và nghỉ dưỡng, Lai Châu sẽ nhận được lan tỏa tốt hơn từ trục du lịch Lào Cai và Hà Giang.</w:t>
      </w:r>
    </w:p>
    <w:p w14:paraId="70259FBF" w14:textId="77777777" w:rsidR="0002052E" w:rsidRPr="00AB4325" w:rsidRDefault="001D2884" w:rsidP="00AB4325">
      <w:pPr>
        <w:pStyle w:val="Caption"/>
      </w:pPr>
      <w:bookmarkStart w:id="119" w:name="_Toc70766805"/>
      <w:bookmarkStart w:id="120" w:name="_Toc85814909"/>
      <w:bookmarkStart w:id="121" w:name="_Toc101798395"/>
      <w:r w:rsidRPr="00AB4325">
        <w:t xml:space="preserve">Bảng </w:t>
      </w:r>
      <w:fldSimple w:instr=" SEQ Bảng \* ARABIC ">
        <w:r w:rsidR="00BB698E" w:rsidRPr="00AB4325">
          <w:rPr>
            <w:noProof/>
          </w:rPr>
          <w:t>1</w:t>
        </w:r>
      </w:fldSimple>
      <w:r w:rsidR="0002052E" w:rsidRPr="00AB4325">
        <w:t>: So sánh lượng khách du lịch nội địa đến Lai Châu với các tỉnh lân cận</w:t>
      </w:r>
      <w:bookmarkEnd w:id="119"/>
      <w:bookmarkEnd w:id="120"/>
      <w:bookmarkEnd w:id="121"/>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1540"/>
        <w:gridCol w:w="970"/>
        <w:gridCol w:w="1261"/>
        <w:gridCol w:w="1260"/>
        <w:gridCol w:w="1347"/>
        <w:gridCol w:w="1260"/>
        <w:gridCol w:w="1260"/>
      </w:tblGrid>
      <w:tr w:rsidR="00AB4325" w:rsidRPr="00AB4325" w14:paraId="791A0A70" w14:textId="77777777" w:rsidTr="001D2884">
        <w:trPr>
          <w:trHeight w:val="629"/>
          <w:jc w:val="center"/>
        </w:trPr>
        <w:tc>
          <w:tcPr>
            <w:tcW w:w="671" w:type="dxa"/>
            <w:vAlign w:val="center"/>
          </w:tcPr>
          <w:p w14:paraId="6E6E47E9" w14:textId="77777777" w:rsidR="0002052E" w:rsidRPr="00AB4325" w:rsidRDefault="0002052E" w:rsidP="00AB4325">
            <w:pPr>
              <w:spacing w:line="360" w:lineRule="auto"/>
              <w:jc w:val="center"/>
              <w:rPr>
                <w:b/>
                <w:sz w:val="26"/>
              </w:rPr>
            </w:pPr>
            <w:r w:rsidRPr="00AB4325">
              <w:rPr>
                <w:b/>
                <w:sz w:val="26"/>
              </w:rPr>
              <w:t>STT</w:t>
            </w:r>
          </w:p>
        </w:tc>
        <w:tc>
          <w:tcPr>
            <w:tcW w:w="1565" w:type="dxa"/>
            <w:shd w:val="clear" w:color="auto" w:fill="auto"/>
            <w:vAlign w:val="center"/>
          </w:tcPr>
          <w:p w14:paraId="17C9BAA5" w14:textId="77777777" w:rsidR="0002052E" w:rsidRPr="00AB4325" w:rsidRDefault="0002052E" w:rsidP="00AB4325">
            <w:pPr>
              <w:spacing w:line="360" w:lineRule="auto"/>
              <w:jc w:val="center"/>
              <w:rPr>
                <w:b/>
                <w:sz w:val="26"/>
              </w:rPr>
            </w:pPr>
            <w:r w:rsidRPr="00AB4325">
              <w:rPr>
                <w:b/>
                <w:sz w:val="26"/>
              </w:rPr>
              <w:t>Hạng mục</w:t>
            </w:r>
          </w:p>
        </w:tc>
        <w:tc>
          <w:tcPr>
            <w:tcW w:w="979" w:type="dxa"/>
            <w:vAlign w:val="center"/>
          </w:tcPr>
          <w:p w14:paraId="310A0F4E" w14:textId="77777777" w:rsidR="0002052E" w:rsidRPr="00AB4325" w:rsidRDefault="0002052E" w:rsidP="00AB4325">
            <w:pPr>
              <w:spacing w:line="360" w:lineRule="auto"/>
              <w:jc w:val="center"/>
              <w:rPr>
                <w:b/>
                <w:sz w:val="26"/>
              </w:rPr>
            </w:pPr>
            <w:r w:rsidRPr="00AB4325">
              <w:rPr>
                <w:b/>
                <w:sz w:val="26"/>
              </w:rPr>
              <w:t>Đơn vị</w:t>
            </w:r>
          </w:p>
        </w:tc>
        <w:tc>
          <w:tcPr>
            <w:tcW w:w="1261" w:type="dxa"/>
            <w:shd w:val="clear" w:color="auto" w:fill="auto"/>
            <w:vAlign w:val="center"/>
          </w:tcPr>
          <w:p w14:paraId="69F9E220" w14:textId="77777777" w:rsidR="0002052E" w:rsidRPr="00AB4325" w:rsidRDefault="0002052E" w:rsidP="00AB4325">
            <w:pPr>
              <w:spacing w:line="360" w:lineRule="auto"/>
              <w:jc w:val="center"/>
              <w:rPr>
                <w:b/>
                <w:sz w:val="26"/>
              </w:rPr>
            </w:pPr>
            <w:r w:rsidRPr="00AB4325">
              <w:rPr>
                <w:b/>
                <w:sz w:val="26"/>
              </w:rPr>
              <w:t>2015</w:t>
            </w:r>
          </w:p>
        </w:tc>
        <w:tc>
          <w:tcPr>
            <w:tcW w:w="1260" w:type="dxa"/>
            <w:vAlign w:val="center"/>
          </w:tcPr>
          <w:p w14:paraId="3264C7B5" w14:textId="77777777" w:rsidR="0002052E" w:rsidRPr="00AB4325" w:rsidRDefault="0002052E" w:rsidP="00AB4325">
            <w:pPr>
              <w:spacing w:line="360" w:lineRule="auto"/>
              <w:jc w:val="center"/>
              <w:rPr>
                <w:b/>
                <w:sz w:val="26"/>
              </w:rPr>
            </w:pPr>
            <w:r w:rsidRPr="00AB4325">
              <w:rPr>
                <w:b/>
                <w:sz w:val="26"/>
              </w:rPr>
              <w:t>2016</w:t>
            </w:r>
          </w:p>
        </w:tc>
        <w:tc>
          <w:tcPr>
            <w:tcW w:w="1350" w:type="dxa"/>
            <w:shd w:val="clear" w:color="auto" w:fill="auto"/>
            <w:vAlign w:val="center"/>
          </w:tcPr>
          <w:p w14:paraId="5F4E3BAD" w14:textId="77777777" w:rsidR="0002052E" w:rsidRPr="00AB4325" w:rsidRDefault="0002052E" w:rsidP="00AB4325">
            <w:pPr>
              <w:spacing w:line="360" w:lineRule="auto"/>
              <w:jc w:val="center"/>
              <w:rPr>
                <w:b/>
                <w:sz w:val="26"/>
              </w:rPr>
            </w:pPr>
            <w:r w:rsidRPr="00AB4325">
              <w:rPr>
                <w:b/>
                <w:sz w:val="26"/>
              </w:rPr>
              <w:t>2017</w:t>
            </w:r>
          </w:p>
        </w:tc>
        <w:tc>
          <w:tcPr>
            <w:tcW w:w="1260" w:type="dxa"/>
            <w:vAlign w:val="center"/>
          </w:tcPr>
          <w:p w14:paraId="57543C47" w14:textId="77777777" w:rsidR="0002052E" w:rsidRPr="00AB4325" w:rsidRDefault="0002052E" w:rsidP="00AB4325">
            <w:pPr>
              <w:spacing w:line="360" w:lineRule="auto"/>
              <w:jc w:val="center"/>
              <w:rPr>
                <w:b/>
                <w:sz w:val="26"/>
              </w:rPr>
            </w:pPr>
            <w:r w:rsidRPr="00AB4325">
              <w:rPr>
                <w:b/>
                <w:sz w:val="26"/>
              </w:rPr>
              <w:t>2018</w:t>
            </w:r>
          </w:p>
        </w:tc>
        <w:tc>
          <w:tcPr>
            <w:tcW w:w="1260" w:type="dxa"/>
            <w:vAlign w:val="center"/>
          </w:tcPr>
          <w:p w14:paraId="5599673A" w14:textId="77777777" w:rsidR="0002052E" w:rsidRPr="00AB4325" w:rsidRDefault="0002052E" w:rsidP="00AB4325">
            <w:pPr>
              <w:spacing w:line="360" w:lineRule="auto"/>
              <w:jc w:val="center"/>
              <w:rPr>
                <w:b/>
                <w:sz w:val="26"/>
              </w:rPr>
            </w:pPr>
            <w:r w:rsidRPr="00AB4325">
              <w:rPr>
                <w:b/>
                <w:sz w:val="26"/>
              </w:rPr>
              <w:t>2019</w:t>
            </w:r>
          </w:p>
        </w:tc>
      </w:tr>
      <w:tr w:rsidR="00AB4325" w:rsidRPr="00AB4325" w14:paraId="76E65A02" w14:textId="77777777" w:rsidTr="001D2884">
        <w:trPr>
          <w:trHeight w:val="377"/>
          <w:jc w:val="center"/>
        </w:trPr>
        <w:tc>
          <w:tcPr>
            <w:tcW w:w="671" w:type="dxa"/>
            <w:vAlign w:val="center"/>
          </w:tcPr>
          <w:p w14:paraId="770F59E1" w14:textId="77777777" w:rsidR="0002052E" w:rsidRPr="00AB4325" w:rsidRDefault="0002052E" w:rsidP="00AB4325">
            <w:pPr>
              <w:spacing w:line="360" w:lineRule="auto"/>
              <w:jc w:val="center"/>
              <w:rPr>
                <w:sz w:val="26"/>
              </w:rPr>
            </w:pPr>
            <w:r w:rsidRPr="00AB4325">
              <w:rPr>
                <w:sz w:val="26"/>
              </w:rPr>
              <w:t>1</w:t>
            </w:r>
          </w:p>
        </w:tc>
        <w:tc>
          <w:tcPr>
            <w:tcW w:w="1565" w:type="dxa"/>
            <w:shd w:val="clear" w:color="auto" w:fill="auto"/>
            <w:vAlign w:val="center"/>
          </w:tcPr>
          <w:p w14:paraId="22F7FBDC" w14:textId="77777777" w:rsidR="0002052E" w:rsidRPr="00AB4325" w:rsidRDefault="0002052E" w:rsidP="00AB4325">
            <w:pPr>
              <w:spacing w:line="360" w:lineRule="auto"/>
              <w:rPr>
                <w:sz w:val="26"/>
              </w:rPr>
            </w:pPr>
            <w:r w:rsidRPr="00AB4325">
              <w:rPr>
                <w:sz w:val="26"/>
              </w:rPr>
              <w:t>Lào Cai</w:t>
            </w:r>
          </w:p>
        </w:tc>
        <w:tc>
          <w:tcPr>
            <w:tcW w:w="979" w:type="dxa"/>
            <w:vAlign w:val="center"/>
          </w:tcPr>
          <w:p w14:paraId="1E85E8C9" w14:textId="77777777" w:rsidR="0002052E" w:rsidRPr="00AB4325" w:rsidRDefault="0002052E" w:rsidP="00AB4325">
            <w:pPr>
              <w:spacing w:line="360" w:lineRule="auto"/>
              <w:jc w:val="center"/>
              <w:rPr>
                <w:sz w:val="26"/>
              </w:rPr>
            </w:pPr>
            <w:r w:rsidRPr="00AB4325">
              <w:rPr>
                <w:sz w:val="26"/>
              </w:rPr>
              <w:t>Lượt</w:t>
            </w:r>
          </w:p>
        </w:tc>
        <w:tc>
          <w:tcPr>
            <w:tcW w:w="1261" w:type="dxa"/>
            <w:shd w:val="clear" w:color="auto" w:fill="auto"/>
            <w:vAlign w:val="center"/>
          </w:tcPr>
          <w:p w14:paraId="124033E6" w14:textId="77777777" w:rsidR="0002052E" w:rsidRPr="00AB4325" w:rsidRDefault="0002052E" w:rsidP="00AB4325">
            <w:pPr>
              <w:spacing w:line="360" w:lineRule="auto"/>
              <w:jc w:val="center"/>
              <w:rPr>
                <w:sz w:val="26"/>
              </w:rPr>
            </w:pPr>
            <w:r w:rsidRPr="00AB4325">
              <w:rPr>
                <w:sz w:val="26"/>
              </w:rPr>
              <w:t>1.233.164</w:t>
            </w:r>
          </w:p>
        </w:tc>
        <w:tc>
          <w:tcPr>
            <w:tcW w:w="1260" w:type="dxa"/>
            <w:vAlign w:val="center"/>
          </w:tcPr>
          <w:p w14:paraId="4413BFF8" w14:textId="77777777" w:rsidR="0002052E" w:rsidRPr="00AB4325" w:rsidRDefault="0002052E" w:rsidP="00AB4325">
            <w:pPr>
              <w:spacing w:line="360" w:lineRule="auto"/>
              <w:jc w:val="center"/>
              <w:rPr>
                <w:sz w:val="26"/>
              </w:rPr>
            </w:pPr>
            <w:r w:rsidRPr="00AB4325">
              <w:rPr>
                <w:sz w:val="26"/>
              </w:rPr>
              <w:t>1.337.309</w:t>
            </w:r>
          </w:p>
        </w:tc>
        <w:tc>
          <w:tcPr>
            <w:tcW w:w="1350" w:type="dxa"/>
            <w:shd w:val="clear" w:color="auto" w:fill="auto"/>
            <w:vAlign w:val="center"/>
          </w:tcPr>
          <w:p w14:paraId="44B85686" w14:textId="77777777" w:rsidR="0002052E" w:rsidRPr="00AB4325" w:rsidRDefault="0002052E" w:rsidP="00AB4325">
            <w:pPr>
              <w:spacing w:line="360" w:lineRule="auto"/>
              <w:jc w:val="center"/>
              <w:rPr>
                <w:sz w:val="26"/>
              </w:rPr>
            </w:pPr>
            <w:r w:rsidRPr="00AB4325">
              <w:rPr>
                <w:sz w:val="26"/>
              </w:rPr>
              <w:t>1.495.255</w:t>
            </w:r>
          </w:p>
        </w:tc>
        <w:tc>
          <w:tcPr>
            <w:tcW w:w="1260" w:type="dxa"/>
            <w:vAlign w:val="center"/>
          </w:tcPr>
          <w:p w14:paraId="6EDC2CD1" w14:textId="77777777" w:rsidR="0002052E" w:rsidRPr="00AB4325" w:rsidRDefault="0002052E" w:rsidP="00AB4325">
            <w:pPr>
              <w:spacing w:line="360" w:lineRule="auto"/>
              <w:jc w:val="center"/>
              <w:rPr>
                <w:sz w:val="26"/>
              </w:rPr>
            </w:pPr>
            <w:r w:rsidRPr="00AB4325">
              <w:rPr>
                <w:sz w:val="26"/>
              </w:rPr>
              <w:t>1.722.044</w:t>
            </w:r>
          </w:p>
        </w:tc>
        <w:tc>
          <w:tcPr>
            <w:tcW w:w="1260" w:type="dxa"/>
            <w:vAlign w:val="center"/>
          </w:tcPr>
          <w:p w14:paraId="0FB03B79" w14:textId="77777777" w:rsidR="0002052E" w:rsidRPr="00AB4325" w:rsidRDefault="0002052E" w:rsidP="00AB4325">
            <w:pPr>
              <w:spacing w:line="360" w:lineRule="auto"/>
              <w:jc w:val="center"/>
              <w:rPr>
                <w:sz w:val="26"/>
              </w:rPr>
            </w:pPr>
            <w:r w:rsidRPr="00AB4325">
              <w:rPr>
                <w:sz w:val="26"/>
              </w:rPr>
              <w:t>2.004.897</w:t>
            </w:r>
          </w:p>
        </w:tc>
      </w:tr>
      <w:tr w:rsidR="00AB4325" w:rsidRPr="00AB4325" w14:paraId="21150CB4" w14:textId="77777777" w:rsidTr="001D2884">
        <w:trPr>
          <w:trHeight w:val="350"/>
          <w:jc w:val="center"/>
        </w:trPr>
        <w:tc>
          <w:tcPr>
            <w:tcW w:w="671" w:type="dxa"/>
            <w:vAlign w:val="center"/>
          </w:tcPr>
          <w:p w14:paraId="7E1802BF" w14:textId="77777777" w:rsidR="0002052E" w:rsidRPr="00AB4325" w:rsidRDefault="0002052E" w:rsidP="00AB4325">
            <w:pPr>
              <w:spacing w:line="360" w:lineRule="auto"/>
              <w:jc w:val="center"/>
              <w:rPr>
                <w:sz w:val="26"/>
              </w:rPr>
            </w:pPr>
            <w:r w:rsidRPr="00AB4325">
              <w:rPr>
                <w:sz w:val="26"/>
              </w:rPr>
              <w:t>2</w:t>
            </w:r>
          </w:p>
        </w:tc>
        <w:tc>
          <w:tcPr>
            <w:tcW w:w="1565" w:type="dxa"/>
            <w:shd w:val="clear" w:color="auto" w:fill="auto"/>
            <w:vAlign w:val="center"/>
          </w:tcPr>
          <w:p w14:paraId="7A2E5BAF" w14:textId="77777777" w:rsidR="0002052E" w:rsidRPr="00AB4325" w:rsidRDefault="0002052E" w:rsidP="00AB4325">
            <w:pPr>
              <w:spacing w:line="360" w:lineRule="auto"/>
              <w:rPr>
                <w:sz w:val="26"/>
              </w:rPr>
            </w:pPr>
            <w:r w:rsidRPr="00AB4325">
              <w:rPr>
                <w:sz w:val="26"/>
              </w:rPr>
              <w:t>Sơn La</w:t>
            </w:r>
          </w:p>
        </w:tc>
        <w:tc>
          <w:tcPr>
            <w:tcW w:w="979" w:type="dxa"/>
            <w:vAlign w:val="center"/>
          </w:tcPr>
          <w:p w14:paraId="5F8043FB" w14:textId="77777777" w:rsidR="0002052E" w:rsidRPr="00AB4325" w:rsidRDefault="0002052E" w:rsidP="00AB4325">
            <w:pPr>
              <w:spacing w:line="360" w:lineRule="auto"/>
              <w:jc w:val="center"/>
              <w:rPr>
                <w:sz w:val="26"/>
              </w:rPr>
            </w:pPr>
            <w:r w:rsidRPr="00AB4325">
              <w:rPr>
                <w:sz w:val="26"/>
              </w:rPr>
              <w:t>Lượt</w:t>
            </w:r>
          </w:p>
        </w:tc>
        <w:tc>
          <w:tcPr>
            <w:tcW w:w="1261" w:type="dxa"/>
            <w:shd w:val="clear" w:color="auto" w:fill="auto"/>
            <w:vAlign w:val="center"/>
          </w:tcPr>
          <w:p w14:paraId="56BCD451" w14:textId="77777777" w:rsidR="0002052E" w:rsidRPr="00AB4325" w:rsidRDefault="0002052E" w:rsidP="00AB4325">
            <w:pPr>
              <w:spacing w:line="360" w:lineRule="auto"/>
              <w:jc w:val="center"/>
              <w:rPr>
                <w:sz w:val="26"/>
              </w:rPr>
            </w:pPr>
            <w:r w:rsidRPr="00AB4325">
              <w:rPr>
                <w:sz w:val="26"/>
              </w:rPr>
              <w:t>908.305</w:t>
            </w:r>
          </w:p>
        </w:tc>
        <w:tc>
          <w:tcPr>
            <w:tcW w:w="1260" w:type="dxa"/>
            <w:vAlign w:val="center"/>
          </w:tcPr>
          <w:p w14:paraId="252A02FD" w14:textId="77777777" w:rsidR="0002052E" w:rsidRPr="00AB4325" w:rsidRDefault="0002052E" w:rsidP="00AB4325">
            <w:pPr>
              <w:spacing w:line="360" w:lineRule="auto"/>
              <w:jc w:val="center"/>
              <w:rPr>
                <w:sz w:val="26"/>
              </w:rPr>
            </w:pPr>
            <w:r w:rsidRPr="00AB4325">
              <w:rPr>
                <w:sz w:val="26"/>
              </w:rPr>
              <w:t>974.506</w:t>
            </w:r>
          </w:p>
        </w:tc>
        <w:tc>
          <w:tcPr>
            <w:tcW w:w="1350" w:type="dxa"/>
            <w:shd w:val="clear" w:color="auto" w:fill="auto"/>
            <w:vAlign w:val="center"/>
          </w:tcPr>
          <w:p w14:paraId="57C17C66" w14:textId="77777777" w:rsidR="0002052E" w:rsidRPr="00AB4325" w:rsidRDefault="0002052E" w:rsidP="00AB4325">
            <w:pPr>
              <w:spacing w:line="360" w:lineRule="auto"/>
              <w:jc w:val="center"/>
              <w:rPr>
                <w:sz w:val="26"/>
              </w:rPr>
            </w:pPr>
            <w:r w:rsidRPr="00AB4325">
              <w:rPr>
                <w:sz w:val="26"/>
              </w:rPr>
              <w:t>1.089.698</w:t>
            </w:r>
          </w:p>
        </w:tc>
        <w:tc>
          <w:tcPr>
            <w:tcW w:w="1260" w:type="dxa"/>
            <w:vAlign w:val="center"/>
          </w:tcPr>
          <w:p w14:paraId="34CE42C0" w14:textId="77777777" w:rsidR="0002052E" w:rsidRPr="00AB4325" w:rsidRDefault="0002052E" w:rsidP="00AB4325">
            <w:pPr>
              <w:spacing w:line="360" w:lineRule="auto"/>
              <w:jc w:val="center"/>
              <w:rPr>
                <w:sz w:val="26"/>
              </w:rPr>
            </w:pPr>
            <w:r w:rsidRPr="00AB4325">
              <w:rPr>
                <w:sz w:val="26"/>
              </w:rPr>
              <w:t>1.181.350</w:t>
            </w:r>
          </w:p>
        </w:tc>
        <w:tc>
          <w:tcPr>
            <w:tcW w:w="1260" w:type="dxa"/>
            <w:vAlign w:val="center"/>
          </w:tcPr>
          <w:p w14:paraId="67E39697" w14:textId="77777777" w:rsidR="0002052E" w:rsidRPr="00AB4325" w:rsidRDefault="0002052E" w:rsidP="00AB4325">
            <w:pPr>
              <w:spacing w:line="360" w:lineRule="auto"/>
              <w:jc w:val="center"/>
              <w:rPr>
                <w:sz w:val="26"/>
              </w:rPr>
            </w:pPr>
            <w:r w:rsidRPr="00AB4325">
              <w:rPr>
                <w:sz w:val="26"/>
              </w:rPr>
              <w:t>1.320.637</w:t>
            </w:r>
          </w:p>
        </w:tc>
      </w:tr>
      <w:tr w:rsidR="00AB4325" w:rsidRPr="00AB4325" w14:paraId="0669B687" w14:textId="77777777" w:rsidTr="001D2884">
        <w:trPr>
          <w:trHeight w:val="359"/>
          <w:jc w:val="center"/>
        </w:trPr>
        <w:tc>
          <w:tcPr>
            <w:tcW w:w="671" w:type="dxa"/>
            <w:vAlign w:val="center"/>
          </w:tcPr>
          <w:p w14:paraId="3F9513CE" w14:textId="77777777" w:rsidR="0002052E" w:rsidRPr="00AB4325" w:rsidRDefault="0002052E" w:rsidP="00AB4325">
            <w:pPr>
              <w:spacing w:line="360" w:lineRule="auto"/>
              <w:jc w:val="center"/>
              <w:rPr>
                <w:sz w:val="26"/>
              </w:rPr>
            </w:pPr>
            <w:r w:rsidRPr="00AB4325">
              <w:rPr>
                <w:sz w:val="26"/>
              </w:rPr>
              <w:t>3</w:t>
            </w:r>
          </w:p>
        </w:tc>
        <w:tc>
          <w:tcPr>
            <w:tcW w:w="1565" w:type="dxa"/>
            <w:shd w:val="clear" w:color="auto" w:fill="auto"/>
            <w:vAlign w:val="center"/>
          </w:tcPr>
          <w:p w14:paraId="5525AB70" w14:textId="77777777" w:rsidR="0002052E" w:rsidRPr="00AB4325" w:rsidRDefault="0002052E" w:rsidP="00AB4325">
            <w:pPr>
              <w:spacing w:line="360" w:lineRule="auto"/>
              <w:rPr>
                <w:sz w:val="26"/>
              </w:rPr>
            </w:pPr>
            <w:r w:rsidRPr="00AB4325">
              <w:rPr>
                <w:sz w:val="26"/>
              </w:rPr>
              <w:t>Hà Giang</w:t>
            </w:r>
          </w:p>
        </w:tc>
        <w:tc>
          <w:tcPr>
            <w:tcW w:w="979" w:type="dxa"/>
            <w:vAlign w:val="center"/>
          </w:tcPr>
          <w:p w14:paraId="212ECD38" w14:textId="77777777" w:rsidR="0002052E" w:rsidRPr="00AB4325" w:rsidRDefault="0002052E" w:rsidP="00AB4325">
            <w:pPr>
              <w:spacing w:line="360" w:lineRule="auto"/>
              <w:jc w:val="center"/>
              <w:rPr>
                <w:sz w:val="26"/>
              </w:rPr>
            </w:pPr>
            <w:r w:rsidRPr="00AB4325">
              <w:rPr>
                <w:sz w:val="26"/>
              </w:rPr>
              <w:t>Lượt</w:t>
            </w:r>
          </w:p>
        </w:tc>
        <w:tc>
          <w:tcPr>
            <w:tcW w:w="1261" w:type="dxa"/>
            <w:shd w:val="clear" w:color="auto" w:fill="auto"/>
            <w:vAlign w:val="center"/>
          </w:tcPr>
          <w:p w14:paraId="1B83958B" w14:textId="77777777" w:rsidR="0002052E" w:rsidRPr="00AB4325" w:rsidRDefault="0002052E" w:rsidP="00AB4325">
            <w:pPr>
              <w:spacing w:line="360" w:lineRule="auto"/>
              <w:jc w:val="center"/>
              <w:rPr>
                <w:sz w:val="26"/>
              </w:rPr>
            </w:pPr>
            <w:r w:rsidRPr="00AB4325">
              <w:rPr>
                <w:sz w:val="26"/>
              </w:rPr>
              <w:t>569.662</w:t>
            </w:r>
          </w:p>
        </w:tc>
        <w:tc>
          <w:tcPr>
            <w:tcW w:w="1260" w:type="dxa"/>
            <w:vAlign w:val="center"/>
          </w:tcPr>
          <w:p w14:paraId="220CB1D1" w14:textId="77777777" w:rsidR="0002052E" w:rsidRPr="00AB4325" w:rsidRDefault="0002052E" w:rsidP="00AB4325">
            <w:pPr>
              <w:spacing w:line="360" w:lineRule="auto"/>
              <w:jc w:val="center"/>
              <w:rPr>
                <w:sz w:val="26"/>
              </w:rPr>
            </w:pPr>
            <w:r w:rsidRPr="00AB4325">
              <w:rPr>
                <w:sz w:val="26"/>
              </w:rPr>
              <w:t>742.153</w:t>
            </w:r>
          </w:p>
        </w:tc>
        <w:tc>
          <w:tcPr>
            <w:tcW w:w="1350" w:type="dxa"/>
            <w:shd w:val="clear" w:color="auto" w:fill="auto"/>
            <w:vAlign w:val="center"/>
          </w:tcPr>
          <w:p w14:paraId="5C0E5ADE" w14:textId="77777777" w:rsidR="0002052E" w:rsidRPr="00AB4325" w:rsidRDefault="0002052E" w:rsidP="00AB4325">
            <w:pPr>
              <w:spacing w:line="360" w:lineRule="auto"/>
              <w:jc w:val="center"/>
              <w:rPr>
                <w:sz w:val="26"/>
              </w:rPr>
            </w:pPr>
            <w:r w:rsidRPr="00AB4325">
              <w:rPr>
                <w:sz w:val="26"/>
              </w:rPr>
              <w:t>836.272</w:t>
            </w:r>
          </w:p>
        </w:tc>
        <w:tc>
          <w:tcPr>
            <w:tcW w:w="1260" w:type="dxa"/>
            <w:vAlign w:val="center"/>
          </w:tcPr>
          <w:p w14:paraId="2DC0DC7A" w14:textId="77777777" w:rsidR="0002052E" w:rsidRPr="00AB4325" w:rsidRDefault="0002052E" w:rsidP="00AB4325">
            <w:pPr>
              <w:spacing w:line="360" w:lineRule="auto"/>
              <w:jc w:val="center"/>
              <w:rPr>
                <w:sz w:val="26"/>
              </w:rPr>
            </w:pPr>
            <w:r w:rsidRPr="00AB4325">
              <w:rPr>
                <w:sz w:val="26"/>
              </w:rPr>
              <w:t>868.084</w:t>
            </w:r>
          </w:p>
        </w:tc>
        <w:tc>
          <w:tcPr>
            <w:tcW w:w="1260" w:type="dxa"/>
            <w:vAlign w:val="center"/>
          </w:tcPr>
          <w:p w14:paraId="5AD70863" w14:textId="77777777" w:rsidR="0002052E" w:rsidRPr="00AB4325" w:rsidRDefault="0002052E" w:rsidP="00AB4325">
            <w:pPr>
              <w:spacing w:line="360" w:lineRule="auto"/>
              <w:jc w:val="center"/>
              <w:rPr>
                <w:sz w:val="26"/>
              </w:rPr>
            </w:pPr>
            <w:r w:rsidRPr="00AB4325">
              <w:rPr>
                <w:sz w:val="26"/>
              </w:rPr>
              <w:t>1.007.041</w:t>
            </w:r>
          </w:p>
        </w:tc>
      </w:tr>
      <w:tr w:rsidR="00AB4325" w:rsidRPr="00AB4325" w14:paraId="2E2F3F2E" w14:textId="77777777" w:rsidTr="001D2884">
        <w:trPr>
          <w:trHeight w:val="341"/>
          <w:jc w:val="center"/>
        </w:trPr>
        <w:tc>
          <w:tcPr>
            <w:tcW w:w="671" w:type="dxa"/>
            <w:vAlign w:val="center"/>
          </w:tcPr>
          <w:p w14:paraId="208C167D" w14:textId="77777777" w:rsidR="0002052E" w:rsidRPr="00AB4325" w:rsidRDefault="0002052E" w:rsidP="00AB4325">
            <w:pPr>
              <w:spacing w:line="360" w:lineRule="auto"/>
              <w:jc w:val="center"/>
              <w:rPr>
                <w:sz w:val="26"/>
              </w:rPr>
            </w:pPr>
            <w:r w:rsidRPr="00AB4325">
              <w:rPr>
                <w:sz w:val="26"/>
              </w:rPr>
              <w:t>4</w:t>
            </w:r>
          </w:p>
        </w:tc>
        <w:tc>
          <w:tcPr>
            <w:tcW w:w="1565" w:type="dxa"/>
            <w:shd w:val="clear" w:color="auto" w:fill="auto"/>
            <w:vAlign w:val="center"/>
          </w:tcPr>
          <w:p w14:paraId="39476ACA" w14:textId="77777777" w:rsidR="0002052E" w:rsidRPr="00AB4325" w:rsidRDefault="0002052E" w:rsidP="00AB4325">
            <w:pPr>
              <w:spacing w:line="360" w:lineRule="auto"/>
              <w:rPr>
                <w:sz w:val="26"/>
              </w:rPr>
            </w:pPr>
            <w:r w:rsidRPr="00AB4325">
              <w:rPr>
                <w:sz w:val="26"/>
              </w:rPr>
              <w:t>Cao Bằng</w:t>
            </w:r>
          </w:p>
        </w:tc>
        <w:tc>
          <w:tcPr>
            <w:tcW w:w="979" w:type="dxa"/>
            <w:vAlign w:val="center"/>
          </w:tcPr>
          <w:p w14:paraId="03D895C3" w14:textId="77777777" w:rsidR="0002052E" w:rsidRPr="00AB4325" w:rsidRDefault="0002052E" w:rsidP="00AB4325">
            <w:pPr>
              <w:spacing w:line="360" w:lineRule="auto"/>
              <w:jc w:val="center"/>
              <w:rPr>
                <w:sz w:val="26"/>
              </w:rPr>
            </w:pPr>
            <w:r w:rsidRPr="00AB4325">
              <w:rPr>
                <w:sz w:val="26"/>
              </w:rPr>
              <w:t>Lượt</w:t>
            </w:r>
          </w:p>
        </w:tc>
        <w:tc>
          <w:tcPr>
            <w:tcW w:w="1261" w:type="dxa"/>
            <w:shd w:val="clear" w:color="auto" w:fill="auto"/>
            <w:vAlign w:val="center"/>
          </w:tcPr>
          <w:p w14:paraId="26F60D2B" w14:textId="77777777" w:rsidR="0002052E" w:rsidRPr="00AB4325" w:rsidRDefault="0002052E" w:rsidP="00AB4325">
            <w:pPr>
              <w:spacing w:line="360" w:lineRule="auto"/>
              <w:jc w:val="center"/>
              <w:rPr>
                <w:sz w:val="26"/>
              </w:rPr>
            </w:pPr>
            <w:r w:rsidRPr="00AB4325">
              <w:rPr>
                <w:sz w:val="26"/>
              </w:rPr>
              <w:t>185.683</w:t>
            </w:r>
          </w:p>
        </w:tc>
        <w:tc>
          <w:tcPr>
            <w:tcW w:w="1260" w:type="dxa"/>
            <w:vAlign w:val="center"/>
          </w:tcPr>
          <w:p w14:paraId="4863EE5B" w14:textId="77777777" w:rsidR="0002052E" w:rsidRPr="00AB4325" w:rsidRDefault="0002052E" w:rsidP="00AB4325">
            <w:pPr>
              <w:spacing w:line="360" w:lineRule="auto"/>
              <w:jc w:val="center"/>
              <w:rPr>
                <w:sz w:val="26"/>
              </w:rPr>
            </w:pPr>
            <w:r w:rsidRPr="00AB4325">
              <w:rPr>
                <w:sz w:val="26"/>
              </w:rPr>
              <w:t>219.357</w:t>
            </w:r>
          </w:p>
        </w:tc>
        <w:tc>
          <w:tcPr>
            <w:tcW w:w="1350" w:type="dxa"/>
            <w:shd w:val="clear" w:color="auto" w:fill="auto"/>
            <w:vAlign w:val="center"/>
          </w:tcPr>
          <w:p w14:paraId="3CBBFAB1" w14:textId="77777777" w:rsidR="0002052E" w:rsidRPr="00AB4325" w:rsidRDefault="0002052E" w:rsidP="00AB4325">
            <w:pPr>
              <w:spacing w:line="360" w:lineRule="auto"/>
              <w:jc w:val="center"/>
              <w:rPr>
                <w:sz w:val="26"/>
              </w:rPr>
            </w:pPr>
            <w:r w:rsidRPr="00AB4325">
              <w:rPr>
                <w:sz w:val="26"/>
              </w:rPr>
              <w:t>551.038</w:t>
            </w:r>
          </w:p>
        </w:tc>
        <w:tc>
          <w:tcPr>
            <w:tcW w:w="1260" w:type="dxa"/>
            <w:vAlign w:val="center"/>
          </w:tcPr>
          <w:p w14:paraId="128D25C8" w14:textId="77777777" w:rsidR="0002052E" w:rsidRPr="00AB4325" w:rsidRDefault="0002052E" w:rsidP="00AB4325">
            <w:pPr>
              <w:spacing w:line="360" w:lineRule="auto"/>
              <w:jc w:val="center"/>
              <w:rPr>
                <w:sz w:val="26"/>
              </w:rPr>
            </w:pPr>
            <w:r w:rsidRPr="00AB4325">
              <w:rPr>
                <w:sz w:val="26"/>
              </w:rPr>
              <w:t>498.567</w:t>
            </w:r>
          </w:p>
        </w:tc>
        <w:tc>
          <w:tcPr>
            <w:tcW w:w="1260" w:type="dxa"/>
            <w:vAlign w:val="center"/>
          </w:tcPr>
          <w:p w14:paraId="4BEF1617" w14:textId="77777777" w:rsidR="0002052E" w:rsidRPr="00AB4325" w:rsidRDefault="0002052E" w:rsidP="00AB4325">
            <w:pPr>
              <w:spacing w:line="360" w:lineRule="auto"/>
              <w:jc w:val="center"/>
              <w:rPr>
                <w:sz w:val="26"/>
              </w:rPr>
            </w:pPr>
            <w:r w:rsidRPr="00AB4325">
              <w:rPr>
                <w:sz w:val="26"/>
              </w:rPr>
              <w:t>597.948</w:t>
            </w:r>
          </w:p>
        </w:tc>
      </w:tr>
      <w:tr w:rsidR="00AB4325" w:rsidRPr="00AB4325" w14:paraId="2FB2D535" w14:textId="77777777" w:rsidTr="001D2884">
        <w:trPr>
          <w:trHeight w:val="350"/>
          <w:jc w:val="center"/>
        </w:trPr>
        <w:tc>
          <w:tcPr>
            <w:tcW w:w="671" w:type="dxa"/>
            <w:vAlign w:val="center"/>
          </w:tcPr>
          <w:p w14:paraId="6597A4D8" w14:textId="77777777" w:rsidR="0002052E" w:rsidRPr="00AB4325" w:rsidRDefault="0002052E" w:rsidP="00AB4325">
            <w:pPr>
              <w:spacing w:line="360" w:lineRule="auto"/>
              <w:jc w:val="center"/>
              <w:rPr>
                <w:sz w:val="26"/>
              </w:rPr>
            </w:pPr>
            <w:r w:rsidRPr="00AB4325">
              <w:rPr>
                <w:sz w:val="26"/>
              </w:rPr>
              <w:t>5</w:t>
            </w:r>
          </w:p>
        </w:tc>
        <w:tc>
          <w:tcPr>
            <w:tcW w:w="1565" w:type="dxa"/>
            <w:shd w:val="clear" w:color="auto" w:fill="auto"/>
            <w:vAlign w:val="center"/>
          </w:tcPr>
          <w:p w14:paraId="059BEA35" w14:textId="77777777" w:rsidR="0002052E" w:rsidRPr="00AB4325" w:rsidRDefault="0002052E" w:rsidP="00AB4325">
            <w:pPr>
              <w:spacing w:line="360" w:lineRule="auto"/>
              <w:rPr>
                <w:sz w:val="26"/>
              </w:rPr>
            </w:pPr>
            <w:r w:rsidRPr="00AB4325">
              <w:rPr>
                <w:sz w:val="26"/>
              </w:rPr>
              <w:t>Lạng Sơn</w:t>
            </w:r>
          </w:p>
        </w:tc>
        <w:tc>
          <w:tcPr>
            <w:tcW w:w="979" w:type="dxa"/>
            <w:vAlign w:val="center"/>
          </w:tcPr>
          <w:p w14:paraId="4974B0C5" w14:textId="77777777" w:rsidR="0002052E" w:rsidRPr="00AB4325" w:rsidRDefault="0002052E" w:rsidP="00AB4325">
            <w:pPr>
              <w:spacing w:line="360" w:lineRule="auto"/>
              <w:jc w:val="center"/>
              <w:rPr>
                <w:sz w:val="26"/>
              </w:rPr>
            </w:pPr>
            <w:r w:rsidRPr="00AB4325">
              <w:rPr>
                <w:sz w:val="26"/>
              </w:rPr>
              <w:t>Lượt</w:t>
            </w:r>
          </w:p>
        </w:tc>
        <w:tc>
          <w:tcPr>
            <w:tcW w:w="1261" w:type="dxa"/>
            <w:shd w:val="clear" w:color="auto" w:fill="auto"/>
            <w:vAlign w:val="center"/>
          </w:tcPr>
          <w:p w14:paraId="1CAE5447" w14:textId="77777777" w:rsidR="0002052E" w:rsidRPr="00AB4325" w:rsidRDefault="0002052E" w:rsidP="00AB4325">
            <w:pPr>
              <w:spacing w:line="360" w:lineRule="auto"/>
              <w:jc w:val="center"/>
              <w:rPr>
                <w:sz w:val="26"/>
              </w:rPr>
            </w:pPr>
            <w:r w:rsidRPr="00AB4325">
              <w:rPr>
                <w:sz w:val="26"/>
              </w:rPr>
              <w:t>375.244</w:t>
            </w:r>
          </w:p>
        </w:tc>
        <w:tc>
          <w:tcPr>
            <w:tcW w:w="1260" w:type="dxa"/>
            <w:vAlign w:val="center"/>
          </w:tcPr>
          <w:p w14:paraId="66E3F20B" w14:textId="77777777" w:rsidR="0002052E" w:rsidRPr="00AB4325" w:rsidRDefault="0002052E" w:rsidP="00AB4325">
            <w:pPr>
              <w:spacing w:line="360" w:lineRule="auto"/>
              <w:jc w:val="center"/>
              <w:rPr>
                <w:sz w:val="26"/>
              </w:rPr>
            </w:pPr>
            <w:r w:rsidRPr="00AB4325">
              <w:rPr>
                <w:sz w:val="26"/>
              </w:rPr>
              <w:t>148.858</w:t>
            </w:r>
          </w:p>
        </w:tc>
        <w:tc>
          <w:tcPr>
            <w:tcW w:w="1350" w:type="dxa"/>
            <w:shd w:val="clear" w:color="auto" w:fill="auto"/>
            <w:vAlign w:val="center"/>
          </w:tcPr>
          <w:p w14:paraId="51C9906C" w14:textId="77777777" w:rsidR="0002052E" w:rsidRPr="00AB4325" w:rsidRDefault="0002052E" w:rsidP="00AB4325">
            <w:pPr>
              <w:spacing w:line="360" w:lineRule="auto"/>
              <w:jc w:val="center"/>
              <w:rPr>
                <w:sz w:val="26"/>
              </w:rPr>
            </w:pPr>
            <w:r w:rsidRPr="00AB4325">
              <w:rPr>
                <w:sz w:val="26"/>
              </w:rPr>
              <w:t>423.211</w:t>
            </w:r>
          </w:p>
        </w:tc>
        <w:tc>
          <w:tcPr>
            <w:tcW w:w="1260" w:type="dxa"/>
            <w:vAlign w:val="center"/>
          </w:tcPr>
          <w:p w14:paraId="3CB665D0" w14:textId="77777777" w:rsidR="0002052E" w:rsidRPr="00AB4325" w:rsidRDefault="0002052E" w:rsidP="00AB4325">
            <w:pPr>
              <w:spacing w:line="360" w:lineRule="auto"/>
              <w:jc w:val="center"/>
              <w:rPr>
                <w:sz w:val="26"/>
              </w:rPr>
            </w:pPr>
            <w:r w:rsidRPr="00AB4325">
              <w:rPr>
                <w:sz w:val="26"/>
              </w:rPr>
              <w:t>414.341</w:t>
            </w:r>
          </w:p>
        </w:tc>
        <w:tc>
          <w:tcPr>
            <w:tcW w:w="1260" w:type="dxa"/>
            <w:vAlign w:val="center"/>
          </w:tcPr>
          <w:p w14:paraId="3C6CA997" w14:textId="77777777" w:rsidR="0002052E" w:rsidRPr="00AB4325" w:rsidRDefault="0002052E" w:rsidP="00AB4325">
            <w:pPr>
              <w:spacing w:line="360" w:lineRule="auto"/>
              <w:jc w:val="center"/>
              <w:rPr>
                <w:sz w:val="26"/>
              </w:rPr>
            </w:pPr>
            <w:r w:rsidRPr="00AB4325">
              <w:rPr>
                <w:sz w:val="26"/>
              </w:rPr>
              <w:t>460.402</w:t>
            </w:r>
          </w:p>
        </w:tc>
      </w:tr>
      <w:tr w:rsidR="00AB4325" w:rsidRPr="00AB4325" w14:paraId="6CDDDFD6" w14:textId="77777777" w:rsidTr="001D2884">
        <w:trPr>
          <w:trHeight w:val="350"/>
          <w:jc w:val="center"/>
        </w:trPr>
        <w:tc>
          <w:tcPr>
            <w:tcW w:w="671" w:type="dxa"/>
            <w:vAlign w:val="center"/>
          </w:tcPr>
          <w:p w14:paraId="7AAA1370" w14:textId="77777777" w:rsidR="0002052E" w:rsidRPr="00AB4325" w:rsidRDefault="0002052E" w:rsidP="00AB4325">
            <w:pPr>
              <w:spacing w:line="360" w:lineRule="auto"/>
              <w:jc w:val="center"/>
              <w:rPr>
                <w:sz w:val="26"/>
              </w:rPr>
            </w:pPr>
            <w:r w:rsidRPr="00AB4325">
              <w:rPr>
                <w:sz w:val="26"/>
              </w:rPr>
              <w:t>6</w:t>
            </w:r>
          </w:p>
        </w:tc>
        <w:tc>
          <w:tcPr>
            <w:tcW w:w="1565" w:type="dxa"/>
            <w:shd w:val="clear" w:color="auto" w:fill="auto"/>
            <w:vAlign w:val="center"/>
          </w:tcPr>
          <w:p w14:paraId="69B8B0F0" w14:textId="77777777" w:rsidR="0002052E" w:rsidRPr="00AB4325" w:rsidRDefault="0002052E" w:rsidP="00AB4325">
            <w:pPr>
              <w:spacing w:line="360" w:lineRule="auto"/>
              <w:rPr>
                <w:sz w:val="26"/>
              </w:rPr>
            </w:pPr>
            <w:r w:rsidRPr="00AB4325">
              <w:rPr>
                <w:sz w:val="26"/>
              </w:rPr>
              <w:t>Bắc Kạn</w:t>
            </w:r>
          </w:p>
        </w:tc>
        <w:tc>
          <w:tcPr>
            <w:tcW w:w="979" w:type="dxa"/>
            <w:vAlign w:val="center"/>
          </w:tcPr>
          <w:p w14:paraId="6D68CDC3" w14:textId="77777777" w:rsidR="0002052E" w:rsidRPr="00AB4325" w:rsidRDefault="0002052E" w:rsidP="00AB4325">
            <w:pPr>
              <w:spacing w:line="360" w:lineRule="auto"/>
              <w:jc w:val="center"/>
              <w:rPr>
                <w:sz w:val="26"/>
              </w:rPr>
            </w:pPr>
            <w:r w:rsidRPr="00AB4325">
              <w:rPr>
                <w:sz w:val="26"/>
              </w:rPr>
              <w:t>Lượt</w:t>
            </w:r>
          </w:p>
        </w:tc>
        <w:tc>
          <w:tcPr>
            <w:tcW w:w="1261" w:type="dxa"/>
            <w:shd w:val="clear" w:color="auto" w:fill="auto"/>
            <w:vAlign w:val="center"/>
          </w:tcPr>
          <w:p w14:paraId="68AAA53A" w14:textId="77777777" w:rsidR="0002052E" w:rsidRPr="00AB4325" w:rsidRDefault="0002052E" w:rsidP="00AB4325">
            <w:pPr>
              <w:spacing w:line="360" w:lineRule="auto"/>
              <w:jc w:val="center"/>
              <w:rPr>
                <w:sz w:val="26"/>
              </w:rPr>
            </w:pPr>
            <w:r w:rsidRPr="00AB4325">
              <w:rPr>
                <w:sz w:val="26"/>
              </w:rPr>
              <w:t>289.665</w:t>
            </w:r>
          </w:p>
        </w:tc>
        <w:tc>
          <w:tcPr>
            <w:tcW w:w="1260" w:type="dxa"/>
            <w:vAlign w:val="center"/>
          </w:tcPr>
          <w:p w14:paraId="759197C8" w14:textId="77777777" w:rsidR="0002052E" w:rsidRPr="00AB4325" w:rsidRDefault="0002052E" w:rsidP="00AB4325">
            <w:pPr>
              <w:spacing w:line="360" w:lineRule="auto"/>
              <w:jc w:val="center"/>
              <w:rPr>
                <w:sz w:val="26"/>
              </w:rPr>
            </w:pPr>
            <w:r w:rsidRPr="00AB4325">
              <w:rPr>
                <w:sz w:val="26"/>
              </w:rPr>
              <w:t>292.500</w:t>
            </w:r>
          </w:p>
        </w:tc>
        <w:tc>
          <w:tcPr>
            <w:tcW w:w="1350" w:type="dxa"/>
            <w:shd w:val="clear" w:color="auto" w:fill="auto"/>
            <w:vAlign w:val="center"/>
          </w:tcPr>
          <w:p w14:paraId="6D78BB34" w14:textId="77777777" w:rsidR="0002052E" w:rsidRPr="00AB4325" w:rsidRDefault="0002052E" w:rsidP="00AB4325">
            <w:pPr>
              <w:spacing w:line="360" w:lineRule="auto"/>
              <w:jc w:val="center"/>
              <w:rPr>
                <w:sz w:val="26"/>
              </w:rPr>
            </w:pPr>
            <w:r w:rsidRPr="00AB4325">
              <w:rPr>
                <w:sz w:val="26"/>
              </w:rPr>
              <w:t>317.118</w:t>
            </w:r>
          </w:p>
        </w:tc>
        <w:tc>
          <w:tcPr>
            <w:tcW w:w="1260" w:type="dxa"/>
            <w:vAlign w:val="center"/>
          </w:tcPr>
          <w:p w14:paraId="4BB2BB4B" w14:textId="77777777" w:rsidR="0002052E" w:rsidRPr="00AB4325" w:rsidRDefault="0002052E" w:rsidP="00AB4325">
            <w:pPr>
              <w:spacing w:line="360" w:lineRule="auto"/>
              <w:jc w:val="center"/>
              <w:rPr>
                <w:sz w:val="26"/>
              </w:rPr>
            </w:pPr>
            <w:r w:rsidRPr="00AB4325">
              <w:rPr>
                <w:sz w:val="26"/>
              </w:rPr>
              <w:t>353.875</w:t>
            </w:r>
          </w:p>
        </w:tc>
        <w:tc>
          <w:tcPr>
            <w:tcW w:w="1260" w:type="dxa"/>
            <w:vAlign w:val="center"/>
          </w:tcPr>
          <w:p w14:paraId="22C7FA66" w14:textId="77777777" w:rsidR="0002052E" w:rsidRPr="00AB4325" w:rsidRDefault="0002052E" w:rsidP="00AB4325">
            <w:pPr>
              <w:spacing w:line="360" w:lineRule="auto"/>
              <w:jc w:val="center"/>
              <w:rPr>
                <w:sz w:val="26"/>
              </w:rPr>
            </w:pPr>
            <w:r w:rsidRPr="00AB4325">
              <w:rPr>
                <w:sz w:val="26"/>
              </w:rPr>
              <w:t>387.369</w:t>
            </w:r>
          </w:p>
        </w:tc>
      </w:tr>
      <w:tr w:rsidR="00AB4325" w:rsidRPr="00AB4325" w14:paraId="43E2BC3B" w14:textId="77777777" w:rsidTr="001D2884">
        <w:trPr>
          <w:trHeight w:val="359"/>
          <w:jc w:val="center"/>
        </w:trPr>
        <w:tc>
          <w:tcPr>
            <w:tcW w:w="671" w:type="dxa"/>
            <w:shd w:val="clear" w:color="auto" w:fill="auto"/>
            <w:vAlign w:val="center"/>
          </w:tcPr>
          <w:p w14:paraId="16E10B35" w14:textId="77777777" w:rsidR="0002052E" w:rsidRPr="00AB4325" w:rsidRDefault="0002052E" w:rsidP="00AB4325">
            <w:pPr>
              <w:spacing w:line="360" w:lineRule="auto"/>
              <w:jc w:val="center"/>
              <w:rPr>
                <w:sz w:val="26"/>
              </w:rPr>
            </w:pPr>
            <w:r w:rsidRPr="00AB4325">
              <w:rPr>
                <w:sz w:val="26"/>
              </w:rPr>
              <w:t>8</w:t>
            </w:r>
          </w:p>
        </w:tc>
        <w:tc>
          <w:tcPr>
            <w:tcW w:w="1565" w:type="dxa"/>
            <w:shd w:val="clear" w:color="auto" w:fill="auto"/>
            <w:vAlign w:val="center"/>
          </w:tcPr>
          <w:p w14:paraId="5277AA79" w14:textId="77777777" w:rsidR="0002052E" w:rsidRPr="00AB4325" w:rsidRDefault="0002052E" w:rsidP="00AB4325">
            <w:pPr>
              <w:spacing w:line="360" w:lineRule="auto"/>
              <w:rPr>
                <w:sz w:val="26"/>
              </w:rPr>
            </w:pPr>
            <w:r w:rsidRPr="00AB4325">
              <w:rPr>
                <w:sz w:val="26"/>
              </w:rPr>
              <w:t>Điện Biên</w:t>
            </w:r>
          </w:p>
        </w:tc>
        <w:tc>
          <w:tcPr>
            <w:tcW w:w="979" w:type="dxa"/>
            <w:shd w:val="clear" w:color="auto" w:fill="auto"/>
            <w:vAlign w:val="center"/>
          </w:tcPr>
          <w:p w14:paraId="53D3C2F7" w14:textId="77777777" w:rsidR="0002052E" w:rsidRPr="00AB4325" w:rsidRDefault="0002052E" w:rsidP="00AB4325">
            <w:pPr>
              <w:spacing w:line="360" w:lineRule="auto"/>
              <w:jc w:val="center"/>
              <w:rPr>
                <w:sz w:val="26"/>
              </w:rPr>
            </w:pPr>
            <w:r w:rsidRPr="00AB4325">
              <w:rPr>
                <w:sz w:val="26"/>
              </w:rPr>
              <w:t>Lượt</w:t>
            </w:r>
          </w:p>
        </w:tc>
        <w:tc>
          <w:tcPr>
            <w:tcW w:w="1261" w:type="dxa"/>
            <w:shd w:val="clear" w:color="auto" w:fill="auto"/>
            <w:vAlign w:val="center"/>
          </w:tcPr>
          <w:p w14:paraId="7DEB63DB" w14:textId="77777777" w:rsidR="0002052E" w:rsidRPr="00AB4325" w:rsidRDefault="0002052E" w:rsidP="00AB4325">
            <w:pPr>
              <w:spacing w:line="360" w:lineRule="auto"/>
              <w:jc w:val="center"/>
              <w:rPr>
                <w:sz w:val="26"/>
              </w:rPr>
            </w:pPr>
            <w:r w:rsidRPr="00AB4325">
              <w:rPr>
                <w:sz w:val="26"/>
              </w:rPr>
              <w:t>291.533</w:t>
            </w:r>
          </w:p>
        </w:tc>
        <w:tc>
          <w:tcPr>
            <w:tcW w:w="1260" w:type="dxa"/>
            <w:shd w:val="clear" w:color="auto" w:fill="auto"/>
            <w:vAlign w:val="center"/>
          </w:tcPr>
          <w:p w14:paraId="4A62B880" w14:textId="77777777" w:rsidR="0002052E" w:rsidRPr="00AB4325" w:rsidRDefault="0002052E" w:rsidP="00AB4325">
            <w:pPr>
              <w:spacing w:line="360" w:lineRule="auto"/>
              <w:jc w:val="center"/>
              <w:rPr>
                <w:sz w:val="26"/>
              </w:rPr>
            </w:pPr>
            <w:r w:rsidRPr="00AB4325">
              <w:rPr>
                <w:sz w:val="26"/>
              </w:rPr>
              <w:t>308.677</w:t>
            </w:r>
          </w:p>
        </w:tc>
        <w:tc>
          <w:tcPr>
            <w:tcW w:w="1350" w:type="dxa"/>
            <w:shd w:val="clear" w:color="auto" w:fill="auto"/>
            <w:vAlign w:val="center"/>
          </w:tcPr>
          <w:p w14:paraId="484CEEBA" w14:textId="77777777" w:rsidR="0002052E" w:rsidRPr="00AB4325" w:rsidRDefault="0002052E" w:rsidP="00AB4325">
            <w:pPr>
              <w:spacing w:line="360" w:lineRule="auto"/>
              <w:jc w:val="center"/>
              <w:rPr>
                <w:sz w:val="26"/>
              </w:rPr>
            </w:pPr>
            <w:r w:rsidRPr="00AB4325">
              <w:rPr>
                <w:sz w:val="26"/>
              </w:rPr>
              <w:t>311.847</w:t>
            </w:r>
          </w:p>
        </w:tc>
        <w:tc>
          <w:tcPr>
            <w:tcW w:w="1260" w:type="dxa"/>
            <w:shd w:val="clear" w:color="auto" w:fill="auto"/>
            <w:vAlign w:val="center"/>
          </w:tcPr>
          <w:p w14:paraId="4A6F2272" w14:textId="77777777" w:rsidR="0002052E" w:rsidRPr="00AB4325" w:rsidRDefault="0002052E" w:rsidP="00AB4325">
            <w:pPr>
              <w:spacing w:line="360" w:lineRule="auto"/>
              <w:jc w:val="center"/>
              <w:rPr>
                <w:sz w:val="26"/>
              </w:rPr>
            </w:pPr>
            <w:r w:rsidRPr="00AB4325">
              <w:rPr>
                <w:sz w:val="26"/>
              </w:rPr>
              <w:t>316.828</w:t>
            </w:r>
          </w:p>
        </w:tc>
        <w:tc>
          <w:tcPr>
            <w:tcW w:w="1260" w:type="dxa"/>
            <w:shd w:val="clear" w:color="auto" w:fill="auto"/>
            <w:vAlign w:val="center"/>
          </w:tcPr>
          <w:p w14:paraId="24895731" w14:textId="77777777" w:rsidR="0002052E" w:rsidRPr="00AB4325" w:rsidRDefault="0002052E" w:rsidP="00AB4325">
            <w:pPr>
              <w:spacing w:line="360" w:lineRule="auto"/>
              <w:jc w:val="center"/>
              <w:rPr>
                <w:sz w:val="26"/>
              </w:rPr>
            </w:pPr>
            <w:r w:rsidRPr="00AB4325">
              <w:rPr>
                <w:sz w:val="26"/>
              </w:rPr>
              <w:t>329.572</w:t>
            </w:r>
          </w:p>
        </w:tc>
      </w:tr>
      <w:tr w:rsidR="00D40072" w:rsidRPr="00AB4325" w14:paraId="108B34F4" w14:textId="77777777" w:rsidTr="001D2884">
        <w:trPr>
          <w:trHeight w:val="431"/>
          <w:jc w:val="center"/>
        </w:trPr>
        <w:tc>
          <w:tcPr>
            <w:tcW w:w="671" w:type="dxa"/>
            <w:shd w:val="clear" w:color="auto" w:fill="F2F2F2"/>
            <w:vAlign w:val="center"/>
          </w:tcPr>
          <w:p w14:paraId="6C5BFD92" w14:textId="77777777" w:rsidR="0002052E" w:rsidRPr="00AB4325" w:rsidRDefault="0002052E" w:rsidP="00AB4325">
            <w:pPr>
              <w:spacing w:line="360" w:lineRule="auto"/>
              <w:jc w:val="center"/>
              <w:rPr>
                <w:sz w:val="26"/>
              </w:rPr>
            </w:pPr>
            <w:r w:rsidRPr="00AB4325">
              <w:rPr>
                <w:sz w:val="26"/>
              </w:rPr>
              <w:t>7</w:t>
            </w:r>
          </w:p>
        </w:tc>
        <w:tc>
          <w:tcPr>
            <w:tcW w:w="1565" w:type="dxa"/>
            <w:shd w:val="clear" w:color="auto" w:fill="F2F2F2"/>
            <w:vAlign w:val="center"/>
          </w:tcPr>
          <w:p w14:paraId="201BB796" w14:textId="77777777" w:rsidR="0002052E" w:rsidRPr="00AB4325" w:rsidRDefault="0002052E" w:rsidP="00AB4325">
            <w:pPr>
              <w:spacing w:line="360" w:lineRule="auto"/>
              <w:rPr>
                <w:sz w:val="26"/>
              </w:rPr>
            </w:pPr>
            <w:r w:rsidRPr="00AB4325">
              <w:rPr>
                <w:sz w:val="26"/>
              </w:rPr>
              <w:t>Lai Châu</w:t>
            </w:r>
          </w:p>
        </w:tc>
        <w:tc>
          <w:tcPr>
            <w:tcW w:w="979" w:type="dxa"/>
            <w:shd w:val="clear" w:color="auto" w:fill="F2F2F2"/>
            <w:vAlign w:val="center"/>
          </w:tcPr>
          <w:p w14:paraId="625EBE8C" w14:textId="77777777" w:rsidR="0002052E" w:rsidRPr="00AB4325" w:rsidRDefault="0002052E" w:rsidP="00AB4325">
            <w:pPr>
              <w:spacing w:line="360" w:lineRule="auto"/>
              <w:jc w:val="center"/>
              <w:rPr>
                <w:sz w:val="26"/>
              </w:rPr>
            </w:pPr>
            <w:r w:rsidRPr="00AB4325">
              <w:rPr>
                <w:sz w:val="26"/>
              </w:rPr>
              <w:t>Lượt</w:t>
            </w:r>
          </w:p>
        </w:tc>
        <w:tc>
          <w:tcPr>
            <w:tcW w:w="1261" w:type="dxa"/>
            <w:shd w:val="clear" w:color="auto" w:fill="F2F2F2"/>
            <w:vAlign w:val="center"/>
          </w:tcPr>
          <w:p w14:paraId="67C0DE85" w14:textId="77777777" w:rsidR="0002052E" w:rsidRPr="00AB4325" w:rsidRDefault="0002052E" w:rsidP="00AB4325">
            <w:pPr>
              <w:spacing w:line="360" w:lineRule="auto"/>
              <w:jc w:val="center"/>
              <w:rPr>
                <w:sz w:val="26"/>
              </w:rPr>
            </w:pPr>
            <w:r w:rsidRPr="00AB4325">
              <w:rPr>
                <w:sz w:val="26"/>
              </w:rPr>
              <w:t>160.900</w:t>
            </w:r>
          </w:p>
        </w:tc>
        <w:tc>
          <w:tcPr>
            <w:tcW w:w="1260" w:type="dxa"/>
            <w:shd w:val="clear" w:color="auto" w:fill="F2F2F2"/>
            <w:vAlign w:val="center"/>
          </w:tcPr>
          <w:p w14:paraId="6D25701A" w14:textId="77777777" w:rsidR="0002052E" w:rsidRPr="00AB4325" w:rsidRDefault="0002052E" w:rsidP="00AB4325">
            <w:pPr>
              <w:spacing w:line="360" w:lineRule="auto"/>
              <w:jc w:val="center"/>
              <w:rPr>
                <w:sz w:val="26"/>
              </w:rPr>
            </w:pPr>
            <w:r w:rsidRPr="00AB4325">
              <w:rPr>
                <w:sz w:val="26"/>
              </w:rPr>
              <w:t>198.110</w:t>
            </w:r>
          </w:p>
        </w:tc>
        <w:tc>
          <w:tcPr>
            <w:tcW w:w="1350" w:type="dxa"/>
            <w:shd w:val="clear" w:color="auto" w:fill="F2F2F2"/>
            <w:vAlign w:val="center"/>
          </w:tcPr>
          <w:p w14:paraId="504A82D7" w14:textId="77777777" w:rsidR="0002052E" w:rsidRPr="00AB4325" w:rsidRDefault="0002052E" w:rsidP="00AB4325">
            <w:pPr>
              <w:spacing w:line="360" w:lineRule="auto"/>
              <w:jc w:val="center"/>
              <w:rPr>
                <w:sz w:val="26"/>
              </w:rPr>
            </w:pPr>
            <w:r w:rsidRPr="00AB4325">
              <w:rPr>
                <w:sz w:val="26"/>
              </w:rPr>
              <w:t>226.802</w:t>
            </w:r>
          </w:p>
        </w:tc>
        <w:tc>
          <w:tcPr>
            <w:tcW w:w="1260" w:type="dxa"/>
            <w:shd w:val="clear" w:color="auto" w:fill="F2F2F2"/>
            <w:vAlign w:val="center"/>
          </w:tcPr>
          <w:p w14:paraId="558A5370" w14:textId="77777777" w:rsidR="0002052E" w:rsidRPr="00AB4325" w:rsidRDefault="0002052E" w:rsidP="00AB4325">
            <w:pPr>
              <w:spacing w:line="360" w:lineRule="auto"/>
              <w:jc w:val="center"/>
              <w:rPr>
                <w:sz w:val="26"/>
              </w:rPr>
            </w:pPr>
            <w:r w:rsidRPr="00AB4325">
              <w:rPr>
                <w:sz w:val="26"/>
              </w:rPr>
              <w:t>260.800</w:t>
            </w:r>
          </w:p>
        </w:tc>
        <w:tc>
          <w:tcPr>
            <w:tcW w:w="1260" w:type="dxa"/>
            <w:shd w:val="clear" w:color="auto" w:fill="F2F2F2"/>
            <w:vAlign w:val="center"/>
          </w:tcPr>
          <w:p w14:paraId="36AFC7A7" w14:textId="77777777" w:rsidR="0002052E" w:rsidRPr="00AB4325" w:rsidRDefault="009E7755" w:rsidP="00AB4325">
            <w:pPr>
              <w:spacing w:line="360" w:lineRule="auto"/>
              <w:jc w:val="center"/>
              <w:rPr>
                <w:sz w:val="26"/>
              </w:rPr>
            </w:pPr>
            <w:r w:rsidRPr="00AB4325">
              <w:rPr>
                <w:sz w:val="26"/>
              </w:rPr>
              <w:t>350.500</w:t>
            </w:r>
          </w:p>
        </w:tc>
      </w:tr>
      <w:tr w:rsidR="00D40072" w:rsidRPr="00AB4325" w14:paraId="02CD3E6D" w14:textId="77777777" w:rsidTr="001D2884">
        <w:trPr>
          <w:trHeight w:val="341"/>
          <w:jc w:val="center"/>
        </w:trPr>
        <w:tc>
          <w:tcPr>
            <w:tcW w:w="671" w:type="dxa"/>
            <w:vAlign w:val="center"/>
          </w:tcPr>
          <w:p w14:paraId="477B1B9A" w14:textId="77777777" w:rsidR="0002052E" w:rsidRPr="00AB4325" w:rsidRDefault="0002052E" w:rsidP="00AB4325">
            <w:pPr>
              <w:spacing w:line="360" w:lineRule="auto"/>
              <w:jc w:val="center"/>
              <w:rPr>
                <w:b/>
                <w:sz w:val="26"/>
              </w:rPr>
            </w:pPr>
          </w:p>
        </w:tc>
        <w:tc>
          <w:tcPr>
            <w:tcW w:w="1565" w:type="dxa"/>
            <w:shd w:val="clear" w:color="auto" w:fill="auto"/>
            <w:vAlign w:val="center"/>
          </w:tcPr>
          <w:p w14:paraId="58DECE2B" w14:textId="77777777" w:rsidR="0002052E" w:rsidRPr="00AB4325" w:rsidRDefault="0002052E" w:rsidP="00AB4325">
            <w:pPr>
              <w:spacing w:line="360" w:lineRule="auto"/>
              <w:rPr>
                <w:b/>
                <w:sz w:val="26"/>
              </w:rPr>
            </w:pPr>
            <w:r w:rsidRPr="00AB4325">
              <w:rPr>
                <w:b/>
                <w:sz w:val="26"/>
              </w:rPr>
              <w:t>Tổng</w:t>
            </w:r>
          </w:p>
        </w:tc>
        <w:tc>
          <w:tcPr>
            <w:tcW w:w="979" w:type="dxa"/>
            <w:vAlign w:val="center"/>
          </w:tcPr>
          <w:p w14:paraId="76981EAF" w14:textId="77777777" w:rsidR="0002052E" w:rsidRPr="00AB4325" w:rsidRDefault="0002052E" w:rsidP="00AB4325">
            <w:pPr>
              <w:spacing w:line="360" w:lineRule="auto"/>
              <w:jc w:val="center"/>
              <w:rPr>
                <w:sz w:val="26"/>
              </w:rPr>
            </w:pPr>
            <w:r w:rsidRPr="00AB4325">
              <w:rPr>
                <w:sz w:val="26"/>
              </w:rPr>
              <w:t>Lượt</w:t>
            </w:r>
          </w:p>
        </w:tc>
        <w:tc>
          <w:tcPr>
            <w:tcW w:w="1261" w:type="dxa"/>
            <w:shd w:val="clear" w:color="auto" w:fill="auto"/>
            <w:vAlign w:val="center"/>
          </w:tcPr>
          <w:p w14:paraId="44DE2253" w14:textId="77777777" w:rsidR="0002052E" w:rsidRPr="00AB4325" w:rsidRDefault="0002052E" w:rsidP="00AB4325">
            <w:pPr>
              <w:spacing w:line="360" w:lineRule="auto"/>
              <w:jc w:val="center"/>
              <w:rPr>
                <w:b/>
                <w:sz w:val="26"/>
              </w:rPr>
            </w:pPr>
            <w:r w:rsidRPr="00AB4325">
              <w:rPr>
                <w:b/>
                <w:sz w:val="26"/>
              </w:rPr>
              <w:t>4.016.171</w:t>
            </w:r>
          </w:p>
        </w:tc>
        <w:tc>
          <w:tcPr>
            <w:tcW w:w="1260" w:type="dxa"/>
            <w:vAlign w:val="center"/>
          </w:tcPr>
          <w:p w14:paraId="18D7A2A5" w14:textId="77777777" w:rsidR="0002052E" w:rsidRPr="00AB4325" w:rsidRDefault="0002052E" w:rsidP="00AB4325">
            <w:pPr>
              <w:spacing w:line="360" w:lineRule="auto"/>
              <w:jc w:val="center"/>
              <w:rPr>
                <w:b/>
                <w:sz w:val="26"/>
              </w:rPr>
            </w:pPr>
            <w:r w:rsidRPr="00AB4325">
              <w:rPr>
                <w:b/>
                <w:sz w:val="26"/>
              </w:rPr>
              <w:t>4.223.486</w:t>
            </w:r>
          </w:p>
        </w:tc>
        <w:tc>
          <w:tcPr>
            <w:tcW w:w="1350" w:type="dxa"/>
            <w:shd w:val="clear" w:color="auto" w:fill="auto"/>
            <w:vAlign w:val="center"/>
          </w:tcPr>
          <w:p w14:paraId="23875B46" w14:textId="77777777" w:rsidR="0002052E" w:rsidRPr="00AB4325" w:rsidRDefault="0002052E" w:rsidP="00AB4325">
            <w:pPr>
              <w:spacing w:line="360" w:lineRule="auto"/>
              <w:jc w:val="center"/>
              <w:rPr>
                <w:b/>
                <w:sz w:val="26"/>
              </w:rPr>
            </w:pPr>
            <w:r w:rsidRPr="00AB4325">
              <w:rPr>
                <w:b/>
                <w:sz w:val="26"/>
              </w:rPr>
              <w:t>5.253.258</w:t>
            </w:r>
          </w:p>
        </w:tc>
        <w:tc>
          <w:tcPr>
            <w:tcW w:w="1260" w:type="dxa"/>
            <w:vAlign w:val="center"/>
          </w:tcPr>
          <w:p w14:paraId="1AC56346" w14:textId="77777777" w:rsidR="0002052E" w:rsidRPr="00AB4325" w:rsidRDefault="0002052E" w:rsidP="00AB4325">
            <w:pPr>
              <w:spacing w:line="360" w:lineRule="auto"/>
              <w:jc w:val="center"/>
              <w:rPr>
                <w:b/>
                <w:sz w:val="26"/>
              </w:rPr>
            </w:pPr>
            <w:r w:rsidRPr="00AB4325">
              <w:rPr>
                <w:b/>
                <w:sz w:val="26"/>
              </w:rPr>
              <w:t>5.617.907</w:t>
            </w:r>
          </w:p>
        </w:tc>
        <w:tc>
          <w:tcPr>
            <w:tcW w:w="1260" w:type="dxa"/>
            <w:vAlign w:val="center"/>
          </w:tcPr>
          <w:p w14:paraId="217E3BEA" w14:textId="77777777" w:rsidR="0002052E" w:rsidRPr="00AB4325" w:rsidRDefault="009E7755" w:rsidP="00AB4325">
            <w:pPr>
              <w:spacing w:line="360" w:lineRule="auto"/>
              <w:jc w:val="center"/>
              <w:rPr>
                <w:b/>
                <w:sz w:val="26"/>
              </w:rPr>
            </w:pPr>
            <w:r w:rsidRPr="00AB4325">
              <w:rPr>
                <w:b/>
                <w:sz w:val="26"/>
              </w:rPr>
              <w:t>6.458.366</w:t>
            </w:r>
          </w:p>
        </w:tc>
      </w:tr>
      <w:tr w:rsidR="00D40072" w:rsidRPr="00AB4325" w14:paraId="5F73250D" w14:textId="77777777" w:rsidTr="001D2884">
        <w:trPr>
          <w:trHeight w:val="572"/>
          <w:jc w:val="center"/>
        </w:trPr>
        <w:tc>
          <w:tcPr>
            <w:tcW w:w="671" w:type="dxa"/>
            <w:vAlign w:val="center"/>
          </w:tcPr>
          <w:p w14:paraId="16E09AD7" w14:textId="77777777" w:rsidR="0002052E" w:rsidRPr="00AB4325" w:rsidRDefault="0002052E" w:rsidP="00AB4325">
            <w:pPr>
              <w:spacing w:line="360" w:lineRule="auto"/>
              <w:jc w:val="center"/>
              <w:rPr>
                <w:b/>
                <w:sz w:val="26"/>
              </w:rPr>
            </w:pPr>
          </w:p>
        </w:tc>
        <w:tc>
          <w:tcPr>
            <w:tcW w:w="1565" w:type="dxa"/>
            <w:shd w:val="clear" w:color="auto" w:fill="auto"/>
            <w:vAlign w:val="center"/>
          </w:tcPr>
          <w:p w14:paraId="41A0E946" w14:textId="77777777" w:rsidR="0002052E" w:rsidRPr="00AB4325" w:rsidRDefault="0002052E" w:rsidP="00AB4325">
            <w:pPr>
              <w:spacing w:line="360" w:lineRule="auto"/>
              <w:rPr>
                <w:b/>
                <w:sz w:val="26"/>
              </w:rPr>
            </w:pPr>
            <w:r w:rsidRPr="00AB4325">
              <w:rPr>
                <w:b/>
                <w:sz w:val="26"/>
              </w:rPr>
              <w:t>Tỷ trọng của Lai Châu</w:t>
            </w:r>
          </w:p>
        </w:tc>
        <w:tc>
          <w:tcPr>
            <w:tcW w:w="979" w:type="dxa"/>
            <w:vAlign w:val="center"/>
          </w:tcPr>
          <w:p w14:paraId="5521F1A1" w14:textId="77777777" w:rsidR="0002052E" w:rsidRPr="00AB4325" w:rsidRDefault="0002052E" w:rsidP="00AB4325">
            <w:pPr>
              <w:spacing w:line="360" w:lineRule="auto"/>
              <w:jc w:val="center"/>
              <w:rPr>
                <w:b/>
                <w:sz w:val="26"/>
              </w:rPr>
            </w:pPr>
            <w:r w:rsidRPr="00AB4325">
              <w:rPr>
                <w:b/>
                <w:sz w:val="26"/>
              </w:rPr>
              <w:t>%</w:t>
            </w:r>
          </w:p>
        </w:tc>
        <w:tc>
          <w:tcPr>
            <w:tcW w:w="1261" w:type="dxa"/>
            <w:shd w:val="clear" w:color="auto" w:fill="auto"/>
            <w:vAlign w:val="center"/>
          </w:tcPr>
          <w:p w14:paraId="123F871B" w14:textId="77777777" w:rsidR="0002052E" w:rsidRPr="00AB4325" w:rsidRDefault="0002052E" w:rsidP="00AB4325">
            <w:pPr>
              <w:spacing w:line="360" w:lineRule="auto"/>
              <w:jc w:val="center"/>
              <w:rPr>
                <w:b/>
                <w:sz w:val="26"/>
              </w:rPr>
            </w:pPr>
            <w:r w:rsidRPr="00AB4325">
              <w:rPr>
                <w:b/>
                <w:sz w:val="26"/>
              </w:rPr>
              <w:t>4,01</w:t>
            </w:r>
          </w:p>
        </w:tc>
        <w:tc>
          <w:tcPr>
            <w:tcW w:w="1260" w:type="dxa"/>
            <w:vAlign w:val="center"/>
          </w:tcPr>
          <w:p w14:paraId="2A2ED394" w14:textId="77777777" w:rsidR="0002052E" w:rsidRPr="00AB4325" w:rsidRDefault="0002052E" w:rsidP="00AB4325">
            <w:pPr>
              <w:spacing w:line="360" w:lineRule="auto"/>
              <w:jc w:val="center"/>
              <w:rPr>
                <w:b/>
                <w:sz w:val="26"/>
              </w:rPr>
            </w:pPr>
            <w:r w:rsidRPr="00AB4325">
              <w:rPr>
                <w:b/>
                <w:sz w:val="26"/>
              </w:rPr>
              <w:t>4,69</w:t>
            </w:r>
          </w:p>
        </w:tc>
        <w:tc>
          <w:tcPr>
            <w:tcW w:w="1350" w:type="dxa"/>
            <w:shd w:val="clear" w:color="auto" w:fill="auto"/>
            <w:vAlign w:val="center"/>
          </w:tcPr>
          <w:p w14:paraId="61779427" w14:textId="77777777" w:rsidR="0002052E" w:rsidRPr="00AB4325" w:rsidRDefault="0002052E" w:rsidP="00AB4325">
            <w:pPr>
              <w:spacing w:line="360" w:lineRule="auto"/>
              <w:jc w:val="center"/>
              <w:rPr>
                <w:b/>
                <w:sz w:val="26"/>
              </w:rPr>
            </w:pPr>
            <w:r w:rsidRPr="00AB4325">
              <w:rPr>
                <w:b/>
                <w:sz w:val="26"/>
              </w:rPr>
              <w:t>4,32</w:t>
            </w:r>
          </w:p>
        </w:tc>
        <w:tc>
          <w:tcPr>
            <w:tcW w:w="1260" w:type="dxa"/>
            <w:vAlign w:val="center"/>
          </w:tcPr>
          <w:p w14:paraId="437B8FA2" w14:textId="77777777" w:rsidR="0002052E" w:rsidRPr="00AB4325" w:rsidRDefault="0002052E" w:rsidP="00AB4325">
            <w:pPr>
              <w:spacing w:line="360" w:lineRule="auto"/>
              <w:jc w:val="center"/>
              <w:rPr>
                <w:b/>
                <w:sz w:val="26"/>
              </w:rPr>
            </w:pPr>
            <w:r w:rsidRPr="00AB4325">
              <w:rPr>
                <w:b/>
                <w:sz w:val="26"/>
              </w:rPr>
              <w:t>4,64</w:t>
            </w:r>
          </w:p>
        </w:tc>
        <w:tc>
          <w:tcPr>
            <w:tcW w:w="1260" w:type="dxa"/>
            <w:vAlign w:val="center"/>
          </w:tcPr>
          <w:p w14:paraId="7642102A" w14:textId="77777777" w:rsidR="0002052E" w:rsidRPr="00AB4325" w:rsidRDefault="0002052E" w:rsidP="00AB4325">
            <w:pPr>
              <w:spacing w:line="360" w:lineRule="auto"/>
              <w:jc w:val="center"/>
              <w:rPr>
                <w:b/>
                <w:sz w:val="26"/>
              </w:rPr>
            </w:pPr>
            <w:r w:rsidRPr="00AB4325">
              <w:rPr>
                <w:b/>
                <w:sz w:val="26"/>
              </w:rPr>
              <w:t>5,</w:t>
            </w:r>
            <w:r w:rsidR="009E7755" w:rsidRPr="00AB4325">
              <w:rPr>
                <w:b/>
                <w:sz w:val="26"/>
              </w:rPr>
              <w:t>43</w:t>
            </w:r>
          </w:p>
        </w:tc>
      </w:tr>
    </w:tbl>
    <w:p w14:paraId="5F613F0F" w14:textId="77777777" w:rsidR="0002052E" w:rsidRPr="00AB4325" w:rsidRDefault="0002052E" w:rsidP="00AB4325">
      <w:pPr>
        <w:spacing w:before="120" w:after="120" w:line="360" w:lineRule="auto"/>
        <w:ind w:firstLine="720"/>
        <w:jc w:val="both"/>
        <w:rPr>
          <w:sz w:val="26"/>
        </w:rPr>
      </w:pPr>
      <w:r w:rsidRPr="00AB4325">
        <w:rPr>
          <w:sz w:val="26"/>
        </w:rPr>
        <w:t>Nguồn: Tổng hợp từ Niên giám thống kê và Sở Văn hóa, thể thao và du lịch Lai Châu</w:t>
      </w:r>
    </w:p>
    <w:p w14:paraId="30BD0C66" w14:textId="77777777" w:rsidR="0002052E" w:rsidRPr="00AB4325" w:rsidRDefault="0002052E" w:rsidP="00AB4325">
      <w:pPr>
        <w:pStyle w:val="Heading4"/>
        <w:rPr>
          <w:sz w:val="26"/>
        </w:rPr>
      </w:pPr>
      <w:r w:rsidRPr="00AB4325">
        <w:rPr>
          <w:sz w:val="26"/>
        </w:rPr>
        <w:t>1.</w:t>
      </w:r>
      <w:r w:rsidR="00904C29" w:rsidRPr="00AB4325">
        <w:rPr>
          <w:sz w:val="26"/>
        </w:rPr>
        <w:t>1.</w:t>
      </w:r>
      <w:r w:rsidRPr="00AB4325">
        <w:rPr>
          <w:sz w:val="26"/>
        </w:rPr>
        <w:t>3. Đánh giá độ sai lệch giữa dự báo và thực tế phát triển thị trường khách du lịch thời kỳ 2011-2020</w:t>
      </w:r>
    </w:p>
    <w:p w14:paraId="5F9178BF" w14:textId="77777777" w:rsidR="0002052E" w:rsidRPr="00AB4325" w:rsidRDefault="0002052E" w:rsidP="00AB4325">
      <w:pPr>
        <w:spacing w:before="120" w:after="120" w:line="360" w:lineRule="auto"/>
        <w:ind w:firstLine="720"/>
        <w:jc w:val="both"/>
        <w:rPr>
          <w:sz w:val="26"/>
        </w:rPr>
      </w:pPr>
      <w:r w:rsidRPr="00AB4325">
        <w:rPr>
          <w:sz w:val="26"/>
        </w:rPr>
        <w:t>Đại dịch Covid-19 bùng phát trên thế giới từ cuối năm 2019 kéo dài sang hết năm 2020 khiến cho mọi dự báo về du lịch từ năm 2020 trở đi đều không chính xác hoặc có độ sai lệch cao. Do đó, các dự báo chỉ có ý nghĩa tham khảo khi so sánh nó với thực tế phát triển thị trường du lịch từ năm 2019 trở lại.</w:t>
      </w:r>
    </w:p>
    <w:p w14:paraId="6AD23377" w14:textId="77777777" w:rsidR="0002052E" w:rsidRPr="00AB4325" w:rsidRDefault="0002052E" w:rsidP="00AB4325">
      <w:pPr>
        <w:spacing w:before="120" w:after="120" w:line="360" w:lineRule="auto"/>
        <w:ind w:firstLine="720"/>
        <w:jc w:val="both"/>
        <w:rPr>
          <w:sz w:val="26"/>
        </w:rPr>
      </w:pPr>
      <w:r w:rsidRPr="00AB4325">
        <w:rPr>
          <w:sz w:val="26"/>
        </w:rPr>
        <w:t>So với mục tiêu hàng năm của Sở Văn hóa, thể thao và du lịch Lai Châu, ngoại trừ năm 2020, tổng lượng khách du lịch đến Lai Châu thực tế đều phát triển cao hơn mức dự báo với độ sai lệch thấp từ 1,33% - 10,43%; trong đó, mức độ sai lệch đối với khách du lịch quốc tế và nội địa là lần lượt từ 1,23% - 1,50% và từ 0,56% - 11,21% (Phụ lục 5).</w:t>
      </w:r>
    </w:p>
    <w:p w14:paraId="1D0D54A5" w14:textId="77777777" w:rsidR="0002052E" w:rsidRPr="00AB4325" w:rsidRDefault="0002052E" w:rsidP="00AB4325">
      <w:pPr>
        <w:spacing w:before="120" w:after="120" w:line="360" w:lineRule="auto"/>
        <w:ind w:firstLine="720"/>
        <w:jc w:val="both"/>
        <w:rPr>
          <w:sz w:val="26"/>
        </w:rPr>
      </w:pPr>
      <w:r w:rsidRPr="00AB4325">
        <w:rPr>
          <w:sz w:val="26"/>
        </w:rPr>
        <w:t>So với dự báo trong Đề án Điều chỉnh quy hoạch tổng thể phát triển du lịch tỉnh đến năm 2020 và tầm nhìn đến năm 2030, ngoại trừ năm 2020, thị trường khách du lịch đến Lai Châu có mức độ sai lệch tương đương với mục tiêu hàng năm của Sở Văn hóa, thể thao và du lịch Lai Châu (Phụ lục 6).</w:t>
      </w:r>
    </w:p>
    <w:p w14:paraId="2374ED86" w14:textId="77777777" w:rsidR="0002052E" w:rsidRPr="00AB4325" w:rsidRDefault="0002052E" w:rsidP="00AB4325">
      <w:pPr>
        <w:spacing w:before="120" w:after="120" w:line="360" w:lineRule="auto"/>
        <w:ind w:firstLine="720"/>
        <w:jc w:val="both"/>
        <w:rPr>
          <w:sz w:val="26"/>
        </w:rPr>
      </w:pPr>
      <w:r w:rsidRPr="00AB4325">
        <w:rPr>
          <w:sz w:val="26"/>
        </w:rPr>
        <w:t>Như vậy, có thể thấy thị trường khách du lịch Lai Châu hầu đều phát triển cao hơn so với các dự báo với mức độ chính xác khá cao. Đây là nền tảng quan trọng để đưa ra các dự báo tiếp theo trong tương lai.</w:t>
      </w:r>
    </w:p>
    <w:p w14:paraId="57C8EE44" w14:textId="77777777" w:rsidR="008F4D6D" w:rsidRPr="00AB4325" w:rsidRDefault="00904C29" w:rsidP="00AB4325">
      <w:pPr>
        <w:pStyle w:val="Heading3"/>
        <w:rPr>
          <w:sz w:val="26"/>
        </w:rPr>
      </w:pPr>
      <w:bookmarkStart w:id="122" w:name="_Toc101798471"/>
      <w:r w:rsidRPr="00AB4325">
        <w:rPr>
          <w:sz w:val="26"/>
        </w:rPr>
        <w:t>1.</w:t>
      </w:r>
      <w:r w:rsidR="008F4D6D" w:rsidRPr="00AB4325">
        <w:rPr>
          <w:sz w:val="26"/>
        </w:rPr>
        <w:t>2.</w:t>
      </w:r>
      <w:r w:rsidR="005B54A1" w:rsidRPr="00AB4325">
        <w:rPr>
          <w:sz w:val="26"/>
        </w:rPr>
        <w:t xml:space="preserve"> </w:t>
      </w:r>
      <w:r w:rsidRPr="00AB4325">
        <w:rPr>
          <w:sz w:val="26"/>
        </w:rPr>
        <w:t>Thực trạng doanh thu và đóng góp của ngành du lịch trong phát triển kinh tế tỉnh Lai Châu</w:t>
      </w:r>
      <w:bookmarkEnd w:id="122"/>
    </w:p>
    <w:p w14:paraId="52699692" w14:textId="77777777" w:rsidR="008F4D6D" w:rsidRPr="00AB4325" w:rsidRDefault="00904C29" w:rsidP="00AB4325">
      <w:pPr>
        <w:pStyle w:val="Heading4"/>
        <w:rPr>
          <w:sz w:val="26"/>
        </w:rPr>
      </w:pPr>
      <w:r w:rsidRPr="00AB4325">
        <w:rPr>
          <w:sz w:val="26"/>
        </w:rPr>
        <w:t>1.</w:t>
      </w:r>
      <w:r w:rsidR="008F4D6D" w:rsidRPr="00AB4325">
        <w:rPr>
          <w:sz w:val="26"/>
        </w:rPr>
        <w:t>2.1.</w:t>
      </w:r>
      <w:r w:rsidR="005B54A1" w:rsidRPr="00AB4325">
        <w:rPr>
          <w:sz w:val="26"/>
        </w:rPr>
        <w:t xml:space="preserve"> </w:t>
      </w:r>
      <w:r w:rsidRPr="00AB4325">
        <w:rPr>
          <w:sz w:val="26"/>
        </w:rPr>
        <w:t>Mức chi tiêu và doanh thu ngành</w:t>
      </w:r>
      <w:r w:rsidR="008F4D6D" w:rsidRPr="00AB4325">
        <w:rPr>
          <w:sz w:val="26"/>
        </w:rPr>
        <w:t xml:space="preserve"> du lịch</w:t>
      </w:r>
    </w:p>
    <w:p w14:paraId="37C24026" w14:textId="77777777" w:rsidR="0002052E" w:rsidRPr="00AB4325" w:rsidRDefault="00904C29" w:rsidP="00AB4325">
      <w:pPr>
        <w:pStyle w:val="Heading5"/>
      </w:pPr>
      <w:r w:rsidRPr="00AB4325">
        <w:t>1.</w:t>
      </w:r>
      <w:r w:rsidR="0002052E" w:rsidRPr="00AB4325">
        <w:t>2.1.1. Mức chi tiêu trung bình</w:t>
      </w:r>
    </w:p>
    <w:p w14:paraId="3223B4DE" w14:textId="77777777" w:rsidR="0002052E" w:rsidRPr="00AB4325" w:rsidRDefault="0002052E" w:rsidP="00AB4325">
      <w:pPr>
        <w:spacing w:before="120" w:after="120" w:line="360" w:lineRule="auto"/>
        <w:ind w:firstLine="720"/>
        <w:jc w:val="both"/>
        <w:rPr>
          <w:sz w:val="26"/>
        </w:rPr>
      </w:pPr>
      <w:r w:rsidRPr="00AB4325">
        <w:rPr>
          <w:sz w:val="26"/>
        </w:rPr>
        <w:t xml:space="preserve">Khi phân tích mức chi tiêu trung bình, có thể nhận thấy khách du lịch quốc tế chi tiêu nhiều gấp khoảng 2 lần so với khách du lịch nội địa. Trong giai đoạn 2011 – 2020, mức chi tiêu trung bình của khách du lịch quốc tế đến Lai Châu có xu hướng tăng nhẹ trong khi đó mức chi tiêu trung bình của khách du lịch nội địa gần như không thay đổi. Cụ thể, mức chi tiêu trung bình của khách du lịch quốc tế đã tăng từ 1,6 triệu đồng/ngày lên 1,85 triệu đồng/ngày (tăng 16%); trong khi đó mức chi tiêu trung bình của khách du lịch nội địa duy trì khá ổn định ở mức 0,85 triệu đồng/ngày (Phụ lục 7). </w:t>
      </w:r>
    </w:p>
    <w:p w14:paraId="1EDE71EE" w14:textId="77777777" w:rsidR="0002052E" w:rsidRPr="00AB4325" w:rsidRDefault="0002052E" w:rsidP="00AB4325">
      <w:pPr>
        <w:spacing w:before="120" w:after="120" w:line="360" w:lineRule="auto"/>
        <w:ind w:firstLine="720"/>
        <w:jc w:val="both"/>
        <w:rPr>
          <w:sz w:val="26"/>
        </w:rPr>
      </w:pPr>
      <w:r w:rsidRPr="00AB4325">
        <w:rPr>
          <w:sz w:val="26"/>
        </w:rPr>
        <w:t>So sánh với dự báo trong Đề án Điều chỉnh quy hoạch tổng thể phát triển du lịch tỉnh đến năm 2020, tầm nhìn đến năm 2030, có thể thấy mức chi tiêu trung bình thực tế của khách du lịch nước ngoài thấp hơn so với dự báo, đặc biệt trong giai đoạn 2016 – 2020. Ngược lại, mức chi tiêu trung bình của khách du lịch nội địa lại cao hơn so với dự báo trong giai đoạn 2011 – 2015 và tương đối chính xác so với dự báo trong giai đoạn 2016 – 2020 (Phụ lục 7).</w:t>
      </w:r>
    </w:p>
    <w:p w14:paraId="56C583A9" w14:textId="77777777" w:rsidR="0002052E" w:rsidRPr="00AB4325" w:rsidRDefault="0002052E" w:rsidP="00AB4325">
      <w:pPr>
        <w:spacing w:before="120" w:after="120" w:line="360" w:lineRule="auto"/>
        <w:ind w:firstLine="720"/>
        <w:jc w:val="both"/>
        <w:rPr>
          <w:sz w:val="26"/>
        </w:rPr>
      </w:pPr>
      <w:r w:rsidRPr="00AB4325">
        <w:rPr>
          <w:sz w:val="26"/>
        </w:rPr>
        <w:t>So với mức chi tiêu trung bình của khách du lịch cả nước, nhìn chung, mức chi tiêu trung bình của khách du lịch Lai Châu đều thấp hơn và không bắt kịp được đà tăng chung của cả nước. Năm 2011, mức chi tiêu trung bình của khách du lịch quốc tế đến Lai Châu bằng 73,06% so với mức chi tiêu trung bình của cả nước, nhưng đến năm 2019 tỷ lệ này chỉ còn 65,93%. Tương tự, mức chi tiêu trung bình của khách du lịch nội địa đến Lai Châu bằng 85,71% năm 2011 và 75,89% năm 2019 so với mức chi tiêu trung bình của cả nước. Như vậy, có thể thấy Lai Châu vẫn chưa tận dụng tốt tiềm năng và tài nguyên du lịch của mình.</w:t>
      </w:r>
    </w:p>
    <w:p w14:paraId="7258E02E" w14:textId="77777777" w:rsidR="0002052E" w:rsidRPr="00AB4325" w:rsidRDefault="001D2884" w:rsidP="00AB4325">
      <w:pPr>
        <w:pStyle w:val="Caption"/>
      </w:pPr>
      <w:bookmarkStart w:id="123" w:name="_Toc70766806"/>
      <w:bookmarkStart w:id="124" w:name="_Toc85814910"/>
      <w:bookmarkStart w:id="125" w:name="_Toc101798396"/>
      <w:r w:rsidRPr="00AB4325">
        <w:t xml:space="preserve">Bảng </w:t>
      </w:r>
      <w:fldSimple w:instr=" SEQ Bảng \* ARABIC ">
        <w:r w:rsidR="00BB698E" w:rsidRPr="00AB4325">
          <w:rPr>
            <w:noProof/>
          </w:rPr>
          <w:t>2</w:t>
        </w:r>
      </w:fldSimple>
      <w:r w:rsidR="0002052E" w:rsidRPr="00AB4325">
        <w:t>: So sánh chi tiêu trung bình của khách du lịch đến Lai Châu so với cả nước</w:t>
      </w:r>
      <w:bookmarkEnd w:id="123"/>
      <w:bookmarkEnd w:id="124"/>
      <w:bookmarkEnd w:id="125"/>
    </w:p>
    <w:tbl>
      <w:tblPr>
        <w:tblW w:w="9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240"/>
        <w:gridCol w:w="1314"/>
        <w:gridCol w:w="1289"/>
        <w:gridCol w:w="1342"/>
        <w:gridCol w:w="1289"/>
        <w:gridCol w:w="1289"/>
      </w:tblGrid>
      <w:tr w:rsidR="00AB4325" w:rsidRPr="00AB4325" w14:paraId="0004018E" w14:textId="77777777" w:rsidTr="001D2884">
        <w:trPr>
          <w:trHeight w:val="664"/>
          <w:jc w:val="center"/>
        </w:trPr>
        <w:tc>
          <w:tcPr>
            <w:tcW w:w="2513" w:type="dxa"/>
            <w:gridSpan w:val="2"/>
            <w:shd w:val="clear" w:color="auto" w:fill="auto"/>
            <w:vAlign w:val="center"/>
          </w:tcPr>
          <w:p w14:paraId="569D333B" w14:textId="77777777" w:rsidR="0002052E" w:rsidRPr="00AB4325" w:rsidRDefault="0002052E" w:rsidP="00AB4325">
            <w:pPr>
              <w:spacing w:before="60" w:after="60" w:line="360" w:lineRule="auto"/>
              <w:jc w:val="center"/>
              <w:rPr>
                <w:b/>
                <w:sz w:val="26"/>
              </w:rPr>
            </w:pPr>
            <w:r w:rsidRPr="00AB4325">
              <w:rPr>
                <w:b/>
                <w:sz w:val="26"/>
              </w:rPr>
              <w:t>Chi tiêu bình quân khách du lịch</w:t>
            </w:r>
          </w:p>
        </w:tc>
        <w:tc>
          <w:tcPr>
            <w:tcW w:w="1279" w:type="dxa"/>
            <w:shd w:val="clear" w:color="auto" w:fill="auto"/>
            <w:vAlign w:val="center"/>
          </w:tcPr>
          <w:p w14:paraId="67C33546" w14:textId="77777777" w:rsidR="0002052E" w:rsidRPr="00AB4325" w:rsidRDefault="0002052E" w:rsidP="00AB4325">
            <w:pPr>
              <w:spacing w:before="60" w:after="60" w:line="360" w:lineRule="auto"/>
              <w:jc w:val="center"/>
              <w:rPr>
                <w:b/>
                <w:sz w:val="26"/>
              </w:rPr>
            </w:pPr>
            <w:r w:rsidRPr="00AB4325">
              <w:rPr>
                <w:b/>
                <w:sz w:val="26"/>
              </w:rPr>
              <w:t>Đơn vị</w:t>
            </w:r>
          </w:p>
        </w:tc>
        <w:tc>
          <w:tcPr>
            <w:tcW w:w="1295" w:type="dxa"/>
            <w:vAlign w:val="center"/>
          </w:tcPr>
          <w:p w14:paraId="46DFAC46" w14:textId="77777777" w:rsidR="0002052E" w:rsidRPr="00AB4325" w:rsidRDefault="0002052E" w:rsidP="00AB4325">
            <w:pPr>
              <w:spacing w:before="60" w:after="60" w:line="360" w:lineRule="auto"/>
              <w:jc w:val="center"/>
              <w:rPr>
                <w:b/>
                <w:sz w:val="26"/>
              </w:rPr>
            </w:pPr>
            <w:r w:rsidRPr="00AB4325">
              <w:rPr>
                <w:b/>
                <w:sz w:val="26"/>
              </w:rPr>
              <w:t>2011</w:t>
            </w:r>
          </w:p>
        </w:tc>
        <w:tc>
          <w:tcPr>
            <w:tcW w:w="1349" w:type="dxa"/>
            <w:shd w:val="clear" w:color="auto" w:fill="auto"/>
            <w:vAlign w:val="center"/>
          </w:tcPr>
          <w:p w14:paraId="0DE0DE36" w14:textId="77777777" w:rsidR="0002052E" w:rsidRPr="00AB4325" w:rsidRDefault="0002052E" w:rsidP="00AB4325">
            <w:pPr>
              <w:spacing w:before="60" w:after="60" w:line="360" w:lineRule="auto"/>
              <w:jc w:val="center"/>
              <w:rPr>
                <w:b/>
                <w:sz w:val="26"/>
              </w:rPr>
            </w:pPr>
            <w:r w:rsidRPr="00AB4325">
              <w:rPr>
                <w:b/>
                <w:sz w:val="26"/>
              </w:rPr>
              <w:t>2013</w:t>
            </w:r>
          </w:p>
        </w:tc>
        <w:tc>
          <w:tcPr>
            <w:tcW w:w="1295" w:type="dxa"/>
            <w:vAlign w:val="center"/>
          </w:tcPr>
          <w:p w14:paraId="06B97CDC" w14:textId="77777777" w:rsidR="0002052E" w:rsidRPr="00AB4325" w:rsidRDefault="0002052E" w:rsidP="00AB4325">
            <w:pPr>
              <w:spacing w:before="60" w:after="60" w:line="360" w:lineRule="auto"/>
              <w:jc w:val="center"/>
              <w:rPr>
                <w:b/>
                <w:sz w:val="26"/>
              </w:rPr>
            </w:pPr>
            <w:r w:rsidRPr="00AB4325">
              <w:rPr>
                <w:b/>
                <w:sz w:val="26"/>
              </w:rPr>
              <w:t>2017</w:t>
            </w:r>
          </w:p>
        </w:tc>
        <w:tc>
          <w:tcPr>
            <w:tcW w:w="1295" w:type="dxa"/>
            <w:vAlign w:val="center"/>
          </w:tcPr>
          <w:p w14:paraId="14F7C317" w14:textId="77777777" w:rsidR="0002052E" w:rsidRPr="00AB4325" w:rsidRDefault="0002052E" w:rsidP="00AB4325">
            <w:pPr>
              <w:spacing w:before="60" w:after="60" w:line="360" w:lineRule="auto"/>
              <w:jc w:val="center"/>
              <w:rPr>
                <w:b/>
                <w:sz w:val="26"/>
              </w:rPr>
            </w:pPr>
            <w:r w:rsidRPr="00AB4325">
              <w:rPr>
                <w:b/>
                <w:sz w:val="26"/>
              </w:rPr>
              <w:t>2019</w:t>
            </w:r>
          </w:p>
        </w:tc>
      </w:tr>
      <w:tr w:rsidR="00D40072" w:rsidRPr="00AB4325" w14:paraId="282CD833" w14:textId="77777777" w:rsidTr="001D2884">
        <w:trPr>
          <w:trHeight w:val="556"/>
          <w:jc w:val="center"/>
        </w:trPr>
        <w:tc>
          <w:tcPr>
            <w:tcW w:w="1268" w:type="dxa"/>
            <w:vMerge w:val="restart"/>
            <w:shd w:val="clear" w:color="auto" w:fill="auto"/>
            <w:vAlign w:val="center"/>
          </w:tcPr>
          <w:p w14:paraId="34BC60E7" w14:textId="77777777" w:rsidR="0002052E" w:rsidRPr="00AB4325" w:rsidRDefault="0002052E" w:rsidP="00AB4325">
            <w:pPr>
              <w:spacing w:before="60" w:after="60" w:line="360" w:lineRule="auto"/>
              <w:rPr>
                <w:sz w:val="26"/>
              </w:rPr>
            </w:pPr>
            <w:r w:rsidRPr="00AB4325">
              <w:rPr>
                <w:sz w:val="26"/>
              </w:rPr>
              <w:t>Lai Châu</w:t>
            </w:r>
          </w:p>
        </w:tc>
        <w:tc>
          <w:tcPr>
            <w:tcW w:w="1244" w:type="dxa"/>
            <w:vAlign w:val="center"/>
          </w:tcPr>
          <w:p w14:paraId="39DE603A" w14:textId="77777777" w:rsidR="0002052E" w:rsidRPr="00AB4325" w:rsidRDefault="0002052E" w:rsidP="00AB4325">
            <w:pPr>
              <w:spacing w:before="60" w:after="60" w:line="360" w:lineRule="auto"/>
              <w:jc w:val="center"/>
              <w:rPr>
                <w:sz w:val="26"/>
              </w:rPr>
            </w:pPr>
            <w:r w:rsidRPr="00AB4325">
              <w:rPr>
                <w:sz w:val="26"/>
              </w:rPr>
              <w:t>Quốc tế</w:t>
            </w:r>
          </w:p>
        </w:tc>
        <w:tc>
          <w:tcPr>
            <w:tcW w:w="1279" w:type="dxa"/>
            <w:shd w:val="clear" w:color="auto" w:fill="auto"/>
            <w:vAlign w:val="center"/>
          </w:tcPr>
          <w:p w14:paraId="231E5E5C" w14:textId="77777777" w:rsidR="0002052E" w:rsidRPr="00AB4325" w:rsidRDefault="0002052E" w:rsidP="00AB4325">
            <w:pPr>
              <w:spacing w:before="60" w:after="60" w:line="360" w:lineRule="auto"/>
              <w:jc w:val="center"/>
              <w:rPr>
                <w:sz w:val="26"/>
              </w:rPr>
            </w:pPr>
            <w:r w:rsidRPr="00AB4325">
              <w:rPr>
                <w:sz w:val="26"/>
              </w:rPr>
              <w:t>Triệu đồng/ngày</w:t>
            </w:r>
          </w:p>
        </w:tc>
        <w:tc>
          <w:tcPr>
            <w:tcW w:w="1295" w:type="dxa"/>
            <w:vAlign w:val="center"/>
          </w:tcPr>
          <w:p w14:paraId="5F16C3F0" w14:textId="77777777" w:rsidR="0002052E" w:rsidRPr="00AB4325" w:rsidRDefault="0002052E" w:rsidP="00AB4325">
            <w:pPr>
              <w:spacing w:line="360" w:lineRule="auto"/>
              <w:jc w:val="center"/>
              <w:rPr>
                <w:sz w:val="26"/>
              </w:rPr>
            </w:pPr>
            <w:r w:rsidRPr="00AB4325">
              <w:rPr>
                <w:sz w:val="26"/>
              </w:rPr>
              <w:t>1,6</w:t>
            </w:r>
          </w:p>
        </w:tc>
        <w:tc>
          <w:tcPr>
            <w:tcW w:w="1349" w:type="dxa"/>
            <w:shd w:val="clear" w:color="auto" w:fill="auto"/>
            <w:vAlign w:val="center"/>
          </w:tcPr>
          <w:p w14:paraId="0767CA33" w14:textId="77777777" w:rsidR="0002052E" w:rsidRPr="00AB4325" w:rsidRDefault="0002052E" w:rsidP="00AB4325">
            <w:pPr>
              <w:spacing w:line="360" w:lineRule="auto"/>
              <w:jc w:val="center"/>
              <w:rPr>
                <w:sz w:val="26"/>
              </w:rPr>
            </w:pPr>
            <w:r w:rsidRPr="00AB4325">
              <w:rPr>
                <w:sz w:val="26"/>
              </w:rPr>
              <w:t>1,7</w:t>
            </w:r>
          </w:p>
        </w:tc>
        <w:tc>
          <w:tcPr>
            <w:tcW w:w="1295" w:type="dxa"/>
            <w:vAlign w:val="center"/>
          </w:tcPr>
          <w:p w14:paraId="33C4AB3E" w14:textId="77777777" w:rsidR="0002052E" w:rsidRPr="00AB4325" w:rsidRDefault="0002052E" w:rsidP="00AB4325">
            <w:pPr>
              <w:spacing w:line="360" w:lineRule="auto"/>
              <w:jc w:val="center"/>
              <w:rPr>
                <w:sz w:val="26"/>
              </w:rPr>
            </w:pPr>
            <w:r w:rsidRPr="00AB4325">
              <w:rPr>
                <w:sz w:val="26"/>
              </w:rPr>
              <w:t>1,7</w:t>
            </w:r>
          </w:p>
        </w:tc>
        <w:tc>
          <w:tcPr>
            <w:tcW w:w="1295" w:type="dxa"/>
            <w:vAlign w:val="center"/>
          </w:tcPr>
          <w:p w14:paraId="1AEA4384" w14:textId="77777777" w:rsidR="0002052E" w:rsidRPr="00AB4325" w:rsidRDefault="0002052E" w:rsidP="00AB4325">
            <w:pPr>
              <w:spacing w:line="360" w:lineRule="auto"/>
              <w:jc w:val="center"/>
              <w:rPr>
                <w:sz w:val="26"/>
              </w:rPr>
            </w:pPr>
            <w:r w:rsidRPr="00AB4325">
              <w:rPr>
                <w:sz w:val="26"/>
              </w:rPr>
              <w:t>1,8</w:t>
            </w:r>
          </w:p>
        </w:tc>
      </w:tr>
      <w:tr w:rsidR="00AB4325" w:rsidRPr="00AB4325" w14:paraId="51F70A09" w14:textId="77777777" w:rsidTr="001D2884">
        <w:trPr>
          <w:trHeight w:val="556"/>
          <w:jc w:val="center"/>
        </w:trPr>
        <w:tc>
          <w:tcPr>
            <w:tcW w:w="1268" w:type="dxa"/>
            <w:vMerge/>
            <w:shd w:val="clear" w:color="auto" w:fill="auto"/>
            <w:vAlign w:val="center"/>
          </w:tcPr>
          <w:p w14:paraId="5B6EEDAC" w14:textId="77777777" w:rsidR="0002052E" w:rsidRPr="00AB4325" w:rsidRDefault="0002052E" w:rsidP="00AB4325">
            <w:pPr>
              <w:spacing w:before="60" w:after="60" w:line="360" w:lineRule="auto"/>
              <w:rPr>
                <w:sz w:val="26"/>
              </w:rPr>
            </w:pPr>
          </w:p>
        </w:tc>
        <w:tc>
          <w:tcPr>
            <w:tcW w:w="1244" w:type="dxa"/>
            <w:vAlign w:val="center"/>
          </w:tcPr>
          <w:p w14:paraId="49A0D4D2" w14:textId="77777777" w:rsidR="0002052E" w:rsidRPr="00AB4325" w:rsidRDefault="0002052E" w:rsidP="00AB4325">
            <w:pPr>
              <w:spacing w:line="360" w:lineRule="auto"/>
              <w:jc w:val="center"/>
              <w:rPr>
                <w:sz w:val="26"/>
              </w:rPr>
            </w:pPr>
            <w:r w:rsidRPr="00AB4325">
              <w:rPr>
                <w:sz w:val="26"/>
              </w:rPr>
              <w:t>Nội địa</w:t>
            </w:r>
          </w:p>
        </w:tc>
        <w:tc>
          <w:tcPr>
            <w:tcW w:w="1279" w:type="dxa"/>
            <w:shd w:val="clear" w:color="auto" w:fill="auto"/>
            <w:vAlign w:val="center"/>
          </w:tcPr>
          <w:p w14:paraId="3A11675D" w14:textId="77777777" w:rsidR="0002052E" w:rsidRPr="00AB4325" w:rsidRDefault="0002052E" w:rsidP="00AB4325">
            <w:pPr>
              <w:spacing w:line="360" w:lineRule="auto"/>
              <w:jc w:val="center"/>
              <w:rPr>
                <w:sz w:val="26"/>
              </w:rPr>
            </w:pPr>
            <w:r w:rsidRPr="00AB4325">
              <w:rPr>
                <w:sz w:val="26"/>
              </w:rPr>
              <w:t>Triệu đồng/ngày</w:t>
            </w:r>
          </w:p>
        </w:tc>
        <w:tc>
          <w:tcPr>
            <w:tcW w:w="1295" w:type="dxa"/>
            <w:vAlign w:val="center"/>
          </w:tcPr>
          <w:p w14:paraId="48B723EA" w14:textId="77777777" w:rsidR="0002052E" w:rsidRPr="00AB4325" w:rsidRDefault="0002052E" w:rsidP="00AB4325">
            <w:pPr>
              <w:spacing w:line="360" w:lineRule="auto"/>
              <w:jc w:val="center"/>
              <w:rPr>
                <w:sz w:val="26"/>
              </w:rPr>
            </w:pPr>
            <w:r w:rsidRPr="00AB4325">
              <w:rPr>
                <w:sz w:val="26"/>
              </w:rPr>
              <w:t>0,84</w:t>
            </w:r>
          </w:p>
        </w:tc>
        <w:tc>
          <w:tcPr>
            <w:tcW w:w="1349" w:type="dxa"/>
            <w:shd w:val="clear" w:color="auto" w:fill="auto"/>
            <w:vAlign w:val="center"/>
          </w:tcPr>
          <w:p w14:paraId="34E9ACA3" w14:textId="77777777" w:rsidR="0002052E" w:rsidRPr="00AB4325" w:rsidRDefault="0002052E" w:rsidP="00AB4325">
            <w:pPr>
              <w:spacing w:line="360" w:lineRule="auto"/>
              <w:jc w:val="center"/>
              <w:rPr>
                <w:sz w:val="26"/>
              </w:rPr>
            </w:pPr>
            <w:r w:rsidRPr="00AB4325">
              <w:rPr>
                <w:sz w:val="26"/>
              </w:rPr>
              <w:t>0,85</w:t>
            </w:r>
          </w:p>
        </w:tc>
        <w:tc>
          <w:tcPr>
            <w:tcW w:w="1295" w:type="dxa"/>
            <w:vAlign w:val="center"/>
          </w:tcPr>
          <w:p w14:paraId="0390C0E3" w14:textId="77777777" w:rsidR="0002052E" w:rsidRPr="00AB4325" w:rsidRDefault="0002052E" w:rsidP="00AB4325">
            <w:pPr>
              <w:spacing w:line="360" w:lineRule="auto"/>
              <w:jc w:val="center"/>
              <w:rPr>
                <w:sz w:val="26"/>
              </w:rPr>
            </w:pPr>
            <w:r w:rsidRPr="00AB4325">
              <w:rPr>
                <w:sz w:val="26"/>
              </w:rPr>
              <w:t>0,85</w:t>
            </w:r>
          </w:p>
        </w:tc>
        <w:tc>
          <w:tcPr>
            <w:tcW w:w="1295" w:type="dxa"/>
            <w:vAlign w:val="center"/>
          </w:tcPr>
          <w:p w14:paraId="63446582" w14:textId="77777777" w:rsidR="0002052E" w:rsidRPr="00AB4325" w:rsidRDefault="0002052E" w:rsidP="00AB4325">
            <w:pPr>
              <w:spacing w:line="360" w:lineRule="auto"/>
              <w:jc w:val="center"/>
              <w:rPr>
                <w:sz w:val="26"/>
              </w:rPr>
            </w:pPr>
            <w:r w:rsidRPr="00AB4325">
              <w:rPr>
                <w:sz w:val="26"/>
              </w:rPr>
              <w:t>0,85</w:t>
            </w:r>
          </w:p>
        </w:tc>
      </w:tr>
      <w:tr w:rsidR="00D40072" w:rsidRPr="00AB4325" w14:paraId="1DA88067" w14:textId="77777777" w:rsidTr="001D2884">
        <w:trPr>
          <w:trHeight w:val="556"/>
          <w:jc w:val="center"/>
        </w:trPr>
        <w:tc>
          <w:tcPr>
            <w:tcW w:w="1268" w:type="dxa"/>
            <w:vMerge w:val="restart"/>
            <w:shd w:val="clear" w:color="auto" w:fill="auto"/>
            <w:vAlign w:val="center"/>
          </w:tcPr>
          <w:p w14:paraId="0D48E4FF" w14:textId="77777777" w:rsidR="0002052E" w:rsidRPr="00AB4325" w:rsidRDefault="0002052E" w:rsidP="00AB4325">
            <w:pPr>
              <w:spacing w:before="60" w:after="60" w:line="360" w:lineRule="auto"/>
              <w:rPr>
                <w:sz w:val="26"/>
              </w:rPr>
            </w:pPr>
            <w:r w:rsidRPr="00AB4325">
              <w:rPr>
                <w:sz w:val="26"/>
              </w:rPr>
              <w:t>Cả nước</w:t>
            </w:r>
          </w:p>
        </w:tc>
        <w:tc>
          <w:tcPr>
            <w:tcW w:w="1244" w:type="dxa"/>
            <w:vAlign w:val="center"/>
          </w:tcPr>
          <w:p w14:paraId="4085C96D" w14:textId="77777777" w:rsidR="0002052E" w:rsidRPr="00AB4325" w:rsidRDefault="0002052E" w:rsidP="00AB4325">
            <w:pPr>
              <w:spacing w:before="60" w:after="60" w:line="360" w:lineRule="auto"/>
              <w:jc w:val="center"/>
              <w:rPr>
                <w:sz w:val="26"/>
              </w:rPr>
            </w:pPr>
            <w:r w:rsidRPr="00AB4325">
              <w:rPr>
                <w:sz w:val="26"/>
              </w:rPr>
              <w:t>Quốc tế</w:t>
            </w:r>
          </w:p>
        </w:tc>
        <w:tc>
          <w:tcPr>
            <w:tcW w:w="1279" w:type="dxa"/>
            <w:shd w:val="clear" w:color="auto" w:fill="auto"/>
            <w:vAlign w:val="center"/>
          </w:tcPr>
          <w:p w14:paraId="678D3CAD" w14:textId="77777777" w:rsidR="0002052E" w:rsidRPr="00AB4325" w:rsidRDefault="0002052E" w:rsidP="00AB4325">
            <w:pPr>
              <w:spacing w:line="360" w:lineRule="auto"/>
              <w:jc w:val="center"/>
              <w:rPr>
                <w:sz w:val="26"/>
              </w:rPr>
            </w:pPr>
            <w:r w:rsidRPr="00AB4325">
              <w:rPr>
                <w:sz w:val="26"/>
              </w:rPr>
              <w:t>Triệu đồng/ngày</w:t>
            </w:r>
          </w:p>
        </w:tc>
        <w:tc>
          <w:tcPr>
            <w:tcW w:w="1295" w:type="dxa"/>
            <w:vAlign w:val="center"/>
          </w:tcPr>
          <w:p w14:paraId="305DB023" w14:textId="77777777" w:rsidR="0002052E" w:rsidRPr="00AB4325" w:rsidRDefault="0002052E" w:rsidP="00AB4325">
            <w:pPr>
              <w:spacing w:before="60" w:after="60" w:line="360" w:lineRule="auto"/>
              <w:jc w:val="center"/>
              <w:rPr>
                <w:sz w:val="26"/>
              </w:rPr>
            </w:pPr>
            <w:r w:rsidRPr="00AB4325">
              <w:rPr>
                <w:sz w:val="26"/>
              </w:rPr>
              <w:t>2,19</w:t>
            </w:r>
          </w:p>
        </w:tc>
        <w:tc>
          <w:tcPr>
            <w:tcW w:w="1349" w:type="dxa"/>
            <w:shd w:val="clear" w:color="auto" w:fill="auto"/>
            <w:vAlign w:val="center"/>
          </w:tcPr>
          <w:p w14:paraId="153AE8CA" w14:textId="77777777" w:rsidR="0002052E" w:rsidRPr="00AB4325" w:rsidRDefault="0002052E" w:rsidP="00AB4325">
            <w:pPr>
              <w:spacing w:before="60" w:after="60" w:line="360" w:lineRule="auto"/>
              <w:jc w:val="center"/>
              <w:rPr>
                <w:sz w:val="26"/>
              </w:rPr>
            </w:pPr>
            <w:r w:rsidRPr="00AB4325">
              <w:rPr>
                <w:sz w:val="26"/>
              </w:rPr>
              <w:t>1,99</w:t>
            </w:r>
          </w:p>
        </w:tc>
        <w:tc>
          <w:tcPr>
            <w:tcW w:w="1295" w:type="dxa"/>
            <w:vAlign w:val="center"/>
          </w:tcPr>
          <w:p w14:paraId="10013818" w14:textId="77777777" w:rsidR="0002052E" w:rsidRPr="00AB4325" w:rsidRDefault="0002052E" w:rsidP="00AB4325">
            <w:pPr>
              <w:spacing w:before="60" w:after="60" w:line="360" w:lineRule="auto"/>
              <w:jc w:val="center"/>
              <w:rPr>
                <w:sz w:val="26"/>
              </w:rPr>
            </w:pPr>
            <w:r w:rsidRPr="00AB4325">
              <w:rPr>
                <w:sz w:val="26"/>
              </w:rPr>
              <w:t>2,14</w:t>
            </w:r>
          </w:p>
        </w:tc>
        <w:tc>
          <w:tcPr>
            <w:tcW w:w="1295" w:type="dxa"/>
            <w:vAlign w:val="center"/>
          </w:tcPr>
          <w:p w14:paraId="19D1B8BA" w14:textId="77777777" w:rsidR="0002052E" w:rsidRPr="00AB4325" w:rsidRDefault="0002052E" w:rsidP="00AB4325">
            <w:pPr>
              <w:spacing w:before="60" w:after="60" w:line="360" w:lineRule="auto"/>
              <w:jc w:val="center"/>
              <w:rPr>
                <w:sz w:val="26"/>
              </w:rPr>
            </w:pPr>
            <w:r w:rsidRPr="00AB4325">
              <w:rPr>
                <w:sz w:val="26"/>
              </w:rPr>
              <w:t>2,73</w:t>
            </w:r>
          </w:p>
        </w:tc>
      </w:tr>
      <w:tr w:rsidR="00D40072" w:rsidRPr="00AB4325" w14:paraId="7D5283A5" w14:textId="77777777" w:rsidTr="001D2884">
        <w:trPr>
          <w:trHeight w:val="556"/>
          <w:jc w:val="center"/>
        </w:trPr>
        <w:tc>
          <w:tcPr>
            <w:tcW w:w="1268" w:type="dxa"/>
            <w:vMerge/>
            <w:shd w:val="clear" w:color="auto" w:fill="auto"/>
            <w:vAlign w:val="center"/>
          </w:tcPr>
          <w:p w14:paraId="6452B82C" w14:textId="77777777" w:rsidR="0002052E" w:rsidRPr="00AB4325" w:rsidRDefault="0002052E" w:rsidP="00AB4325">
            <w:pPr>
              <w:spacing w:before="60" w:after="60" w:line="360" w:lineRule="auto"/>
              <w:rPr>
                <w:sz w:val="26"/>
              </w:rPr>
            </w:pPr>
          </w:p>
        </w:tc>
        <w:tc>
          <w:tcPr>
            <w:tcW w:w="1244" w:type="dxa"/>
            <w:vAlign w:val="center"/>
          </w:tcPr>
          <w:p w14:paraId="54705822" w14:textId="77777777" w:rsidR="0002052E" w:rsidRPr="00AB4325" w:rsidRDefault="0002052E" w:rsidP="00AB4325">
            <w:pPr>
              <w:spacing w:line="360" w:lineRule="auto"/>
              <w:jc w:val="center"/>
              <w:rPr>
                <w:sz w:val="26"/>
              </w:rPr>
            </w:pPr>
            <w:r w:rsidRPr="00AB4325">
              <w:rPr>
                <w:sz w:val="26"/>
              </w:rPr>
              <w:t>Nội địa</w:t>
            </w:r>
          </w:p>
        </w:tc>
        <w:tc>
          <w:tcPr>
            <w:tcW w:w="1279" w:type="dxa"/>
            <w:shd w:val="clear" w:color="auto" w:fill="auto"/>
            <w:vAlign w:val="center"/>
          </w:tcPr>
          <w:p w14:paraId="74F1FC9F" w14:textId="77777777" w:rsidR="0002052E" w:rsidRPr="00AB4325" w:rsidRDefault="0002052E" w:rsidP="00AB4325">
            <w:pPr>
              <w:spacing w:line="360" w:lineRule="auto"/>
              <w:jc w:val="center"/>
              <w:rPr>
                <w:sz w:val="26"/>
              </w:rPr>
            </w:pPr>
            <w:r w:rsidRPr="00AB4325">
              <w:rPr>
                <w:sz w:val="26"/>
              </w:rPr>
              <w:t>Triệu đồng/ngày</w:t>
            </w:r>
          </w:p>
        </w:tc>
        <w:tc>
          <w:tcPr>
            <w:tcW w:w="1295" w:type="dxa"/>
            <w:vAlign w:val="center"/>
          </w:tcPr>
          <w:p w14:paraId="02754BAA" w14:textId="77777777" w:rsidR="0002052E" w:rsidRPr="00AB4325" w:rsidRDefault="0002052E" w:rsidP="00AB4325">
            <w:pPr>
              <w:spacing w:line="360" w:lineRule="auto"/>
              <w:jc w:val="center"/>
              <w:rPr>
                <w:sz w:val="26"/>
              </w:rPr>
            </w:pPr>
            <w:r w:rsidRPr="00AB4325">
              <w:rPr>
                <w:sz w:val="26"/>
              </w:rPr>
              <w:t>0,98</w:t>
            </w:r>
          </w:p>
        </w:tc>
        <w:tc>
          <w:tcPr>
            <w:tcW w:w="1349" w:type="dxa"/>
            <w:shd w:val="clear" w:color="auto" w:fill="auto"/>
            <w:vAlign w:val="center"/>
          </w:tcPr>
          <w:p w14:paraId="68E45B73" w14:textId="77777777" w:rsidR="0002052E" w:rsidRPr="00AB4325" w:rsidRDefault="0002052E" w:rsidP="00AB4325">
            <w:pPr>
              <w:spacing w:line="360" w:lineRule="auto"/>
              <w:jc w:val="center"/>
              <w:rPr>
                <w:sz w:val="26"/>
              </w:rPr>
            </w:pPr>
            <w:r w:rsidRPr="00AB4325">
              <w:rPr>
                <w:sz w:val="26"/>
              </w:rPr>
              <w:t>1,55</w:t>
            </w:r>
          </w:p>
        </w:tc>
        <w:tc>
          <w:tcPr>
            <w:tcW w:w="1295" w:type="dxa"/>
            <w:vAlign w:val="center"/>
          </w:tcPr>
          <w:p w14:paraId="1B952871" w14:textId="77777777" w:rsidR="0002052E" w:rsidRPr="00AB4325" w:rsidRDefault="0002052E" w:rsidP="00AB4325">
            <w:pPr>
              <w:spacing w:line="360" w:lineRule="auto"/>
              <w:jc w:val="center"/>
              <w:rPr>
                <w:sz w:val="26"/>
              </w:rPr>
            </w:pPr>
            <w:r w:rsidRPr="00AB4325">
              <w:rPr>
                <w:sz w:val="26"/>
              </w:rPr>
              <w:t>1,27</w:t>
            </w:r>
          </w:p>
        </w:tc>
        <w:tc>
          <w:tcPr>
            <w:tcW w:w="1295" w:type="dxa"/>
            <w:vAlign w:val="center"/>
          </w:tcPr>
          <w:p w14:paraId="443D437A" w14:textId="77777777" w:rsidR="0002052E" w:rsidRPr="00AB4325" w:rsidRDefault="0002052E" w:rsidP="00AB4325">
            <w:pPr>
              <w:spacing w:line="360" w:lineRule="auto"/>
              <w:jc w:val="center"/>
              <w:rPr>
                <w:sz w:val="26"/>
              </w:rPr>
            </w:pPr>
            <w:r w:rsidRPr="00AB4325">
              <w:rPr>
                <w:sz w:val="26"/>
              </w:rPr>
              <w:t>1,12</w:t>
            </w:r>
          </w:p>
        </w:tc>
      </w:tr>
    </w:tbl>
    <w:p w14:paraId="61915976" w14:textId="77777777" w:rsidR="0002052E" w:rsidRPr="00AB4325" w:rsidRDefault="0002052E" w:rsidP="00AB4325">
      <w:pPr>
        <w:spacing w:before="120" w:after="120" w:line="360" w:lineRule="auto"/>
        <w:ind w:firstLine="720"/>
        <w:jc w:val="center"/>
        <w:rPr>
          <w:sz w:val="26"/>
        </w:rPr>
      </w:pPr>
      <w:r w:rsidRPr="00AB4325">
        <w:rPr>
          <w:sz w:val="26"/>
        </w:rPr>
        <w:t>Nguồn: Tổng hợp từ Tổng cục thống kê và Sở Văn hóa, thể thao và du lịch Lai Châu</w:t>
      </w:r>
    </w:p>
    <w:p w14:paraId="2021DBE9" w14:textId="77777777" w:rsidR="0002052E" w:rsidRPr="00AB4325" w:rsidRDefault="00904C29" w:rsidP="00AB4325">
      <w:pPr>
        <w:pStyle w:val="Heading5"/>
      </w:pPr>
      <w:r w:rsidRPr="00AB4325">
        <w:t>1.</w:t>
      </w:r>
      <w:r w:rsidR="0002052E" w:rsidRPr="00AB4325">
        <w:t>2.1.2. Doanh thu ngành du lịch</w:t>
      </w:r>
    </w:p>
    <w:p w14:paraId="4DFE3D87" w14:textId="77777777" w:rsidR="0002052E" w:rsidRPr="00AB4325" w:rsidRDefault="00D5305F" w:rsidP="00AB4325">
      <w:pPr>
        <w:spacing w:before="120" w:after="120" w:line="360" w:lineRule="auto"/>
        <w:ind w:firstLine="720"/>
        <w:jc w:val="both"/>
        <w:rPr>
          <w:sz w:val="26"/>
        </w:rPr>
      </w:pPr>
      <w:r w:rsidRPr="00AB4325">
        <w:rPr>
          <w:sz w:val="26"/>
        </w:rPr>
        <w:t>D</w:t>
      </w:r>
      <w:r w:rsidR="0002052E" w:rsidRPr="00AB4325">
        <w:rPr>
          <w:sz w:val="26"/>
        </w:rPr>
        <w:t xml:space="preserve">oanh thu ngành du lịch Lai Châu liên tục tăng từ 102 tỷ đồng năm 2011 lên 540 tỷ đồng năm 2019 (tăng 350%), phản ánh nỗ lực của cơ quan quản lý tỉnh trong phát triển ngành du lịch tỉnh trong những năm gần đây (Phụ lục 8). </w:t>
      </w:r>
      <w:r w:rsidRPr="00AB4325">
        <w:rPr>
          <w:sz w:val="26"/>
        </w:rPr>
        <w:t xml:space="preserve">Riêng năm 2020, doanh thu ngành du lịch giảm chỉ còn 479,3 tỷ đồng. </w:t>
      </w:r>
      <w:r w:rsidR="0002052E" w:rsidRPr="00AB4325">
        <w:rPr>
          <w:sz w:val="26"/>
        </w:rPr>
        <w:t>Tuy nhiên, khi phân tích đặc điểm cơ cấu doanh thu, có thể thấy thị trường du lịch Lai Châu mới chỉ tăng trưởng về số lượng khi chỉ dựa vào nguồn thu chủ yếu từ khách du lịch nội địa với mức chi tiêu gần như không thay đổi suốt một thời gian dài; ngược lại, số lượng khách du lịch nước ngoài và mức chi tiêu của họ, dù có ghi nhận tăng trưởng qua các năm nhưng tốc độ tăng trưởng còn chậm.</w:t>
      </w:r>
    </w:p>
    <w:p w14:paraId="2D8B539D" w14:textId="77777777" w:rsidR="0002052E" w:rsidRPr="00AB4325" w:rsidRDefault="0002052E" w:rsidP="00AB4325">
      <w:pPr>
        <w:spacing w:before="120" w:after="120" w:line="360" w:lineRule="auto"/>
        <w:ind w:firstLine="720"/>
        <w:jc w:val="both"/>
        <w:rPr>
          <w:spacing w:val="-4"/>
          <w:sz w:val="26"/>
        </w:rPr>
      </w:pPr>
      <w:r w:rsidRPr="00AB4325">
        <w:rPr>
          <w:spacing w:val="-4"/>
          <w:sz w:val="26"/>
        </w:rPr>
        <w:t>So sánh với dự báo trong Đề án Điều chỉnh quy hoạch tổng thể phát triển du lịch tỉnh đến năm 2020, tầm nhìn đến năm 2030, ngoại trừ năm 2020, có thể thấy thực tế doanh thu ngành du lịch Lai Châu khá sát với dự báo với độ sai lệch ít. Xét về cơ cấu doanh thu, có thể thấy Đề Án dự báo doanh thu khách du lịch quốc tế khá chính xác trong giai đoạn 2011 – 2015 nhưng lại có mức độ sai lệch cao trong giai đoạn 2015 – 2020. Ngược lại, Đề án lại đưa ra dự báo khá chính xác đối với doanh thu khách du lịch nội địa trong giai đoạn 2011 - 2020 (Phụ lục 8).</w:t>
      </w:r>
    </w:p>
    <w:p w14:paraId="55137345" w14:textId="77777777" w:rsidR="0002052E" w:rsidRPr="00AB4325" w:rsidRDefault="0002052E" w:rsidP="00AB4325">
      <w:pPr>
        <w:spacing w:before="120" w:after="120" w:line="360" w:lineRule="auto"/>
        <w:ind w:firstLine="720"/>
        <w:jc w:val="both"/>
        <w:rPr>
          <w:sz w:val="26"/>
        </w:rPr>
      </w:pPr>
      <w:r w:rsidRPr="00AB4325">
        <w:rPr>
          <w:sz w:val="26"/>
        </w:rPr>
        <w:t>Như vậy, có thể thấy những dự báo được xây dựng từ trước cho ngành du lịch Lai Châu khá chính xác (ngoại trừ năm 2020 do đại dịch Covid-19 có tác động sâu rộng đến toàn bộ ngành du lịch). Tuy nhiên, những dự báo này vẫn có một số sai sót. Thứ nhất, các dự báo đã phản ảnh kỳ vọng của du lịch Lai Châu sẽ tăng trưởng cả về chất lượng và số lượng nhưng thực thế ngành du lịch Lai Châu mới chỉ tăng về số lượng. Thứ hai, các dự báo trước kia đã cho rằng khách du lịch quốc tế sẽ giữ vai trò quan trọng hơn nhưng thực tế cơ cấu số lượng khách du lịch và doanh thu ngành du lịch không có nhiều sự thay đổi lớn nào diễn ra trong suốt giai đoạn 2011 – 2020; theo đó, khách du lịch nội địa vẫn là đối tượng và nguồn thu chính cho tỉnh. Đây là một căn cứ quan trọng để xây dựng kịch bản dự báo trong tương lai.</w:t>
      </w:r>
    </w:p>
    <w:p w14:paraId="6639F19C" w14:textId="77777777" w:rsidR="0002052E" w:rsidRPr="00AB4325" w:rsidRDefault="0002052E" w:rsidP="00AB4325">
      <w:pPr>
        <w:spacing w:before="120" w:after="120" w:line="360" w:lineRule="auto"/>
        <w:ind w:firstLine="720"/>
        <w:jc w:val="both"/>
        <w:rPr>
          <w:sz w:val="26"/>
        </w:rPr>
      </w:pPr>
      <w:r w:rsidRPr="00AB4325">
        <w:rPr>
          <w:sz w:val="26"/>
        </w:rPr>
        <w:t xml:space="preserve">Số liệu thống kê hiện tại không có tổng doanh thu toàn ngành du lịch, vì vậy để so sánh hiện trạng du lịch Lai Châu với các tỉnh lân cận chỉ có thể lựa chọn tiêu chí với phạm vi đo lường nhỏ hơn. Dựa trên đặc điểm số liệu thống kê, doanh thu du lịch từ cơ sở lưu trú và lữ hành được lựa chọn trong giai đoạn 2015 – 2019. </w:t>
      </w:r>
    </w:p>
    <w:p w14:paraId="57F6DBD1" w14:textId="77777777" w:rsidR="00D5305F" w:rsidRPr="00AB4325" w:rsidRDefault="0002052E" w:rsidP="00AB4325">
      <w:pPr>
        <w:spacing w:before="120" w:after="120" w:line="360" w:lineRule="auto"/>
        <w:ind w:firstLine="720"/>
        <w:jc w:val="both"/>
        <w:rPr>
          <w:sz w:val="26"/>
        </w:rPr>
      </w:pPr>
      <w:r w:rsidRPr="00AB4325">
        <w:rPr>
          <w:sz w:val="26"/>
        </w:rPr>
        <w:t>Bảng 3 cho thấy Lai Châu xếp thứ 6/8 tỉnh về doanh thu du lịch từ cơ sở lưu trú và lữ hành. So với tỷ lệ trên tổng khách du lịch nội địa, doanh thu của Lai Châu thấp hơn, chỉ chiếm tỷ trọng không đáng kể từ 1,99 – 2,41% và đang có xu hướng giảm dần. Điều này cho thấy chất lượng dịch vụ du lịch của Lai Châu đang ngày càng kém hơn so với các tỉnh khác, đặc biệt là trung tâm du lịch của vùng - Lào Cai. Nói cách khác, du khách khi đến với Lai Châu, ngoài trải nghiệm khám phá cảnh quan, không có nhiều cơ hội để tiêu tiền.</w:t>
      </w:r>
      <w:bookmarkStart w:id="126" w:name="_Toc70766807"/>
      <w:r w:rsidR="00D5305F" w:rsidRPr="00AB4325">
        <w:rPr>
          <w:sz w:val="26"/>
        </w:rPr>
        <w:t xml:space="preserve"> Năm 2020, doanh thu du lịch từ cơ sở lưu trú và lữ hành của Lai Châu </w:t>
      </w:r>
      <w:r w:rsidR="00FD15BB" w:rsidRPr="00AB4325">
        <w:rPr>
          <w:sz w:val="26"/>
        </w:rPr>
        <w:t>giảm chỉ còn 33.445,9 triệu đồng, giảm 57,6% so với năm 2019.</w:t>
      </w:r>
    </w:p>
    <w:p w14:paraId="345BBB37" w14:textId="77777777" w:rsidR="0002052E" w:rsidRPr="00AB4325" w:rsidRDefault="001D2884" w:rsidP="00AB4325">
      <w:pPr>
        <w:spacing w:before="120" w:after="120" w:line="360" w:lineRule="auto"/>
        <w:jc w:val="center"/>
        <w:rPr>
          <w:b/>
          <w:sz w:val="26"/>
        </w:rPr>
      </w:pPr>
      <w:bookmarkStart w:id="127" w:name="_Toc85814911"/>
      <w:bookmarkStart w:id="128" w:name="_Toc101798397"/>
      <w:r w:rsidRPr="00AB4325">
        <w:rPr>
          <w:b/>
          <w:sz w:val="26"/>
        </w:rPr>
        <w:t xml:space="preserve">Bảng </w:t>
      </w:r>
      <w:r w:rsidRPr="00AB4325">
        <w:rPr>
          <w:b/>
          <w:sz w:val="26"/>
        </w:rPr>
        <w:fldChar w:fldCharType="begin"/>
      </w:r>
      <w:r w:rsidRPr="00AB4325">
        <w:rPr>
          <w:b/>
          <w:sz w:val="26"/>
        </w:rPr>
        <w:instrText xml:space="preserve"> SEQ Bảng \* ARABIC </w:instrText>
      </w:r>
      <w:r w:rsidRPr="00AB4325">
        <w:rPr>
          <w:b/>
          <w:sz w:val="26"/>
        </w:rPr>
        <w:fldChar w:fldCharType="separate"/>
      </w:r>
      <w:r w:rsidR="00BB698E" w:rsidRPr="00AB4325">
        <w:rPr>
          <w:b/>
          <w:noProof/>
          <w:sz w:val="26"/>
        </w:rPr>
        <w:t>3</w:t>
      </w:r>
      <w:r w:rsidRPr="00AB4325">
        <w:rPr>
          <w:b/>
          <w:sz w:val="26"/>
        </w:rPr>
        <w:fldChar w:fldCharType="end"/>
      </w:r>
      <w:r w:rsidR="0002052E" w:rsidRPr="00AB4325">
        <w:rPr>
          <w:b/>
          <w:sz w:val="26"/>
        </w:rPr>
        <w:t>: So sánh doanh thu du lịch từ cơ sở lưu trú và lữ hành của Lai Châu với các tỉnh lân cận, 2015 – 2019</w:t>
      </w:r>
      <w:bookmarkEnd w:id="126"/>
      <w:bookmarkEnd w:id="127"/>
      <w:bookmarkEnd w:id="128"/>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1511"/>
        <w:gridCol w:w="815"/>
        <w:gridCol w:w="1256"/>
        <w:gridCol w:w="1256"/>
        <w:gridCol w:w="1256"/>
        <w:gridCol w:w="1256"/>
        <w:gridCol w:w="1451"/>
      </w:tblGrid>
      <w:tr w:rsidR="00AB4325" w:rsidRPr="00AB4325" w14:paraId="5B2C370C" w14:textId="77777777" w:rsidTr="0014510A">
        <w:trPr>
          <w:trHeight w:val="683"/>
          <w:jc w:val="center"/>
        </w:trPr>
        <w:tc>
          <w:tcPr>
            <w:tcW w:w="671" w:type="dxa"/>
            <w:vAlign w:val="center"/>
          </w:tcPr>
          <w:p w14:paraId="3E2A0219" w14:textId="77777777" w:rsidR="0002052E" w:rsidRPr="00AB4325" w:rsidRDefault="0002052E" w:rsidP="00AB4325">
            <w:pPr>
              <w:spacing w:before="60" w:after="60" w:line="360" w:lineRule="auto"/>
              <w:jc w:val="center"/>
              <w:rPr>
                <w:b/>
                <w:sz w:val="26"/>
              </w:rPr>
            </w:pPr>
            <w:r w:rsidRPr="00AB4325">
              <w:rPr>
                <w:b/>
                <w:sz w:val="26"/>
              </w:rPr>
              <w:t>STT</w:t>
            </w:r>
          </w:p>
        </w:tc>
        <w:tc>
          <w:tcPr>
            <w:tcW w:w="1868" w:type="dxa"/>
            <w:shd w:val="clear" w:color="auto" w:fill="auto"/>
            <w:vAlign w:val="center"/>
          </w:tcPr>
          <w:p w14:paraId="6C9F601B" w14:textId="77777777" w:rsidR="0002052E" w:rsidRPr="00AB4325" w:rsidRDefault="0002052E" w:rsidP="00AB4325">
            <w:pPr>
              <w:spacing w:before="60" w:after="60" w:line="360" w:lineRule="auto"/>
              <w:jc w:val="center"/>
              <w:rPr>
                <w:b/>
                <w:sz w:val="26"/>
              </w:rPr>
            </w:pPr>
            <w:r w:rsidRPr="00AB4325">
              <w:rPr>
                <w:b/>
                <w:sz w:val="26"/>
              </w:rPr>
              <w:t>Hạng mục</w:t>
            </w:r>
          </w:p>
        </w:tc>
        <w:tc>
          <w:tcPr>
            <w:tcW w:w="834" w:type="dxa"/>
            <w:vAlign w:val="center"/>
          </w:tcPr>
          <w:p w14:paraId="3936E2A5" w14:textId="77777777" w:rsidR="0002052E" w:rsidRPr="00AB4325" w:rsidRDefault="0002052E" w:rsidP="00AB4325">
            <w:pPr>
              <w:spacing w:before="60" w:after="60" w:line="360" w:lineRule="auto"/>
              <w:jc w:val="center"/>
              <w:rPr>
                <w:b/>
                <w:sz w:val="26"/>
              </w:rPr>
            </w:pPr>
            <w:r w:rsidRPr="00AB4325">
              <w:rPr>
                <w:b/>
                <w:sz w:val="26"/>
              </w:rPr>
              <w:t>Đơn vị</w:t>
            </w:r>
          </w:p>
        </w:tc>
        <w:tc>
          <w:tcPr>
            <w:tcW w:w="1191" w:type="dxa"/>
            <w:shd w:val="clear" w:color="auto" w:fill="auto"/>
            <w:vAlign w:val="center"/>
          </w:tcPr>
          <w:p w14:paraId="09A1B115" w14:textId="77777777" w:rsidR="0002052E" w:rsidRPr="00AB4325" w:rsidRDefault="0002052E" w:rsidP="00AB4325">
            <w:pPr>
              <w:spacing w:before="60" w:after="60" w:line="360" w:lineRule="auto"/>
              <w:jc w:val="center"/>
              <w:rPr>
                <w:b/>
                <w:sz w:val="26"/>
              </w:rPr>
            </w:pPr>
            <w:r w:rsidRPr="00AB4325">
              <w:rPr>
                <w:b/>
                <w:sz w:val="26"/>
              </w:rPr>
              <w:t>2015</w:t>
            </w:r>
          </w:p>
        </w:tc>
        <w:tc>
          <w:tcPr>
            <w:tcW w:w="1191" w:type="dxa"/>
            <w:vAlign w:val="center"/>
          </w:tcPr>
          <w:p w14:paraId="1B131DA4" w14:textId="77777777" w:rsidR="0002052E" w:rsidRPr="00AB4325" w:rsidRDefault="0002052E" w:rsidP="00AB4325">
            <w:pPr>
              <w:spacing w:before="60" w:after="60" w:line="360" w:lineRule="auto"/>
              <w:jc w:val="center"/>
              <w:rPr>
                <w:b/>
                <w:sz w:val="26"/>
              </w:rPr>
            </w:pPr>
            <w:r w:rsidRPr="00AB4325">
              <w:rPr>
                <w:b/>
                <w:sz w:val="26"/>
              </w:rPr>
              <w:t>2016</w:t>
            </w:r>
          </w:p>
        </w:tc>
        <w:tc>
          <w:tcPr>
            <w:tcW w:w="1207" w:type="dxa"/>
            <w:shd w:val="clear" w:color="auto" w:fill="auto"/>
            <w:vAlign w:val="center"/>
          </w:tcPr>
          <w:p w14:paraId="4764DA18" w14:textId="77777777" w:rsidR="0002052E" w:rsidRPr="00AB4325" w:rsidRDefault="0002052E" w:rsidP="00AB4325">
            <w:pPr>
              <w:spacing w:before="60" w:after="60" w:line="360" w:lineRule="auto"/>
              <w:jc w:val="center"/>
              <w:rPr>
                <w:b/>
                <w:sz w:val="26"/>
              </w:rPr>
            </w:pPr>
            <w:r w:rsidRPr="00AB4325">
              <w:rPr>
                <w:b/>
                <w:sz w:val="26"/>
              </w:rPr>
              <w:t>2017</w:t>
            </w:r>
          </w:p>
        </w:tc>
        <w:tc>
          <w:tcPr>
            <w:tcW w:w="1191" w:type="dxa"/>
            <w:vAlign w:val="center"/>
          </w:tcPr>
          <w:p w14:paraId="030FA96F" w14:textId="77777777" w:rsidR="0002052E" w:rsidRPr="00AB4325" w:rsidRDefault="0002052E" w:rsidP="00AB4325">
            <w:pPr>
              <w:spacing w:before="60" w:after="60" w:line="360" w:lineRule="auto"/>
              <w:jc w:val="center"/>
              <w:rPr>
                <w:b/>
                <w:sz w:val="26"/>
              </w:rPr>
            </w:pPr>
            <w:r w:rsidRPr="00AB4325">
              <w:rPr>
                <w:b/>
                <w:sz w:val="26"/>
              </w:rPr>
              <w:t>2018</w:t>
            </w:r>
          </w:p>
        </w:tc>
        <w:tc>
          <w:tcPr>
            <w:tcW w:w="1356" w:type="dxa"/>
            <w:vAlign w:val="center"/>
          </w:tcPr>
          <w:p w14:paraId="0AE3AB38" w14:textId="77777777" w:rsidR="0002052E" w:rsidRPr="00AB4325" w:rsidRDefault="0002052E" w:rsidP="00AB4325">
            <w:pPr>
              <w:spacing w:before="60" w:after="60" w:line="360" w:lineRule="auto"/>
              <w:jc w:val="center"/>
              <w:rPr>
                <w:b/>
                <w:sz w:val="26"/>
              </w:rPr>
            </w:pPr>
            <w:r w:rsidRPr="00AB4325">
              <w:rPr>
                <w:b/>
                <w:sz w:val="26"/>
              </w:rPr>
              <w:t>2019</w:t>
            </w:r>
          </w:p>
        </w:tc>
      </w:tr>
      <w:tr w:rsidR="00AB4325" w:rsidRPr="00AB4325" w14:paraId="41914501" w14:textId="77777777" w:rsidTr="0014510A">
        <w:trPr>
          <w:trHeight w:val="572"/>
          <w:jc w:val="center"/>
        </w:trPr>
        <w:tc>
          <w:tcPr>
            <w:tcW w:w="671" w:type="dxa"/>
            <w:vAlign w:val="center"/>
          </w:tcPr>
          <w:p w14:paraId="4A489E91" w14:textId="77777777" w:rsidR="0002052E" w:rsidRPr="00AB4325" w:rsidRDefault="0002052E" w:rsidP="00AB4325">
            <w:pPr>
              <w:spacing w:before="60" w:after="60" w:line="360" w:lineRule="auto"/>
              <w:jc w:val="center"/>
              <w:rPr>
                <w:sz w:val="26"/>
              </w:rPr>
            </w:pPr>
            <w:r w:rsidRPr="00AB4325">
              <w:rPr>
                <w:sz w:val="26"/>
              </w:rPr>
              <w:t>1</w:t>
            </w:r>
          </w:p>
        </w:tc>
        <w:tc>
          <w:tcPr>
            <w:tcW w:w="1868" w:type="dxa"/>
            <w:shd w:val="clear" w:color="auto" w:fill="auto"/>
            <w:vAlign w:val="center"/>
          </w:tcPr>
          <w:p w14:paraId="5EF7FBB6" w14:textId="77777777" w:rsidR="0002052E" w:rsidRPr="00AB4325" w:rsidRDefault="0002052E" w:rsidP="00AB4325">
            <w:pPr>
              <w:spacing w:before="60" w:after="60" w:line="360" w:lineRule="auto"/>
              <w:rPr>
                <w:sz w:val="26"/>
              </w:rPr>
            </w:pPr>
            <w:r w:rsidRPr="00AB4325">
              <w:rPr>
                <w:sz w:val="26"/>
              </w:rPr>
              <w:t>Lào Cai</w:t>
            </w:r>
          </w:p>
        </w:tc>
        <w:tc>
          <w:tcPr>
            <w:tcW w:w="834" w:type="dxa"/>
            <w:vAlign w:val="center"/>
          </w:tcPr>
          <w:p w14:paraId="6A80698E" w14:textId="77777777" w:rsidR="0002052E" w:rsidRPr="00AB4325" w:rsidRDefault="0002052E" w:rsidP="00AB4325">
            <w:pPr>
              <w:spacing w:before="60" w:after="60" w:line="360" w:lineRule="auto"/>
              <w:jc w:val="center"/>
              <w:rPr>
                <w:sz w:val="26"/>
              </w:rPr>
            </w:pPr>
            <w:r w:rsidRPr="00AB4325">
              <w:rPr>
                <w:sz w:val="26"/>
              </w:rPr>
              <w:t>Triệu đồng</w:t>
            </w:r>
          </w:p>
        </w:tc>
        <w:tc>
          <w:tcPr>
            <w:tcW w:w="1191" w:type="dxa"/>
            <w:shd w:val="clear" w:color="auto" w:fill="auto"/>
            <w:vAlign w:val="center"/>
          </w:tcPr>
          <w:p w14:paraId="5B5E50C4" w14:textId="77777777" w:rsidR="0002052E" w:rsidRPr="00AB4325" w:rsidRDefault="0002052E" w:rsidP="00AB4325">
            <w:pPr>
              <w:spacing w:before="60" w:after="60" w:line="360" w:lineRule="auto"/>
              <w:jc w:val="center"/>
              <w:rPr>
                <w:sz w:val="26"/>
              </w:rPr>
            </w:pPr>
            <w:r w:rsidRPr="00AB4325">
              <w:rPr>
                <w:sz w:val="26"/>
              </w:rPr>
              <w:t>1.233.164</w:t>
            </w:r>
          </w:p>
        </w:tc>
        <w:tc>
          <w:tcPr>
            <w:tcW w:w="1191" w:type="dxa"/>
            <w:vAlign w:val="center"/>
          </w:tcPr>
          <w:p w14:paraId="4C4D436C" w14:textId="77777777" w:rsidR="0002052E" w:rsidRPr="00AB4325" w:rsidRDefault="0002052E" w:rsidP="00AB4325">
            <w:pPr>
              <w:spacing w:line="360" w:lineRule="auto"/>
              <w:jc w:val="center"/>
              <w:rPr>
                <w:sz w:val="26"/>
              </w:rPr>
            </w:pPr>
            <w:r w:rsidRPr="00AB4325">
              <w:rPr>
                <w:sz w:val="26"/>
              </w:rPr>
              <w:t>1.337.309</w:t>
            </w:r>
          </w:p>
        </w:tc>
        <w:tc>
          <w:tcPr>
            <w:tcW w:w="1207" w:type="dxa"/>
            <w:shd w:val="clear" w:color="auto" w:fill="auto"/>
            <w:vAlign w:val="center"/>
          </w:tcPr>
          <w:p w14:paraId="4B20665E" w14:textId="77777777" w:rsidR="0002052E" w:rsidRPr="00AB4325" w:rsidRDefault="0002052E" w:rsidP="00AB4325">
            <w:pPr>
              <w:spacing w:line="360" w:lineRule="auto"/>
              <w:jc w:val="center"/>
              <w:rPr>
                <w:sz w:val="26"/>
              </w:rPr>
            </w:pPr>
            <w:r w:rsidRPr="00AB4325">
              <w:rPr>
                <w:sz w:val="26"/>
              </w:rPr>
              <w:t>1.495.255</w:t>
            </w:r>
          </w:p>
        </w:tc>
        <w:tc>
          <w:tcPr>
            <w:tcW w:w="1191" w:type="dxa"/>
            <w:vAlign w:val="center"/>
          </w:tcPr>
          <w:p w14:paraId="3503FFB6" w14:textId="77777777" w:rsidR="0002052E" w:rsidRPr="00AB4325" w:rsidRDefault="0002052E" w:rsidP="00AB4325">
            <w:pPr>
              <w:spacing w:line="360" w:lineRule="auto"/>
              <w:jc w:val="center"/>
              <w:rPr>
                <w:sz w:val="26"/>
              </w:rPr>
            </w:pPr>
            <w:r w:rsidRPr="00AB4325">
              <w:rPr>
                <w:sz w:val="26"/>
              </w:rPr>
              <w:t>1.722.044</w:t>
            </w:r>
          </w:p>
        </w:tc>
        <w:tc>
          <w:tcPr>
            <w:tcW w:w="1356" w:type="dxa"/>
            <w:vAlign w:val="center"/>
          </w:tcPr>
          <w:p w14:paraId="7575C19B" w14:textId="77777777" w:rsidR="0002052E" w:rsidRPr="00AB4325" w:rsidRDefault="0002052E" w:rsidP="00AB4325">
            <w:pPr>
              <w:spacing w:line="360" w:lineRule="auto"/>
              <w:jc w:val="center"/>
              <w:rPr>
                <w:sz w:val="26"/>
              </w:rPr>
            </w:pPr>
            <w:r w:rsidRPr="00AB4325">
              <w:rPr>
                <w:sz w:val="26"/>
              </w:rPr>
              <w:t>2.004.897</w:t>
            </w:r>
          </w:p>
        </w:tc>
      </w:tr>
      <w:tr w:rsidR="00AB4325" w:rsidRPr="00AB4325" w14:paraId="6B040EAC" w14:textId="77777777" w:rsidTr="0014510A">
        <w:trPr>
          <w:trHeight w:val="572"/>
          <w:jc w:val="center"/>
        </w:trPr>
        <w:tc>
          <w:tcPr>
            <w:tcW w:w="671" w:type="dxa"/>
            <w:vAlign w:val="center"/>
          </w:tcPr>
          <w:p w14:paraId="7D110E34" w14:textId="77777777" w:rsidR="0002052E" w:rsidRPr="00AB4325" w:rsidRDefault="0002052E" w:rsidP="00AB4325">
            <w:pPr>
              <w:spacing w:before="60" w:after="60" w:line="360" w:lineRule="auto"/>
              <w:jc w:val="center"/>
              <w:rPr>
                <w:sz w:val="26"/>
              </w:rPr>
            </w:pPr>
            <w:r w:rsidRPr="00AB4325">
              <w:rPr>
                <w:sz w:val="26"/>
              </w:rPr>
              <w:t>2</w:t>
            </w:r>
          </w:p>
        </w:tc>
        <w:tc>
          <w:tcPr>
            <w:tcW w:w="1868" w:type="dxa"/>
            <w:shd w:val="clear" w:color="auto" w:fill="auto"/>
            <w:vAlign w:val="center"/>
          </w:tcPr>
          <w:p w14:paraId="125ACEBD" w14:textId="77777777" w:rsidR="0002052E" w:rsidRPr="00AB4325" w:rsidRDefault="0002052E" w:rsidP="00AB4325">
            <w:pPr>
              <w:spacing w:before="60" w:after="60" w:line="360" w:lineRule="auto"/>
              <w:rPr>
                <w:sz w:val="26"/>
              </w:rPr>
            </w:pPr>
            <w:r w:rsidRPr="00AB4325">
              <w:rPr>
                <w:sz w:val="26"/>
              </w:rPr>
              <w:t>Sơn La</w:t>
            </w:r>
          </w:p>
        </w:tc>
        <w:tc>
          <w:tcPr>
            <w:tcW w:w="834" w:type="dxa"/>
          </w:tcPr>
          <w:p w14:paraId="40B9E73A" w14:textId="77777777" w:rsidR="0002052E" w:rsidRPr="00AB4325" w:rsidRDefault="0002052E" w:rsidP="00AB4325">
            <w:pPr>
              <w:spacing w:line="360" w:lineRule="auto"/>
              <w:jc w:val="center"/>
              <w:rPr>
                <w:sz w:val="26"/>
              </w:rPr>
            </w:pPr>
            <w:r w:rsidRPr="00AB4325">
              <w:rPr>
                <w:sz w:val="26"/>
              </w:rPr>
              <w:t>Triệu đồng</w:t>
            </w:r>
          </w:p>
        </w:tc>
        <w:tc>
          <w:tcPr>
            <w:tcW w:w="1191" w:type="dxa"/>
            <w:shd w:val="clear" w:color="auto" w:fill="auto"/>
            <w:vAlign w:val="center"/>
          </w:tcPr>
          <w:p w14:paraId="36E8693F" w14:textId="77777777" w:rsidR="0002052E" w:rsidRPr="00AB4325" w:rsidRDefault="0002052E" w:rsidP="00AB4325">
            <w:pPr>
              <w:spacing w:before="60" w:after="60" w:line="360" w:lineRule="auto"/>
              <w:jc w:val="center"/>
              <w:rPr>
                <w:sz w:val="26"/>
              </w:rPr>
            </w:pPr>
            <w:r w:rsidRPr="00AB4325">
              <w:rPr>
                <w:sz w:val="26"/>
              </w:rPr>
              <w:t>152.180</w:t>
            </w:r>
          </w:p>
        </w:tc>
        <w:tc>
          <w:tcPr>
            <w:tcW w:w="1191" w:type="dxa"/>
            <w:vAlign w:val="center"/>
          </w:tcPr>
          <w:p w14:paraId="0D1A732D" w14:textId="77777777" w:rsidR="0002052E" w:rsidRPr="00AB4325" w:rsidRDefault="0002052E" w:rsidP="00AB4325">
            <w:pPr>
              <w:spacing w:line="360" w:lineRule="auto"/>
              <w:jc w:val="center"/>
              <w:rPr>
                <w:sz w:val="26"/>
              </w:rPr>
            </w:pPr>
            <w:r w:rsidRPr="00AB4325">
              <w:rPr>
                <w:sz w:val="26"/>
              </w:rPr>
              <w:t>156.318</w:t>
            </w:r>
          </w:p>
        </w:tc>
        <w:tc>
          <w:tcPr>
            <w:tcW w:w="1207" w:type="dxa"/>
            <w:shd w:val="clear" w:color="auto" w:fill="auto"/>
            <w:vAlign w:val="center"/>
          </w:tcPr>
          <w:p w14:paraId="4AC13E4B" w14:textId="77777777" w:rsidR="0002052E" w:rsidRPr="00AB4325" w:rsidRDefault="0002052E" w:rsidP="00AB4325">
            <w:pPr>
              <w:spacing w:line="360" w:lineRule="auto"/>
              <w:jc w:val="center"/>
              <w:rPr>
                <w:sz w:val="26"/>
              </w:rPr>
            </w:pPr>
            <w:r w:rsidRPr="00AB4325">
              <w:rPr>
                <w:sz w:val="26"/>
              </w:rPr>
              <w:t>175.659</w:t>
            </w:r>
          </w:p>
        </w:tc>
        <w:tc>
          <w:tcPr>
            <w:tcW w:w="1191" w:type="dxa"/>
            <w:vAlign w:val="center"/>
          </w:tcPr>
          <w:p w14:paraId="727F9EE1" w14:textId="77777777" w:rsidR="0002052E" w:rsidRPr="00AB4325" w:rsidRDefault="0002052E" w:rsidP="00AB4325">
            <w:pPr>
              <w:spacing w:line="360" w:lineRule="auto"/>
              <w:jc w:val="center"/>
              <w:rPr>
                <w:sz w:val="26"/>
              </w:rPr>
            </w:pPr>
            <w:r w:rsidRPr="00AB4325">
              <w:rPr>
                <w:sz w:val="26"/>
              </w:rPr>
              <w:t>197.959</w:t>
            </w:r>
          </w:p>
        </w:tc>
        <w:tc>
          <w:tcPr>
            <w:tcW w:w="1356" w:type="dxa"/>
            <w:vAlign w:val="center"/>
          </w:tcPr>
          <w:p w14:paraId="24FF2390" w14:textId="77777777" w:rsidR="0002052E" w:rsidRPr="00AB4325" w:rsidRDefault="0002052E" w:rsidP="00AB4325">
            <w:pPr>
              <w:spacing w:line="360" w:lineRule="auto"/>
              <w:jc w:val="center"/>
              <w:rPr>
                <w:sz w:val="26"/>
              </w:rPr>
            </w:pPr>
            <w:r w:rsidRPr="00AB4325">
              <w:rPr>
                <w:sz w:val="26"/>
              </w:rPr>
              <w:t>218.370</w:t>
            </w:r>
          </w:p>
        </w:tc>
      </w:tr>
      <w:tr w:rsidR="00AB4325" w:rsidRPr="00AB4325" w14:paraId="1AAC5BF2" w14:textId="77777777" w:rsidTr="0014510A">
        <w:trPr>
          <w:trHeight w:val="572"/>
          <w:jc w:val="center"/>
        </w:trPr>
        <w:tc>
          <w:tcPr>
            <w:tcW w:w="671" w:type="dxa"/>
            <w:vAlign w:val="center"/>
          </w:tcPr>
          <w:p w14:paraId="15B3C1A4" w14:textId="77777777" w:rsidR="0002052E" w:rsidRPr="00AB4325" w:rsidRDefault="0002052E" w:rsidP="00AB4325">
            <w:pPr>
              <w:spacing w:before="60" w:after="60" w:line="360" w:lineRule="auto"/>
              <w:jc w:val="center"/>
              <w:rPr>
                <w:sz w:val="26"/>
              </w:rPr>
            </w:pPr>
            <w:r w:rsidRPr="00AB4325">
              <w:rPr>
                <w:sz w:val="26"/>
              </w:rPr>
              <w:t>3</w:t>
            </w:r>
          </w:p>
        </w:tc>
        <w:tc>
          <w:tcPr>
            <w:tcW w:w="1868" w:type="dxa"/>
            <w:shd w:val="clear" w:color="auto" w:fill="auto"/>
            <w:vAlign w:val="center"/>
          </w:tcPr>
          <w:p w14:paraId="2C186C73" w14:textId="77777777" w:rsidR="0002052E" w:rsidRPr="00AB4325" w:rsidRDefault="0002052E" w:rsidP="00AB4325">
            <w:pPr>
              <w:spacing w:before="60" w:after="60" w:line="360" w:lineRule="auto"/>
              <w:rPr>
                <w:sz w:val="26"/>
              </w:rPr>
            </w:pPr>
            <w:r w:rsidRPr="00AB4325">
              <w:rPr>
                <w:sz w:val="26"/>
              </w:rPr>
              <w:t>Lạng Sơn</w:t>
            </w:r>
          </w:p>
        </w:tc>
        <w:tc>
          <w:tcPr>
            <w:tcW w:w="834" w:type="dxa"/>
          </w:tcPr>
          <w:p w14:paraId="40053046" w14:textId="77777777" w:rsidR="0002052E" w:rsidRPr="00AB4325" w:rsidRDefault="0002052E" w:rsidP="00AB4325">
            <w:pPr>
              <w:spacing w:line="360" w:lineRule="auto"/>
              <w:jc w:val="center"/>
              <w:rPr>
                <w:sz w:val="26"/>
              </w:rPr>
            </w:pPr>
            <w:r w:rsidRPr="00AB4325">
              <w:rPr>
                <w:sz w:val="26"/>
              </w:rPr>
              <w:t>Triệu đồng</w:t>
            </w:r>
          </w:p>
        </w:tc>
        <w:tc>
          <w:tcPr>
            <w:tcW w:w="1191" w:type="dxa"/>
            <w:shd w:val="clear" w:color="auto" w:fill="auto"/>
            <w:vAlign w:val="center"/>
          </w:tcPr>
          <w:p w14:paraId="2219C59F" w14:textId="77777777" w:rsidR="0002052E" w:rsidRPr="00AB4325" w:rsidRDefault="0002052E" w:rsidP="00AB4325">
            <w:pPr>
              <w:spacing w:before="60" w:after="60" w:line="360" w:lineRule="auto"/>
              <w:jc w:val="center"/>
              <w:rPr>
                <w:sz w:val="26"/>
              </w:rPr>
            </w:pPr>
            <w:r w:rsidRPr="00AB4325">
              <w:rPr>
                <w:sz w:val="26"/>
              </w:rPr>
              <w:t>117.757</w:t>
            </w:r>
          </w:p>
        </w:tc>
        <w:tc>
          <w:tcPr>
            <w:tcW w:w="1191" w:type="dxa"/>
            <w:vAlign w:val="center"/>
          </w:tcPr>
          <w:p w14:paraId="51BF3695" w14:textId="77777777" w:rsidR="0002052E" w:rsidRPr="00AB4325" w:rsidRDefault="0002052E" w:rsidP="00AB4325">
            <w:pPr>
              <w:spacing w:before="60" w:after="60" w:line="360" w:lineRule="auto"/>
              <w:jc w:val="center"/>
              <w:rPr>
                <w:sz w:val="26"/>
              </w:rPr>
            </w:pPr>
            <w:r w:rsidRPr="00AB4325">
              <w:rPr>
                <w:sz w:val="26"/>
              </w:rPr>
              <w:t>101.723</w:t>
            </w:r>
          </w:p>
        </w:tc>
        <w:tc>
          <w:tcPr>
            <w:tcW w:w="1207" w:type="dxa"/>
            <w:shd w:val="clear" w:color="auto" w:fill="auto"/>
            <w:vAlign w:val="center"/>
          </w:tcPr>
          <w:p w14:paraId="2F9DD975" w14:textId="77777777" w:rsidR="0002052E" w:rsidRPr="00AB4325" w:rsidRDefault="0002052E" w:rsidP="00AB4325">
            <w:pPr>
              <w:spacing w:before="60" w:after="60" w:line="360" w:lineRule="auto"/>
              <w:jc w:val="center"/>
              <w:rPr>
                <w:sz w:val="26"/>
              </w:rPr>
            </w:pPr>
            <w:r w:rsidRPr="00AB4325">
              <w:rPr>
                <w:sz w:val="26"/>
              </w:rPr>
              <w:t>105.550</w:t>
            </w:r>
          </w:p>
        </w:tc>
        <w:tc>
          <w:tcPr>
            <w:tcW w:w="1191" w:type="dxa"/>
            <w:vAlign w:val="center"/>
          </w:tcPr>
          <w:p w14:paraId="55AC237C" w14:textId="77777777" w:rsidR="0002052E" w:rsidRPr="00AB4325" w:rsidRDefault="0002052E" w:rsidP="00AB4325">
            <w:pPr>
              <w:spacing w:before="60" w:after="60" w:line="360" w:lineRule="auto"/>
              <w:jc w:val="center"/>
              <w:rPr>
                <w:sz w:val="26"/>
              </w:rPr>
            </w:pPr>
            <w:r w:rsidRPr="00AB4325">
              <w:rPr>
                <w:sz w:val="26"/>
              </w:rPr>
              <w:t>110.589</w:t>
            </w:r>
          </w:p>
        </w:tc>
        <w:tc>
          <w:tcPr>
            <w:tcW w:w="1356" w:type="dxa"/>
            <w:vAlign w:val="center"/>
          </w:tcPr>
          <w:p w14:paraId="47DA3EE9" w14:textId="77777777" w:rsidR="0002052E" w:rsidRPr="00AB4325" w:rsidRDefault="0002052E" w:rsidP="00AB4325">
            <w:pPr>
              <w:spacing w:before="60" w:after="60" w:line="360" w:lineRule="auto"/>
              <w:jc w:val="center"/>
              <w:rPr>
                <w:sz w:val="26"/>
              </w:rPr>
            </w:pPr>
            <w:r w:rsidRPr="00AB4325">
              <w:rPr>
                <w:sz w:val="26"/>
              </w:rPr>
              <w:t>123.046</w:t>
            </w:r>
          </w:p>
        </w:tc>
      </w:tr>
      <w:tr w:rsidR="00AB4325" w:rsidRPr="00AB4325" w14:paraId="5325BE32" w14:textId="77777777" w:rsidTr="0014510A">
        <w:trPr>
          <w:trHeight w:val="572"/>
          <w:jc w:val="center"/>
        </w:trPr>
        <w:tc>
          <w:tcPr>
            <w:tcW w:w="671" w:type="dxa"/>
            <w:vAlign w:val="center"/>
          </w:tcPr>
          <w:p w14:paraId="61500A96" w14:textId="77777777" w:rsidR="0002052E" w:rsidRPr="00AB4325" w:rsidRDefault="0002052E" w:rsidP="00AB4325">
            <w:pPr>
              <w:spacing w:before="60" w:after="60" w:line="360" w:lineRule="auto"/>
              <w:jc w:val="center"/>
              <w:rPr>
                <w:sz w:val="26"/>
              </w:rPr>
            </w:pPr>
            <w:r w:rsidRPr="00AB4325">
              <w:rPr>
                <w:sz w:val="26"/>
              </w:rPr>
              <w:t>4</w:t>
            </w:r>
          </w:p>
        </w:tc>
        <w:tc>
          <w:tcPr>
            <w:tcW w:w="1868" w:type="dxa"/>
            <w:shd w:val="clear" w:color="auto" w:fill="auto"/>
            <w:vAlign w:val="center"/>
          </w:tcPr>
          <w:p w14:paraId="56B2F4C2" w14:textId="77777777" w:rsidR="0002052E" w:rsidRPr="00AB4325" w:rsidRDefault="0002052E" w:rsidP="00AB4325">
            <w:pPr>
              <w:spacing w:before="60" w:after="60" w:line="360" w:lineRule="auto"/>
              <w:rPr>
                <w:sz w:val="26"/>
              </w:rPr>
            </w:pPr>
            <w:r w:rsidRPr="00AB4325">
              <w:rPr>
                <w:sz w:val="26"/>
              </w:rPr>
              <w:t>Bắc Kạn</w:t>
            </w:r>
          </w:p>
        </w:tc>
        <w:tc>
          <w:tcPr>
            <w:tcW w:w="834" w:type="dxa"/>
          </w:tcPr>
          <w:p w14:paraId="2A648F45" w14:textId="77777777" w:rsidR="0002052E" w:rsidRPr="00AB4325" w:rsidRDefault="0002052E" w:rsidP="00AB4325">
            <w:pPr>
              <w:spacing w:line="360" w:lineRule="auto"/>
              <w:jc w:val="center"/>
              <w:rPr>
                <w:sz w:val="26"/>
              </w:rPr>
            </w:pPr>
            <w:r w:rsidRPr="00AB4325">
              <w:rPr>
                <w:sz w:val="26"/>
              </w:rPr>
              <w:t>Triệu đồng</w:t>
            </w:r>
          </w:p>
        </w:tc>
        <w:tc>
          <w:tcPr>
            <w:tcW w:w="1191" w:type="dxa"/>
            <w:shd w:val="clear" w:color="auto" w:fill="auto"/>
            <w:vAlign w:val="center"/>
          </w:tcPr>
          <w:p w14:paraId="6ED906E8" w14:textId="77777777" w:rsidR="0002052E" w:rsidRPr="00AB4325" w:rsidRDefault="0002052E" w:rsidP="00AB4325">
            <w:pPr>
              <w:spacing w:before="60" w:after="60" w:line="360" w:lineRule="auto"/>
              <w:jc w:val="center"/>
              <w:rPr>
                <w:sz w:val="26"/>
              </w:rPr>
            </w:pPr>
            <w:r w:rsidRPr="00AB4325">
              <w:rPr>
                <w:sz w:val="26"/>
              </w:rPr>
              <w:t>49.478</w:t>
            </w:r>
          </w:p>
        </w:tc>
        <w:tc>
          <w:tcPr>
            <w:tcW w:w="1191" w:type="dxa"/>
            <w:vAlign w:val="center"/>
          </w:tcPr>
          <w:p w14:paraId="16EADF01" w14:textId="77777777" w:rsidR="0002052E" w:rsidRPr="00AB4325" w:rsidRDefault="0002052E" w:rsidP="00AB4325">
            <w:pPr>
              <w:spacing w:line="360" w:lineRule="auto"/>
              <w:jc w:val="center"/>
              <w:rPr>
                <w:sz w:val="26"/>
              </w:rPr>
            </w:pPr>
            <w:r w:rsidRPr="00AB4325">
              <w:rPr>
                <w:sz w:val="26"/>
              </w:rPr>
              <w:t>53.164</w:t>
            </w:r>
          </w:p>
        </w:tc>
        <w:tc>
          <w:tcPr>
            <w:tcW w:w="1207" w:type="dxa"/>
            <w:shd w:val="clear" w:color="auto" w:fill="auto"/>
            <w:vAlign w:val="center"/>
          </w:tcPr>
          <w:p w14:paraId="4B79F26B" w14:textId="77777777" w:rsidR="0002052E" w:rsidRPr="00AB4325" w:rsidRDefault="0002052E" w:rsidP="00AB4325">
            <w:pPr>
              <w:spacing w:line="360" w:lineRule="auto"/>
              <w:jc w:val="center"/>
              <w:rPr>
                <w:sz w:val="26"/>
              </w:rPr>
            </w:pPr>
            <w:r w:rsidRPr="00AB4325">
              <w:rPr>
                <w:sz w:val="26"/>
              </w:rPr>
              <w:t>57.187</w:t>
            </w:r>
          </w:p>
        </w:tc>
        <w:tc>
          <w:tcPr>
            <w:tcW w:w="1191" w:type="dxa"/>
            <w:vAlign w:val="center"/>
          </w:tcPr>
          <w:p w14:paraId="2055D089" w14:textId="77777777" w:rsidR="0002052E" w:rsidRPr="00AB4325" w:rsidRDefault="0002052E" w:rsidP="00AB4325">
            <w:pPr>
              <w:spacing w:line="360" w:lineRule="auto"/>
              <w:jc w:val="center"/>
              <w:rPr>
                <w:sz w:val="26"/>
              </w:rPr>
            </w:pPr>
            <w:r w:rsidRPr="00AB4325">
              <w:rPr>
                <w:sz w:val="26"/>
              </w:rPr>
              <w:t>67.029</w:t>
            </w:r>
          </w:p>
        </w:tc>
        <w:tc>
          <w:tcPr>
            <w:tcW w:w="1356" w:type="dxa"/>
            <w:vAlign w:val="center"/>
          </w:tcPr>
          <w:p w14:paraId="172DCD32" w14:textId="77777777" w:rsidR="0002052E" w:rsidRPr="00AB4325" w:rsidRDefault="0002052E" w:rsidP="00AB4325">
            <w:pPr>
              <w:spacing w:line="360" w:lineRule="auto"/>
              <w:jc w:val="center"/>
              <w:rPr>
                <w:sz w:val="26"/>
              </w:rPr>
            </w:pPr>
            <w:r w:rsidRPr="00AB4325">
              <w:rPr>
                <w:sz w:val="26"/>
              </w:rPr>
              <w:t>74.747</w:t>
            </w:r>
          </w:p>
        </w:tc>
      </w:tr>
      <w:tr w:rsidR="00AB4325" w:rsidRPr="00AB4325" w14:paraId="798A38ED" w14:textId="77777777" w:rsidTr="0014510A">
        <w:trPr>
          <w:trHeight w:val="572"/>
          <w:jc w:val="center"/>
        </w:trPr>
        <w:tc>
          <w:tcPr>
            <w:tcW w:w="671" w:type="dxa"/>
            <w:vAlign w:val="center"/>
          </w:tcPr>
          <w:p w14:paraId="69FE657E" w14:textId="77777777" w:rsidR="0002052E" w:rsidRPr="00AB4325" w:rsidRDefault="0002052E" w:rsidP="00AB4325">
            <w:pPr>
              <w:spacing w:before="60" w:after="60" w:line="360" w:lineRule="auto"/>
              <w:jc w:val="center"/>
              <w:rPr>
                <w:sz w:val="26"/>
              </w:rPr>
            </w:pPr>
            <w:r w:rsidRPr="00AB4325">
              <w:rPr>
                <w:sz w:val="26"/>
              </w:rPr>
              <w:t>5</w:t>
            </w:r>
          </w:p>
        </w:tc>
        <w:tc>
          <w:tcPr>
            <w:tcW w:w="1868" w:type="dxa"/>
            <w:shd w:val="clear" w:color="auto" w:fill="auto"/>
            <w:vAlign w:val="center"/>
          </w:tcPr>
          <w:p w14:paraId="5F88911A" w14:textId="77777777" w:rsidR="0002052E" w:rsidRPr="00AB4325" w:rsidRDefault="0002052E" w:rsidP="00AB4325">
            <w:pPr>
              <w:spacing w:before="60" w:after="60" w:line="360" w:lineRule="auto"/>
              <w:rPr>
                <w:sz w:val="26"/>
              </w:rPr>
            </w:pPr>
            <w:r w:rsidRPr="00AB4325">
              <w:rPr>
                <w:sz w:val="26"/>
              </w:rPr>
              <w:t>Điện Biên</w:t>
            </w:r>
          </w:p>
        </w:tc>
        <w:tc>
          <w:tcPr>
            <w:tcW w:w="834" w:type="dxa"/>
          </w:tcPr>
          <w:p w14:paraId="153375BA" w14:textId="77777777" w:rsidR="0002052E" w:rsidRPr="00AB4325" w:rsidRDefault="0002052E" w:rsidP="00AB4325">
            <w:pPr>
              <w:spacing w:line="360" w:lineRule="auto"/>
              <w:jc w:val="center"/>
              <w:rPr>
                <w:sz w:val="26"/>
              </w:rPr>
            </w:pPr>
            <w:r w:rsidRPr="00AB4325">
              <w:rPr>
                <w:sz w:val="26"/>
              </w:rPr>
              <w:t>Triệu đồng</w:t>
            </w:r>
          </w:p>
        </w:tc>
        <w:tc>
          <w:tcPr>
            <w:tcW w:w="1191" w:type="dxa"/>
            <w:shd w:val="clear" w:color="auto" w:fill="auto"/>
            <w:vAlign w:val="center"/>
          </w:tcPr>
          <w:p w14:paraId="72382DE5" w14:textId="77777777" w:rsidR="0002052E" w:rsidRPr="00AB4325" w:rsidRDefault="0002052E" w:rsidP="00AB4325">
            <w:pPr>
              <w:spacing w:before="60" w:after="60" w:line="360" w:lineRule="auto"/>
              <w:jc w:val="center"/>
              <w:rPr>
                <w:sz w:val="26"/>
              </w:rPr>
            </w:pPr>
            <w:r w:rsidRPr="00AB4325">
              <w:rPr>
                <w:sz w:val="26"/>
              </w:rPr>
              <w:t>46.254</w:t>
            </w:r>
          </w:p>
        </w:tc>
        <w:tc>
          <w:tcPr>
            <w:tcW w:w="1191" w:type="dxa"/>
            <w:vAlign w:val="center"/>
          </w:tcPr>
          <w:p w14:paraId="70459569" w14:textId="77777777" w:rsidR="0002052E" w:rsidRPr="00AB4325" w:rsidRDefault="0002052E" w:rsidP="00AB4325">
            <w:pPr>
              <w:spacing w:before="60" w:after="60" w:line="360" w:lineRule="auto"/>
              <w:jc w:val="center"/>
              <w:rPr>
                <w:sz w:val="26"/>
              </w:rPr>
            </w:pPr>
            <w:r w:rsidRPr="00AB4325">
              <w:rPr>
                <w:sz w:val="26"/>
              </w:rPr>
              <w:t>47.561</w:t>
            </w:r>
          </w:p>
        </w:tc>
        <w:tc>
          <w:tcPr>
            <w:tcW w:w="1207" w:type="dxa"/>
            <w:shd w:val="clear" w:color="auto" w:fill="auto"/>
            <w:vAlign w:val="center"/>
          </w:tcPr>
          <w:p w14:paraId="3881DAA6" w14:textId="77777777" w:rsidR="0002052E" w:rsidRPr="00AB4325" w:rsidRDefault="0002052E" w:rsidP="00AB4325">
            <w:pPr>
              <w:spacing w:before="60" w:after="60" w:line="360" w:lineRule="auto"/>
              <w:jc w:val="center"/>
              <w:rPr>
                <w:sz w:val="26"/>
              </w:rPr>
            </w:pPr>
            <w:r w:rsidRPr="00AB4325">
              <w:rPr>
                <w:sz w:val="26"/>
              </w:rPr>
              <w:t>49.820</w:t>
            </w:r>
          </w:p>
        </w:tc>
        <w:tc>
          <w:tcPr>
            <w:tcW w:w="1191" w:type="dxa"/>
            <w:vAlign w:val="center"/>
          </w:tcPr>
          <w:p w14:paraId="68ADF5BB" w14:textId="77777777" w:rsidR="0002052E" w:rsidRPr="00AB4325" w:rsidRDefault="0002052E" w:rsidP="00AB4325">
            <w:pPr>
              <w:spacing w:before="60" w:after="60" w:line="360" w:lineRule="auto"/>
              <w:jc w:val="center"/>
              <w:rPr>
                <w:sz w:val="26"/>
              </w:rPr>
            </w:pPr>
            <w:r w:rsidRPr="00AB4325">
              <w:rPr>
                <w:sz w:val="26"/>
              </w:rPr>
              <w:t>54.966</w:t>
            </w:r>
          </w:p>
        </w:tc>
        <w:tc>
          <w:tcPr>
            <w:tcW w:w="1356" w:type="dxa"/>
            <w:vAlign w:val="center"/>
          </w:tcPr>
          <w:p w14:paraId="74B9088F" w14:textId="77777777" w:rsidR="0002052E" w:rsidRPr="00AB4325" w:rsidRDefault="0002052E" w:rsidP="00AB4325">
            <w:pPr>
              <w:spacing w:before="60" w:after="60" w:line="360" w:lineRule="auto"/>
              <w:jc w:val="center"/>
              <w:rPr>
                <w:sz w:val="26"/>
              </w:rPr>
            </w:pPr>
            <w:r w:rsidRPr="00AB4325">
              <w:rPr>
                <w:sz w:val="26"/>
              </w:rPr>
              <w:t>60.868</w:t>
            </w:r>
          </w:p>
        </w:tc>
      </w:tr>
      <w:tr w:rsidR="00AB4325" w:rsidRPr="00AB4325" w14:paraId="6C519F07" w14:textId="77777777" w:rsidTr="0014510A">
        <w:trPr>
          <w:trHeight w:val="572"/>
          <w:jc w:val="center"/>
        </w:trPr>
        <w:tc>
          <w:tcPr>
            <w:tcW w:w="671" w:type="dxa"/>
            <w:shd w:val="clear" w:color="auto" w:fill="E7E6E6"/>
            <w:vAlign w:val="center"/>
          </w:tcPr>
          <w:p w14:paraId="46B6DA5A" w14:textId="77777777" w:rsidR="0002052E" w:rsidRPr="00AB4325" w:rsidRDefault="0002052E" w:rsidP="00AB4325">
            <w:pPr>
              <w:spacing w:before="60" w:after="60" w:line="360" w:lineRule="auto"/>
              <w:jc w:val="center"/>
              <w:rPr>
                <w:sz w:val="26"/>
              </w:rPr>
            </w:pPr>
            <w:r w:rsidRPr="00AB4325">
              <w:rPr>
                <w:sz w:val="26"/>
              </w:rPr>
              <w:t>6</w:t>
            </w:r>
          </w:p>
        </w:tc>
        <w:tc>
          <w:tcPr>
            <w:tcW w:w="1868" w:type="dxa"/>
            <w:shd w:val="clear" w:color="auto" w:fill="E7E6E6"/>
            <w:vAlign w:val="center"/>
          </w:tcPr>
          <w:p w14:paraId="6FE38B14" w14:textId="77777777" w:rsidR="0002052E" w:rsidRPr="00AB4325" w:rsidRDefault="0002052E" w:rsidP="00AB4325">
            <w:pPr>
              <w:spacing w:before="60" w:after="60" w:line="360" w:lineRule="auto"/>
              <w:rPr>
                <w:sz w:val="26"/>
              </w:rPr>
            </w:pPr>
            <w:r w:rsidRPr="00AB4325">
              <w:rPr>
                <w:sz w:val="26"/>
              </w:rPr>
              <w:t>Lai Châu</w:t>
            </w:r>
          </w:p>
        </w:tc>
        <w:tc>
          <w:tcPr>
            <w:tcW w:w="834" w:type="dxa"/>
            <w:shd w:val="clear" w:color="auto" w:fill="E7E6E6"/>
          </w:tcPr>
          <w:p w14:paraId="075B7D0C" w14:textId="77777777" w:rsidR="0002052E" w:rsidRPr="00AB4325" w:rsidRDefault="0002052E" w:rsidP="00AB4325">
            <w:pPr>
              <w:spacing w:line="360" w:lineRule="auto"/>
              <w:jc w:val="center"/>
              <w:rPr>
                <w:sz w:val="26"/>
              </w:rPr>
            </w:pPr>
            <w:r w:rsidRPr="00AB4325">
              <w:rPr>
                <w:sz w:val="26"/>
              </w:rPr>
              <w:t>Triệu đồng</w:t>
            </w:r>
          </w:p>
        </w:tc>
        <w:tc>
          <w:tcPr>
            <w:tcW w:w="1191" w:type="dxa"/>
            <w:shd w:val="clear" w:color="auto" w:fill="E7E6E6"/>
            <w:vAlign w:val="center"/>
          </w:tcPr>
          <w:p w14:paraId="5BD8F5B9" w14:textId="77777777" w:rsidR="0002052E" w:rsidRPr="00AB4325" w:rsidRDefault="0002052E" w:rsidP="00AB4325">
            <w:pPr>
              <w:spacing w:before="60" w:after="60" w:line="360" w:lineRule="auto"/>
              <w:jc w:val="center"/>
              <w:rPr>
                <w:sz w:val="26"/>
              </w:rPr>
            </w:pPr>
            <w:r w:rsidRPr="00AB4325">
              <w:rPr>
                <w:sz w:val="26"/>
              </w:rPr>
              <w:t>38.537</w:t>
            </w:r>
          </w:p>
        </w:tc>
        <w:tc>
          <w:tcPr>
            <w:tcW w:w="1191" w:type="dxa"/>
            <w:shd w:val="clear" w:color="auto" w:fill="E7E6E6"/>
            <w:vAlign w:val="center"/>
          </w:tcPr>
          <w:p w14:paraId="2D57952C" w14:textId="77777777" w:rsidR="0002052E" w:rsidRPr="00AB4325" w:rsidRDefault="0002052E" w:rsidP="00AB4325">
            <w:pPr>
              <w:spacing w:line="360" w:lineRule="auto"/>
              <w:jc w:val="center"/>
              <w:rPr>
                <w:sz w:val="26"/>
              </w:rPr>
            </w:pPr>
            <w:r w:rsidRPr="00AB4325">
              <w:rPr>
                <w:sz w:val="26"/>
              </w:rPr>
              <w:t>42.929</w:t>
            </w:r>
          </w:p>
        </w:tc>
        <w:tc>
          <w:tcPr>
            <w:tcW w:w="1207" w:type="dxa"/>
            <w:shd w:val="clear" w:color="auto" w:fill="E7E6E6"/>
            <w:vAlign w:val="center"/>
          </w:tcPr>
          <w:p w14:paraId="14028018" w14:textId="77777777" w:rsidR="0002052E" w:rsidRPr="00AB4325" w:rsidRDefault="0002052E" w:rsidP="00AB4325">
            <w:pPr>
              <w:spacing w:line="360" w:lineRule="auto"/>
              <w:jc w:val="center"/>
              <w:rPr>
                <w:sz w:val="26"/>
              </w:rPr>
            </w:pPr>
            <w:r w:rsidRPr="00AB4325">
              <w:rPr>
                <w:sz w:val="26"/>
              </w:rPr>
              <w:t>47.336</w:t>
            </w:r>
          </w:p>
        </w:tc>
        <w:tc>
          <w:tcPr>
            <w:tcW w:w="1191" w:type="dxa"/>
            <w:shd w:val="clear" w:color="auto" w:fill="E7E6E6"/>
            <w:vAlign w:val="center"/>
          </w:tcPr>
          <w:p w14:paraId="3EF8DAA8" w14:textId="77777777" w:rsidR="0002052E" w:rsidRPr="00AB4325" w:rsidRDefault="0002052E" w:rsidP="00AB4325">
            <w:pPr>
              <w:spacing w:line="360" w:lineRule="auto"/>
              <w:jc w:val="center"/>
              <w:rPr>
                <w:sz w:val="26"/>
              </w:rPr>
            </w:pPr>
            <w:r w:rsidRPr="00AB4325">
              <w:rPr>
                <w:sz w:val="26"/>
              </w:rPr>
              <w:t>44.758</w:t>
            </w:r>
          </w:p>
        </w:tc>
        <w:tc>
          <w:tcPr>
            <w:tcW w:w="1356" w:type="dxa"/>
            <w:shd w:val="clear" w:color="auto" w:fill="E7E6E6"/>
            <w:vAlign w:val="center"/>
          </w:tcPr>
          <w:p w14:paraId="6BE932E0" w14:textId="77777777" w:rsidR="0002052E" w:rsidRPr="00AB4325" w:rsidRDefault="003366C2" w:rsidP="00AB4325">
            <w:pPr>
              <w:spacing w:line="360" w:lineRule="auto"/>
              <w:jc w:val="center"/>
              <w:rPr>
                <w:sz w:val="26"/>
              </w:rPr>
            </w:pPr>
            <w:r w:rsidRPr="00AB4325">
              <w:rPr>
                <w:sz w:val="26"/>
              </w:rPr>
              <w:t>52.710,8</w:t>
            </w:r>
          </w:p>
        </w:tc>
      </w:tr>
      <w:tr w:rsidR="00AB4325" w:rsidRPr="00AB4325" w14:paraId="7A397924" w14:textId="77777777" w:rsidTr="0014510A">
        <w:trPr>
          <w:trHeight w:val="572"/>
          <w:jc w:val="center"/>
        </w:trPr>
        <w:tc>
          <w:tcPr>
            <w:tcW w:w="671" w:type="dxa"/>
            <w:vAlign w:val="center"/>
          </w:tcPr>
          <w:p w14:paraId="124EBFDD" w14:textId="77777777" w:rsidR="0002052E" w:rsidRPr="00AB4325" w:rsidRDefault="0002052E" w:rsidP="00AB4325">
            <w:pPr>
              <w:spacing w:before="60" w:after="60" w:line="360" w:lineRule="auto"/>
              <w:jc w:val="center"/>
              <w:rPr>
                <w:sz w:val="26"/>
              </w:rPr>
            </w:pPr>
            <w:r w:rsidRPr="00AB4325">
              <w:rPr>
                <w:sz w:val="26"/>
              </w:rPr>
              <w:t>7</w:t>
            </w:r>
          </w:p>
        </w:tc>
        <w:tc>
          <w:tcPr>
            <w:tcW w:w="1868" w:type="dxa"/>
            <w:shd w:val="clear" w:color="auto" w:fill="auto"/>
            <w:vAlign w:val="center"/>
          </w:tcPr>
          <w:p w14:paraId="72233F8C" w14:textId="77777777" w:rsidR="0002052E" w:rsidRPr="00AB4325" w:rsidRDefault="0002052E" w:rsidP="00AB4325">
            <w:pPr>
              <w:spacing w:before="60" w:after="60" w:line="360" w:lineRule="auto"/>
              <w:rPr>
                <w:sz w:val="26"/>
              </w:rPr>
            </w:pPr>
            <w:r w:rsidRPr="00AB4325">
              <w:rPr>
                <w:sz w:val="26"/>
              </w:rPr>
              <w:t>Hà Giang</w:t>
            </w:r>
          </w:p>
        </w:tc>
        <w:tc>
          <w:tcPr>
            <w:tcW w:w="834" w:type="dxa"/>
          </w:tcPr>
          <w:p w14:paraId="4D49DBE3" w14:textId="77777777" w:rsidR="0002052E" w:rsidRPr="00AB4325" w:rsidRDefault="0002052E" w:rsidP="00AB4325">
            <w:pPr>
              <w:spacing w:line="360" w:lineRule="auto"/>
              <w:jc w:val="center"/>
              <w:rPr>
                <w:sz w:val="26"/>
              </w:rPr>
            </w:pPr>
            <w:r w:rsidRPr="00AB4325">
              <w:rPr>
                <w:sz w:val="26"/>
              </w:rPr>
              <w:t>Triệu đồng</w:t>
            </w:r>
          </w:p>
        </w:tc>
        <w:tc>
          <w:tcPr>
            <w:tcW w:w="1191" w:type="dxa"/>
            <w:shd w:val="clear" w:color="auto" w:fill="auto"/>
            <w:vAlign w:val="center"/>
          </w:tcPr>
          <w:p w14:paraId="25858163" w14:textId="77777777" w:rsidR="0002052E" w:rsidRPr="00AB4325" w:rsidRDefault="0002052E" w:rsidP="00AB4325">
            <w:pPr>
              <w:spacing w:before="60" w:after="60" w:line="360" w:lineRule="auto"/>
              <w:jc w:val="center"/>
              <w:rPr>
                <w:sz w:val="26"/>
              </w:rPr>
            </w:pPr>
            <w:r w:rsidRPr="00AB4325">
              <w:rPr>
                <w:sz w:val="26"/>
              </w:rPr>
              <w:t>35.456</w:t>
            </w:r>
          </w:p>
        </w:tc>
        <w:tc>
          <w:tcPr>
            <w:tcW w:w="1191" w:type="dxa"/>
            <w:vAlign w:val="center"/>
          </w:tcPr>
          <w:p w14:paraId="0DC1785A" w14:textId="77777777" w:rsidR="0002052E" w:rsidRPr="00AB4325" w:rsidRDefault="0002052E" w:rsidP="00AB4325">
            <w:pPr>
              <w:spacing w:before="60" w:after="60" w:line="360" w:lineRule="auto"/>
              <w:jc w:val="center"/>
              <w:rPr>
                <w:sz w:val="26"/>
              </w:rPr>
            </w:pPr>
            <w:r w:rsidRPr="00AB4325">
              <w:rPr>
                <w:sz w:val="26"/>
              </w:rPr>
              <w:t>38.767</w:t>
            </w:r>
          </w:p>
        </w:tc>
        <w:tc>
          <w:tcPr>
            <w:tcW w:w="1207" w:type="dxa"/>
            <w:shd w:val="clear" w:color="auto" w:fill="auto"/>
            <w:vAlign w:val="center"/>
          </w:tcPr>
          <w:p w14:paraId="5232CFD0" w14:textId="77777777" w:rsidR="0002052E" w:rsidRPr="00AB4325" w:rsidRDefault="0002052E" w:rsidP="00AB4325">
            <w:pPr>
              <w:spacing w:before="60" w:after="60" w:line="360" w:lineRule="auto"/>
              <w:jc w:val="center"/>
              <w:rPr>
                <w:sz w:val="26"/>
              </w:rPr>
            </w:pPr>
            <w:r w:rsidRPr="00AB4325">
              <w:rPr>
                <w:sz w:val="26"/>
              </w:rPr>
              <w:t>40.167</w:t>
            </w:r>
          </w:p>
        </w:tc>
        <w:tc>
          <w:tcPr>
            <w:tcW w:w="1191" w:type="dxa"/>
            <w:vAlign w:val="center"/>
          </w:tcPr>
          <w:p w14:paraId="025B4478" w14:textId="77777777" w:rsidR="0002052E" w:rsidRPr="00AB4325" w:rsidRDefault="0002052E" w:rsidP="00AB4325">
            <w:pPr>
              <w:spacing w:before="60" w:after="60" w:line="360" w:lineRule="auto"/>
              <w:jc w:val="center"/>
              <w:rPr>
                <w:sz w:val="26"/>
              </w:rPr>
            </w:pPr>
            <w:r w:rsidRPr="00AB4325">
              <w:rPr>
                <w:sz w:val="26"/>
              </w:rPr>
              <w:t>44.281</w:t>
            </w:r>
          </w:p>
        </w:tc>
        <w:tc>
          <w:tcPr>
            <w:tcW w:w="1356" w:type="dxa"/>
            <w:vAlign w:val="center"/>
          </w:tcPr>
          <w:p w14:paraId="025E6446" w14:textId="77777777" w:rsidR="0002052E" w:rsidRPr="00AB4325" w:rsidRDefault="0002052E" w:rsidP="00AB4325">
            <w:pPr>
              <w:spacing w:before="60" w:after="60" w:line="360" w:lineRule="auto"/>
              <w:jc w:val="center"/>
              <w:rPr>
                <w:sz w:val="26"/>
              </w:rPr>
            </w:pPr>
            <w:r w:rsidRPr="00AB4325">
              <w:rPr>
                <w:sz w:val="26"/>
              </w:rPr>
              <w:t>49.874</w:t>
            </w:r>
          </w:p>
        </w:tc>
      </w:tr>
      <w:tr w:rsidR="00D40072" w:rsidRPr="00AB4325" w14:paraId="5737C250" w14:textId="77777777" w:rsidTr="0014510A">
        <w:trPr>
          <w:trHeight w:val="572"/>
          <w:jc w:val="center"/>
        </w:trPr>
        <w:tc>
          <w:tcPr>
            <w:tcW w:w="671" w:type="dxa"/>
            <w:vAlign w:val="center"/>
          </w:tcPr>
          <w:p w14:paraId="09E95542" w14:textId="77777777" w:rsidR="0002052E" w:rsidRPr="00AB4325" w:rsidRDefault="0002052E" w:rsidP="00AB4325">
            <w:pPr>
              <w:spacing w:before="60" w:after="60" w:line="360" w:lineRule="auto"/>
              <w:jc w:val="center"/>
              <w:rPr>
                <w:sz w:val="26"/>
              </w:rPr>
            </w:pPr>
            <w:r w:rsidRPr="00AB4325">
              <w:rPr>
                <w:sz w:val="26"/>
              </w:rPr>
              <w:t>8</w:t>
            </w:r>
          </w:p>
        </w:tc>
        <w:tc>
          <w:tcPr>
            <w:tcW w:w="1868" w:type="dxa"/>
            <w:shd w:val="clear" w:color="auto" w:fill="auto"/>
            <w:vAlign w:val="center"/>
          </w:tcPr>
          <w:p w14:paraId="577888A3" w14:textId="77777777" w:rsidR="0002052E" w:rsidRPr="00AB4325" w:rsidRDefault="0002052E" w:rsidP="00AB4325">
            <w:pPr>
              <w:spacing w:before="60" w:after="60" w:line="360" w:lineRule="auto"/>
              <w:rPr>
                <w:sz w:val="26"/>
              </w:rPr>
            </w:pPr>
            <w:r w:rsidRPr="00AB4325">
              <w:rPr>
                <w:sz w:val="26"/>
              </w:rPr>
              <w:t>Cao Bằng</w:t>
            </w:r>
          </w:p>
        </w:tc>
        <w:tc>
          <w:tcPr>
            <w:tcW w:w="834" w:type="dxa"/>
          </w:tcPr>
          <w:p w14:paraId="461EAFE1" w14:textId="77777777" w:rsidR="0002052E" w:rsidRPr="00AB4325" w:rsidRDefault="0002052E" w:rsidP="00AB4325">
            <w:pPr>
              <w:spacing w:line="360" w:lineRule="auto"/>
              <w:jc w:val="center"/>
              <w:rPr>
                <w:sz w:val="26"/>
              </w:rPr>
            </w:pPr>
            <w:r w:rsidRPr="00AB4325">
              <w:rPr>
                <w:sz w:val="26"/>
              </w:rPr>
              <w:t>Triệu đồng</w:t>
            </w:r>
          </w:p>
        </w:tc>
        <w:tc>
          <w:tcPr>
            <w:tcW w:w="1191" w:type="dxa"/>
            <w:shd w:val="clear" w:color="auto" w:fill="auto"/>
            <w:vAlign w:val="center"/>
          </w:tcPr>
          <w:p w14:paraId="224E1C56" w14:textId="77777777" w:rsidR="0002052E" w:rsidRPr="00AB4325" w:rsidRDefault="0002052E" w:rsidP="00AB4325">
            <w:pPr>
              <w:spacing w:before="60" w:after="60" w:line="360" w:lineRule="auto"/>
              <w:jc w:val="center"/>
              <w:rPr>
                <w:sz w:val="26"/>
              </w:rPr>
            </w:pPr>
            <w:r w:rsidRPr="00AB4325">
              <w:rPr>
                <w:sz w:val="26"/>
              </w:rPr>
              <w:t>1.835</w:t>
            </w:r>
          </w:p>
        </w:tc>
        <w:tc>
          <w:tcPr>
            <w:tcW w:w="1191" w:type="dxa"/>
            <w:vAlign w:val="center"/>
          </w:tcPr>
          <w:p w14:paraId="29A1E1AA" w14:textId="77777777" w:rsidR="0002052E" w:rsidRPr="00AB4325" w:rsidRDefault="0002052E" w:rsidP="00AB4325">
            <w:pPr>
              <w:spacing w:before="60" w:after="60" w:line="360" w:lineRule="auto"/>
              <w:jc w:val="center"/>
              <w:rPr>
                <w:sz w:val="26"/>
              </w:rPr>
            </w:pPr>
            <w:r w:rsidRPr="00AB4325">
              <w:rPr>
                <w:sz w:val="26"/>
              </w:rPr>
              <w:t>5.632</w:t>
            </w:r>
          </w:p>
        </w:tc>
        <w:tc>
          <w:tcPr>
            <w:tcW w:w="1207" w:type="dxa"/>
            <w:shd w:val="clear" w:color="auto" w:fill="auto"/>
            <w:vAlign w:val="center"/>
          </w:tcPr>
          <w:p w14:paraId="425B091B" w14:textId="77777777" w:rsidR="0002052E" w:rsidRPr="00AB4325" w:rsidRDefault="0002052E" w:rsidP="00AB4325">
            <w:pPr>
              <w:spacing w:before="60" w:after="60" w:line="360" w:lineRule="auto"/>
              <w:jc w:val="center"/>
              <w:rPr>
                <w:sz w:val="26"/>
              </w:rPr>
            </w:pPr>
            <w:r w:rsidRPr="00AB4325">
              <w:rPr>
                <w:sz w:val="26"/>
              </w:rPr>
              <w:t>5.664</w:t>
            </w:r>
          </w:p>
        </w:tc>
        <w:tc>
          <w:tcPr>
            <w:tcW w:w="1191" w:type="dxa"/>
            <w:vAlign w:val="center"/>
          </w:tcPr>
          <w:p w14:paraId="39791C30" w14:textId="77777777" w:rsidR="0002052E" w:rsidRPr="00AB4325" w:rsidRDefault="0002052E" w:rsidP="00AB4325">
            <w:pPr>
              <w:spacing w:before="60" w:after="60" w:line="360" w:lineRule="auto"/>
              <w:jc w:val="center"/>
              <w:rPr>
                <w:sz w:val="26"/>
              </w:rPr>
            </w:pPr>
            <w:r w:rsidRPr="00AB4325">
              <w:rPr>
                <w:sz w:val="26"/>
              </w:rPr>
              <w:t>10.359</w:t>
            </w:r>
          </w:p>
        </w:tc>
        <w:tc>
          <w:tcPr>
            <w:tcW w:w="1356" w:type="dxa"/>
            <w:vAlign w:val="center"/>
          </w:tcPr>
          <w:p w14:paraId="763B2CEF" w14:textId="77777777" w:rsidR="0002052E" w:rsidRPr="00AB4325" w:rsidRDefault="0002052E" w:rsidP="00AB4325">
            <w:pPr>
              <w:spacing w:before="60" w:after="60" w:line="360" w:lineRule="auto"/>
              <w:jc w:val="center"/>
              <w:rPr>
                <w:sz w:val="26"/>
              </w:rPr>
            </w:pPr>
            <w:r w:rsidRPr="00AB4325">
              <w:rPr>
                <w:sz w:val="26"/>
              </w:rPr>
              <w:t>12.419</w:t>
            </w:r>
          </w:p>
        </w:tc>
      </w:tr>
      <w:tr w:rsidR="00D40072" w:rsidRPr="00AB4325" w14:paraId="01DF611D" w14:textId="77777777" w:rsidTr="0014510A">
        <w:trPr>
          <w:trHeight w:val="572"/>
          <w:jc w:val="center"/>
        </w:trPr>
        <w:tc>
          <w:tcPr>
            <w:tcW w:w="671" w:type="dxa"/>
            <w:vAlign w:val="center"/>
          </w:tcPr>
          <w:p w14:paraId="112649B6" w14:textId="77777777" w:rsidR="0002052E" w:rsidRPr="00AB4325" w:rsidRDefault="0002052E" w:rsidP="00AB4325">
            <w:pPr>
              <w:spacing w:before="60" w:after="60" w:line="360" w:lineRule="auto"/>
              <w:jc w:val="center"/>
              <w:rPr>
                <w:b/>
                <w:sz w:val="26"/>
              </w:rPr>
            </w:pPr>
          </w:p>
        </w:tc>
        <w:tc>
          <w:tcPr>
            <w:tcW w:w="1868" w:type="dxa"/>
            <w:shd w:val="clear" w:color="auto" w:fill="auto"/>
            <w:vAlign w:val="center"/>
          </w:tcPr>
          <w:p w14:paraId="04E68C02" w14:textId="77777777" w:rsidR="0002052E" w:rsidRPr="00AB4325" w:rsidRDefault="0002052E" w:rsidP="00AB4325">
            <w:pPr>
              <w:spacing w:before="60" w:after="60" w:line="360" w:lineRule="auto"/>
              <w:rPr>
                <w:b/>
                <w:sz w:val="26"/>
              </w:rPr>
            </w:pPr>
            <w:r w:rsidRPr="00AB4325">
              <w:rPr>
                <w:b/>
                <w:sz w:val="26"/>
              </w:rPr>
              <w:t>Tổng</w:t>
            </w:r>
          </w:p>
        </w:tc>
        <w:tc>
          <w:tcPr>
            <w:tcW w:w="834" w:type="dxa"/>
            <w:vAlign w:val="center"/>
          </w:tcPr>
          <w:p w14:paraId="1B95E7BE" w14:textId="77777777" w:rsidR="0002052E" w:rsidRPr="00AB4325" w:rsidRDefault="0002052E" w:rsidP="00AB4325">
            <w:pPr>
              <w:spacing w:line="360" w:lineRule="auto"/>
              <w:jc w:val="center"/>
              <w:rPr>
                <w:sz w:val="26"/>
              </w:rPr>
            </w:pPr>
            <w:r w:rsidRPr="00AB4325">
              <w:rPr>
                <w:sz w:val="26"/>
              </w:rPr>
              <w:t>Triệu đồng</w:t>
            </w:r>
          </w:p>
        </w:tc>
        <w:tc>
          <w:tcPr>
            <w:tcW w:w="1191" w:type="dxa"/>
            <w:shd w:val="clear" w:color="auto" w:fill="auto"/>
            <w:vAlign w:val="center"/>
          </w:tcPr>
          <w:p w14:paraId="60E834A5" w14:textId="77777777" w:rsidR="0002052E" w:rsidRPr="00AB4325" w:rsidRDefault="0002052E" w:rsidP="00AB4325">
            <w:pPr>
              <w:spacing w:before="60" w:after="60" w:line="360" w:lineRule="auto"/>
              <w:jc w:val="center"/>
              <w:rPr>
                <w:b/>
                <w:sz w:val="26"/>
              </w:rPr>
            </w:pPr>
            <w:r w:rsidRPr="00AB4325">
              <w:rPr>
                <w:b/>
                <w:sz w:val="26"/>
              </w:rPr>
              <w:t>1</w:t>
            </w:r>
            <w:r w:rsidR="009051C3" w:rsidRPr="00AB4325">
              <w:rPr>
                <w:b/>
                <w:sz w:val="26"/>
              </w:rPr>
              <w:t>.</w:t>
            </w:r>
            <w:r w:rsidRPr="00AB4325">
              <w:rPr>
                <w:b/>
                <w:sz w:val="26"/>
              </w:rPr>
              <w:t>674</w:t>
            </w:r>
            <w:r w:rsidR="009051C3" w:rsidRPr="00AB4325">
              <w:rPr>
                <w:b/>
                <w:sz w:val="26"/>
              </w:rPr>
              <w:t>.</w:t>
            </w:r>
            <w:r w:rsidRPr="00AB4325">
              <w:rPr>
                <w:b/>
                <w:sz w:val="26"/>
              </w:rPr>
              <w:t>661</w:t>
            </w:r>
          </w:p>
        </w:tc>
        <w:tc>
          <w:tcPr>
            <w:tcW w:w="1191" w:type="dxa"/>
            <w:vAlign w:val="center"/>
          </w:tcPr>
          <w:p w14:paraId="473888DD" w14:textId="77777777" w:rsidR="0002052E" w:rsidRPr="00AB4325" w:rsidRDefault="0002052E" w:rsidP="00AB4325">
            <w:pPr>
              <w:spacing w:before="60" w:after="60" w:line="360" w:lineRule="auto"/>
              <w:jc w:val="center"/>
              <w:rPr>
                <w:b/>
                <w:sz w:val="26"/>
              </w:rPr>
            </w:pPr>
            <w:r w:rsidRPr="00AB4325">
              <w:rPr>
                <w:b/>
                <w:sz w:val="26"/>
              </w:rPr>
              <w:t>1</w:t>
            </w:r>
            <w:r w:rsidR="009051C3" w:rsidRPr="00AB4325">
              <w:rPr>
                <w:b/>
                <w:sz w:val="26"/>
              </w:rPr>
              <w:t>.</w:t>
            </w:r>
            <w:r w:rsidRPr="00AB4325">
              <w:rPr>
                <w:b/>
                <w:sz w:val="26"/>
              </w:rPr>
              <w:t>783</w:t>
            </w:r>
            <w:r w:rsidR="009051C3" w:rsidRPr="00AB4325">
              <w:rPr>
                <w:b/>
                <w:sz w:val="26"/>
              </w:rPr>
              <w:t>.</w:t>
            </w:r>
            <w:r w:rsidRPr="00AB4325">
              <w:rPr>
                <w:b/>
                <w:sz w:val="26"/>
              </w:rPr>
              <w:t>403</w:t>
            </w:r>
          </w:p>
        </w:tc>
        <w:tc>
          <w:tcPr>
            <w:tcW w:w="1207" w:type="dxa"/>
            <w:shd w:val="clear" w:color="auto" w:fill="auto"/>
            <w:vAlign w:val="center"/>
          </w:tcPr>
          <w:p w14:paraId="5EE767D7" w14:textId="77777777" w:rsidR="0002052E" w:rsidRPr="00AB4325" w:rsidRDefault="0002052E" w:rsidP="00AB4325">
            <w:pPr>
              <w:spacing w:before="60" w:after="60" w:line="360" w:lineRule="auto"/>
              <w:jc w:val="center"/>
              <w:rPr>
                <w:b/>
                <w:sz w:val="26"/>
              </w:rPr>
            </w:pPr>
            <w:r w:rsidRPr="00AB4325">
              <w:rPr>
                <w:b/>
                <w:sz w:val="26"/>
              </w:rPr>
              <w:t>1</w:t>
            </w:r>
            <w:r w:rsidR="009051C3" w:rsidRPr="00AB4325">
              <w:rPr>
                <w:b/>
                <w:sz w:val="26"/>
              </w:rPr>
              <w:t>.</w:t>
            </w:r>
            <w:r w:rsidRPr="00AB4325">
              <w:rPr>
                <w:b/>
                <w:sz w:val="26"/>
              </w:rPr>
              <w:t>976</w:t>
            </w:r>
            <w:r w:rsidR="009051C3" w:rsidRPr="00AB4325">
              <w:rPr>
                <w:b/>
                <w:sz w:val="26"/>
              </w:rPr>
              <w:t>.</w:t>
            </w:r>
            <w:r w:rsidRPr="00AB4325">
              <w:rPr>
                <w:b/>
                <w:sz w:val="26"/>
              </w:rPr>
              <w:t>638</w:t>
            </w:r>
          </w:p>
        </w:tc>
        <w:tc>
          <w:tcPr>
            <w:tcW w:w="1191" w:type="dxa"/>
            <w:vAlign w:val="center"/>
          </w:tcPr>
          <w:p w14:paraId="6E878FF9" w14:textId="77777777" w:rsidR="0002052E" w:rsidRPr="00AB4325" w:rsidRDefault="0002052E" w:rsidP="00AB4325">
            <w:pPr>
              <w:spacing w:before="60" w:after="60" w:line="360" w:lineRule="auto"/>
              <w:jc w:val="center"/>
              <w:rPr>
                <w:b/>
                <w:sz w:val="26"/>
              </w:rPr>
            </w:pPr>
            <w:r w:rsidRPr="00AB4325">
              <w:rPr>
                <w:b/>
                <w:sz w:val="26"/>
              </w:rPr>
              <w:t>2</w:t>
            </w:r>
            <w:r w:rsidR="009051C3" w:rsidRPr="00AB4325">
              <w:rPr>
                <w:b/>
                <w:sz w:val="26"/>
              </w:rPr>
              <w:t>.</w:t>
            </w:r>
            <w:r w:rsidRPr="00AB4325">
              <w:rPr>
                <w:b/>
                <w:sz w:val="26"/>
              </w:rPr>
              <w:t>251</w:t>
            </w:r>
            <w:r w:rsidR="009051C3" w:rsidRPr="00AB4325">
              <w:rPr>
                <w:b/>
                <w:sz w:val="26"/>
              </w:rPr>
              <w:t>.</w:t>
            </w:r>
            <w:r w:rsidRPr="00AB4325">
              <w:rPr>
                <w:b/>
                <w:sz w:val="26"/>
              </w:rPr>
              <w:t>985</w:t>
            </w:r>
          </w:p>
        </w:tc>
        <w:tc>
          <w:tcPr>
            <w:tcW w:w="1356" w:type="dxa"/>
            <w:vAlign w:val="center"/>
          </w:tcPr>
          <w:p w14:paraId="61AB40BC" w14:textId="77777777" w:rsidR="0002052E" w:rsidRPr="00AB4325" w:rsidRDefault="003366C2" w:rsidP="00AB4325">
            <w:pPr>
              <w:spacing w:before="60" w:after="60" w:line="360" w:lineRule="auto"/>
              <w:jc w:val="center"/>
              <w:rPr>
                <w:b/>
                <w:sz w:val="26"/>
              </w:rPr>
            </w:pPr>
            <w:r w:rsidRPr="00AB4325">
              <w:rPr>
                <w:b/>
                <w:sz w:val="26"/>
              </w:rPr>
              <w:t>2.601.931,8</w:t>
            </w:r>
          </w:p>
        </w:tc>
      </w:tr>
      <w:tr w:rsidR="00D40072" w:rsidRPr="00AB4325" w14:paraId="1CCFA689" w14:textId="77777777" w:rsidTr="0014510A">
        <w:trPr>
          <w:trHeight w:val="572"/>
          <w:jc w:val="center"/>
        </w:trPr>
        <w:tc>
          <w:tcPr>
            <w:tcW w:w="671" w:type="dxa"/>
            <w:vAlign w:val="center"/>
          </w:tcPr>
          <w:p w14:paraId="719D4FD4" w14:textId="77777777" w:rsidR="0002052E" w:rsidRPr="00AB4325" w:rsidRDefault="0002052E" w:rsidP="00AB4325">
            <w:pPr>
              <w:spacing w:before="60" w:after="60" w:line="360" w:lineRule="auto"/>
              <w:jc w:val="center"/>
              <w:rPr>
                <w:b/>
                <w:sz w:val="26"/>
              </w:rPr>
            </w:pPr>
          </w:p>
        </w:tc>
        <w:tc>
          <w:tcPr>
            <w:tcW w:w="1868" w:type="dxa"/>
            <w:shd w:val="clear" w:color="auto" w:fill="auto"/>
            <w:vAlign w:val="center"/>
          </w:tcPr>
          <w:p w14:paraId="3B0C5DFF" w14:textId="77777777" w:rsidR="0002052E" w:rsidRPr="00AB4325" w:rsidRDefault="0002052E" w:rsidP="00AB4325">
            <w:pPr>
              <w:spacing w:before="60" w:after="60" w:line="360" w:lineRule="auto"/>
              <w:rPr>
                <w:b/>
                <w:sz w:val="26"/>
              </w:rPr>
            </w:pPr>
            <w:r w:rsidRPr="00AB4325">
              <w:rPr>
                <w:b/>
                <w:sz w:val="26"/>
              </w:rPr>
              <w:t>Tỷ trọng của Lai Châu</w:t>
            </w:r>
          </w:p>
        </w:tc>
        <w:tc>
          <w:tcPr>
            <w:tcW w:w="834" w:type="dxa"/>
            <w:vAlign w:val="center"/>
          </w:tcPr>
          <w:p w14:paraId="647ED248" w14:textId="77777777" w:rsidR="0002052E" w:rsidRPr="00AB4325" w:rsidRDefault="0002052E" w:rsidP="00AB4325">
            <w:pPr>
              <w:spacing w:before="60" w:after="60" w:line="360" w:lineRule="auto"/>
              <w:jc w:val="center"/>
              <w:rPr>
                <w:b/>
                <w:sz w:val="26"/>
              </w:rPr>
            </w:pPr>
            <w:r w:rsidRPr="00AB4325">
              <w:rPr>
                <w:b/>
                <w:sz w:val="26"/>
              </w:rPr>
              <w:t>%</w:t>
            </w:r>
          </w:p>
        </w:tc>
        <w:tc>
          <w:tcPr>
            <w:tcW w:w="1191" w:type="dxa"/>
            <w:shd w:val="clear" w:color="auto" w:fill="auto"/>
            <w:vAlign w:val="center"/>
          </w:tcPr>
          <w:p w14:paraId="7055FB68" w14:textId="77777777" w:rsidR="0002052E" w:rsidRPr="00AB4325" w:rsidRDefault="0002052E" w:rsidP="00AB4325">
            <w:pPr>
              <w:spacing w:before="60" w:after="60" w:line="360" w:lineRule="auto"/>
              <w:jc w:val="center"/>
              <w:rPr>
                <w:b/>
                <w:sz w:val="26"/>
              </w:rPr>
            </w:pPr>
            <w:r w:rsidRPr="00AB4325">
              <w:rPr>
                <w:b/>
                <w:sz w:val="26"/>
              </w:rPr>
              <w:t>2,30</w:t>
            </w:r>
          </w:p>
        </w:tc>
        <w:tc>
          <w:tcPr>
            <w:tcW w:w="1191" w:type="dxa"/>
            <w:vAlign w:val="center"/>
          </w:tcPr>
          <w:p w14:paraId="2D9AAA29" w14:textId="77777777" w:rsidR="0002052E" w:rsidRPr="00AB4325" w:rsidRDefault="0002052E" w:rsidP="00AB4325">
            <w:pPr>
              <w:spacing w:before="60" w:after="60" w:line="360" w:lineRule="auto"/>
              <w:jc w:val="center"/>
              <w:rPr>
                <w:b/>
                <w:sz w:val="26"/>
              </w:rPr>
            </w:pPr>
            <w:r w:rsidRPr="00AB4325">
              <w:rPr>
                <w:b/>
                <w:sz w:val="26"/>
              </w:rPr>
              <w:t>2,41</w:t>
            </w:r>
          </w:p>
        </w:tc>
        <w:tc>
          <w:tcPr>
            <w:tcW w:w="1207" w:type="dxa"/>
            <w:shd w:val="clear" w:color="auto" w:fill="auto"/>
            <w:vAlign w:val="center"/>
          </w:tcPr>
          <w:p w14:paraId="217EB798" w14:textId="77777777" w:rsidR="0002052E" w:rsidRPr="00AB4325" w:rsidRDefault="0002052E" w:rsidP="00AB4325">
            <w:pPr>
              <w:spacing w:before="60" w:after="60" w:line="360" w:lineRule="auto"/>
              <w:jc w:val="center"/>
              <w:rPr>
                <w:b/>
                <w:sz w:val="26"/>
              </w:rPr>
            </w:pPr>
            <w:r w:rsidRPr="00AB4325">
              <w:rPr>
                <w:b/>
                <w:sz w:val="26"/>
              </w:rPr>
              <w:t>2,39</w:t>
            </w:r>
          </w:p>
        </w:tc>
        <w:tc>
          <w:tcPr>
            <w:tcW w:w="1191" w:type="dxa"/>
            <w:vAlign w:val="center"/>
          </w:tcPr>
          <w:p w14:paraId="15560DC0" w14:textId="77777777" w:rsidR="0002052E" w:rsidRPr="00AB4325" w:rsidRDefault="0002052E" w:rsidP="00AB4325">
            <w:pPr>
              <w:spacing w:before="60" w:after="60" w:line="360" w:lineRule="auto"/>
              <w:jc w:val="center"/>
              <w:rPr>
                <w:b/>
                <w:sz w:val="26"/>
              </w:rPr>
            </w:pPr>
            <w:r w:rsidRPr="00AB4325">
              <w:rPr>
                <w:b/>
                <w:sz w:val="26"/>
              </w:rPr>
              <w:t>1,99</w:t>
            </w:r>
          </w:p>
        </w:tc>
        <w:tc>
          <w:tcPr>
            <w:tcW w:w="1356" w:type="dxa"/>
            <w:vAlign w:val="center"/>
          </w:tcPr>
          <w:p w14:paraId="215A35D3" w14:textId="77777777" w:rsidR="0002052E" w:rsidRPr="00AB4325" w:rsidRDefault="003366C2" w:rsidP="00AB4325">
            <w:pPr>
              <w:spacing w:before="60" w:after="60" w:line="360" w:lineRule="auto"/>
              <w:jc w:val="center"/>
              <w:rPr>
                <w:b/>
                <w:sz w:val="26"/>
              </w:rPr>
            </w:pPr>
            <w:r w:rsidRPr="00AB4325">
              <w:rPr>
                <w:b/>
                <w:sz w:val="26"/>
              </w:rPr>
              <w:t>2,02</w:t>
            </w:r>
          </w:p>
        </w:tc>
      </w:tr>
    </w:tbl>
    <w:p w14:paraId="6534A92A" w14:textId="77777777" w:rsidR="0002052E" w:rsidRPr="00AB4325" w:rsidRDefault="0002052E" w:rsidP="00AB4325">
      <w:pPr>
        <w:spacing w:before="120" w:after="120" w:line="360" w:lineRule="auto"/>
        <w:jc w:val="center"/>
        <w:rPr>
          <w:sz w:val="26"/>
        </w:rPr>
      </w:pPr>
      <w:r w:rsidRPr="00AB4325">
        <w:rPr>
          <w:sz w:val="26"/>
        </w:rPr>
        <w:t>Nguồn: Tổng hợp từ Niên giám thống kê</w:t>
      </w:r>
    </w:p>
    <w:p w14:paraId="304A9078" w14:textId="77777777" w:rsidR="008F4D6D" w:rsidRPr="00AB4325" w:rsidRDefault="00904C29" w:rsidP="00AB4325">
      <w:pPr>
        <w:pStyle w:val="Heading4"/>
        <w:rPr>
          <w:sz w:val="26"/>
        </w:rPr>
      </w:pPr>
      <w:r w:rsidRPr="00AB4325">
        <w:rPr>
          <w:sz w:val="26"/>
        </w:rPr>
        <w:t>1.</w:t>
      </w:r>
      <w:r w:rsidR="008F4D6D" w:rsidRPr="00AB4325">
        <w:rPr>
          <w:sz w:val="26"/>
        </w:rPr>
        <w:t>2.2.</w:t>
      </w:r>
      <w:r w:rsidR="005B54A1" w:rsidRPr="00AB4325">
        <w:rPr>
          <w:sz w:val="26"/>
        </w:rPr>
        <w:t xml:space="preserve"> G</w:t>
      </w:r>
      <w:r w:rsidR="008F4D6D" w:rsidRPr="00AB4325">
        <w:rPr>
          <w:sz w:val="26"/>
        </w:rPr>
        <w:t>iá trị gia tăng ngành du lịch (G</w:t>
      </w:r>
      <w:r w:rsidR="005B54A1" w:rsidRPr="00AB4325">
        <w:rPr>
          <w:sz w:val="26"/>
        </w:rPr>
        <w:t>R</w:t>
      </w:r>
      <w:r w:rsidR="008F4D6D" w:rsidRPr="00AB4325">
        <w:rPr>
          <w:sz w:val="26"/>
        </w:rPr>
        <w:t>DP du lịch)</w:t>
      </w:r>
    </w:p>
    <w:p w14:paraId="379507C3" w14:textId="77777777" w:rsidR="009C52F5" w:rsidRPr="00AB4325" w:rsidRDefault="006F51C2" w:rsidP="00AB4325">
      <w:pPr>
        <w:spacing w:before="120" w:after="120" w:line="360" w:lineRule="auto"/>
        <w:ind w:right="9" w:firstLine="720"/>
        <w:jc w:val="both"/>
        <w:rPr>
          <w:sz w:val="26"/>
        </w:rPr>
      </w:pPr>
      <w:r w:rsidRPr="00AB4325">
        <w:rPr>
          <w:sz w:val="26"/>
        </w:rPr>
        <w:t>Theo thống kế của ngành du lịch địa phương, từ nguồn thu nhập trên, sau khi trừ các chi phí trung gian (lưu trú: 10-15%; ăn uống: 60-65%; vận chuyển du lịch: 20-25%; bán hàng lưu niệm: 65-70%; dịch vụ khác: 15-20%…),</w:t>
      </w:r>
      <w:r w:rsidR="009C52F5" w:rsidRPr="00AB4325">
        <w:rPr>
          <w:sz w:val="26"/>
        </w:rPr>
        <w:t xml:space="preserve"> giá trị tăng thêm (GRDP) của ngành du lịch tăng từ khoảng 49,7 tỷ đồng năm 2010 lên 185,4 tỷ đồng năm 2015 và đạt khoảng 350,77 tỷ đồng năm 2019</w:t>
      </w:r>
      <w:r w:rsidRPr="00AB4325">
        <w:rPr>
          <w:sz w:val="26"/>
        </w:rPr>
        <w:t>.</w:t>
      </w:r>
      <w:r w:rsidR="009C52F5" w:rsidRPr="00AB4325">
        <w:rPr>
          <w:sz w:val="26"/>
        </w:rPr>
        <w:t xml:space="preserve"> Năm 2020, giá trị tăng thêm (GRDP) ngành du lịch ước đạt </w:t>
      </w:r>
      <w:r w:rsidR="00A111DD" w:rsidRPr="00AB4325">
        <w:rPr>
          <w:sz w:val="26"/>
        </w:rPr>
        <w:t>321,33</w:t>
      </w:r>
      <w:r w:rsidR="009C52F5" w:rsidRPr="00AB4325">
        <w:rPr>
          <w:sz w:val="26"/>
        </w:rPr>
        <w:t xml:space="preserve"> tỷ đồng, tương đương khoảng 1,</w:t>
      </w:r>
      <w:r w:rsidR="00A111DD" w:rsidRPr="00AB4325">
        <w:rPr>
          <w:sz w:val="26"/>
        </w:rPr>
        <w:t>57</w:t>
      </w:r>
      <w:r w:rsidR="009C52F5" w:rsidRPr="00AB4325">
        <w:rPr>
          <w:sz w:val="26"/>
        </w:rPr>
        <w:t xml:space="preserve">% GRDP của nền kinh tế. </w:t>
      </w:r>
    </w:p>
    <w:p w14:paraId="6B579835" w14:textId="77777777" w:rsidR="009C52F5" w:rsidRPr="00AB4325" w:rsidRDefault="009C52F5" w:rsidP="00AB4325">
      <w:pPr>
        <w:spacing w:before="120" w:after="120" w:line="360" w:lineRule="auto"/>
        <w:ind w:right="9" w:firstLine="720"/>
        <w:jc w:val="both"/>
        <w:rPr>
          <w:sz w:val="26"/>
        </w:rPr>
      </w:pPr>
      <w:r w:rsidRPr="00AB4325">
        <w:rPr>
          <w:sz w:val="26"/>
        </w:rPr>
        <w:t xml:space="preserve">Xét về giá trị, GRDP của ngành du lịch </w:t>
      </w:r>
      <w:r w:rsidR="00A111DD" w:rsidRPr="00AB4325">
        <w:rPr>
          <w:sz w:val="26"/>
        </w:rPr>
        <w:t>thấp</w:t>
      </w:r>
      <w:r w:rsidRPr="00AB4325">
        <w:rPr>
          <w:sz w:val="26"/>
        </w:rPr>
        <w:t xml:space="preserve"> mục tiêu đề ra đến năm 2020 (369,6 tỷ đồng, đạt </w:t>
      </w:r>
      <w:r w:rsidR="00A111DD" w:rsidRPr="00AB4325">
        <w:rPr>
          <w:sz w:val="26"/>
        </w:rPr>
        <w:t>86,9</w:t>
      </w:r>
      <w:r w:rsidRPr="00AB4325">
        <w:rPr>
          <w:sz w:val="26"/>
        </w:rPr>
        <w:t>% kế hoạch)</w:t>
      </w:r>
      <w:r w:rsidR="00A111DD" w:rsidRPr="00AB4325">
        <w:rPr>
          <w:sz w:val="26"/>
        </w:rPr>
        <w:t xml:space="preserve"> do tác động của dịch bệnh</w:t>
      </w:r>
      <w:r w:rsidRPr="00AB4325">
        <w:rPr>
          <w:sz w:val="26"/>
        </w:rPr>
        <w:t>, xét về đóng góp vào GRDP, thấp hơn đáng kể so với mục tiêu đề ra (6,5% GRDP).</w:t>
      </w:r>
    </w:p>
    <w:p w14:paraId="1A771754" w14:textId="77777777" w:rsidR="00F3632B" w:rsidRPr="00AB4325" w:rsidRDefault="00F3632B" w:rsidP="00AB4325">
      <w:pPr>
        <w:pStyle w:val="Heading2"/>
      </w:pPr>
      <w:bookmarkStart w:id="129" w:name="_Toc101798472"/>
      <w:r w:rsidRPr="00AB4325">
        <w:t xml:space="preserve">2. Thực trạng </w:t>
      </w:r>
      <w:r w:rsidR="009363C6" w:rsidRPr="00AB4325">
        <w:t>tổ chức</w:t>
      </w:r>
      <w:r w:rsidRPr="00AB4325">
        <w:t xml:space="preserve"> không gian</w:t>
      </w:r>
      <w:r w:rsidR="009363C6" w:rsidRPr="00AB4325">
        <w:t xml:space="preserve"> phát triển</w:t>
      </w:r>
      <w:r w:rsidRPr="00AB4325">
        <w:t xml:space="preserve"> du lịch của tỉnh</w:t>
      </w:r>
      <w:bookmarkEnd w:id="129"/>
    </w:p>
    <w:p w14:paraId="65C69E8C" w14:textId="77777777" w:rsidR="00F3632B" w:rsidRPr="00AB4325" w:rsidRDefault="00F3632B" w:rsidP="00AB4325">
      <w:pPr>
        <w:pStyle w:val="Heading3"/>
        <w:rPr>
          <w:sz w:val="26"/>
        </w:rPr>
      </w:pPr>
      <w:bookmarkStart w:id="130" w:name="_Toc101798473"/>
      <w:r w:rsidRPr="00AB4325">
        <w:rPr>
          <w:sz w:val="26"/>
        </w:rPr>
        <w:t>2.1. Th</w:t>
      </w:r>
      <w:r w:rsidR="009151D7" w:rsidRPr="00AB4325">
        <w:rPr>
          <w:sz w:val="26"/>
        </w:rPr>
        <w:t>ực trạng phát triển các khu, điểm</w:t>
      </w:r>
      <w:r w:rsidRPr="00AB4325">
        <w:rPr>
          <w:sz w:val="26"/>
        </w:rPr>
        <w:t xml:space="preserve"> du lịch trọng điểm</w:t>
      </w:r>
      <w:bookmarkEnd w:id="130"/>
    </w:p>
    <w:p w14:paraId="0FBD4112" w14:textId="77777777" w:rsidR="009151D7" w:rsidRPr="00AB4325" w:rsidRDefault="00A641AB" w:rsidP="00AB4325">
      <w:pPr>
        <w:spacing w:before="120" w:after="120" w:line="360" w:lineRule="auto"/>
        <w:ind w:firstLine="720"/>
        <w:jc w:val="both"/>
        <w:rPr>
          <w:sz w:val="26"/>
        </w:rPr>
      </w:pPr>
      <w:r w:rsidRPr="00AB4325">
        <w:rPr>
          <w:sz w:val="26"/>
        </w:rPr>
        <w:t xml:space="preserve">Điều chỉnh Quy hoạch tổng thể phát triển du lịch tỉnh Lai Châu đến năm 2020, tầm nhìn đến năm 2030 xác định các khu, điểm du lịch trọng điểm gồm: </w:t>
      </w:r>
    </w:p>
    <w:p w14:paraId="6A760BB4" w14:textId="77777777" w:rsidR="009151D7" w:rsidRPr="00AB4325" w:rsidRDefault="0053489E" w:rsidP="00AB4325">
      <w:pPr>
        <w:spacing w:before="120" w:after="120" w:line="360" w:lineRule="auto"/>
        <w:ind w:firstLine="720"/>
        <w:jc w:val="both"/>
        <w:rPr>
          <w:sz w:val="26"/>
        </w:rPr>
      </w:pPr>
      <w:r w:rsidRPr="00AB4325">
        <w:rPr>
          <w:sz w:val="26"/>
        </w:rPr>
        <w:t>(1) Khu du lịch sinh thái nghỉ dưỡng núi Sìn H</w:t>
      </w:r>
      <w:r w:rsidR="00F34A5C" w:rsidRPr="00AB4325">
        <w:rPr>
          <w:sz w:val="26"/>
        </w:rPr>
        <w:t>ồ, bao gồm thị trấn Sìn Hồ.</w:t>
      </w:r>
    </w:p>
    <w:p w14:paraId="4DABF31F" w14:textId="77777777" w:rsidR="009151D7" w:rsidRPr="00AB4325" w:rsidRDefault="0053489E" w:rsidP="00AB4325">
      <w:pPr>
        <w:spacing w:before="120" w:after="120" w:line="360" w:lineRule="auto"/>
        <w:ind w:firstLine="720"/>
        <w:jc w:val="both"/>
        <w:rPr>
          <w:sz w:val="26"/>
        </w:rPr>
      </w:pPr>
      <w:r w:rsidRPr="00AB4325">
        <w:rPr>
          <w:sz w:val="26"/>
        </w:rPr>
        <w:t>(2) Khu vui chơi giải trí tổng hợp thành phố Lai Châu kết hợp bản văn hóa du lịch Bản H</w:t>
      </w:r>
      <w:r w:rsidR="009151D7" w:rsidRPr="00AB4325">
        <w:rPr>
          <w:sz w:val="26"/>
        </w:rPr>
        <w:t xml:space="preserve">on, bao gồm: Điểm du lịch vui chơi giải trí thành phố Lai Châu, </w:t>
      </w:r>
      <w:r w:rsidR="00F34A5C" w:rsidRPr="00AB4325">
        <w:rPr>
          <w:sz w:val="26"/>
        </w:rPr>
        <w:t>h</w:t>
      </w:r>
      <w:r w:rsidR="009151D7" w:rsidRPr="00AB4325">
        <w:rPr>
          <w:sz w:val="26"/>
        </w:rPr>
        <w:t>ồ công viên thành phố Lai Châu, điểm du lịch sinh thái Đông Pao, du lịch cộng đồng Bản Hon, Gia Khâu, điểm du lịch sinh thái Pusamcap.</w:t>
      </w:r>
    </w:p>
    <w:p w14:paraId="589ADA55" w14:textId="77777777" w:rsidR="0053489E" w:rsidRPr="00AB4325" w:rsidRDefault="0053489E" w:rsidP="00AB4325">
      <w:pPr>
        <w:spacing w:before="120" w:after="120" w:line="360" w:lineRule="auto"/>
        <w:ind w:firstLine="720"/>
        <w:jc w:val="both"/>
        <w:rPr>
          <w:sz w:val="26"/>
        </w:rPr>
      </w:pPr>
      <w:r w:rsidRPr="00AB4325">
        <w:rPr>
          <w:sz w:val="26"/>
        </w:rPr>
        <w:t xml:space="preserve">(3) Khu du lịch nghỉ dưỡng </w:t>
      </w:r>
      <w:r w:rsidR="009151D7" w:rsidRPr="00AB4325">
        <w:rPr>
          <w:sz w:val="26"/>
        </w:rPr>
        <w:t xml:space="preserve">suối nước nóng Vàng </w:t>
      </w:r>
      <w:r w:rsidR="00F34A5C" w:rsidRPr="00AB4325">
        <w:rPr>
          <w:sz w:val="26"/>
        </w:rPr>
        <w:t>P</w:t>
      </w:r>
      <w:r w:rsidR="009151D7" w:rsidRPr="00AB4325">
        <w:rPr>
          <w:sz w:val="26"/>
        </w:rPr>
        <w:t xml:space="preserve">ó gắn với cụm điểm du lịch Mường So và kinh tế cửa khẩu Ma Lù Thàng, khu du lịch danh thắng Dào San, bao gồm: Điểm du lịch nghỉ dưỡng suối nước nóng Vàng </w:t>
      </w:r>
      <w:r w:rsidR="00F34A5C" w:rsidRPr="00AB4325">
        <w:rPr>
          <w:sz w:val="26"/>
        </w:rPr>
        <w:t>P</w:t>
      </w:r>
      <w:r w:rsidR="009151D7" w:rsidRPr="00AB4325">
        <w:rPr>
          <w:sz w:val="26"/>
        </w:rPr>
        <w:t>ó (Phong Thổ), khu du lịch sinh thái Dào San, Mường So</w:t>
      </w:r>
      <w:r w:rsidR="00F34A5C" w:rsidRPr="00AB4325">
        <w:rPr>
          <w:sz w:val="26"/>
        </w:rPr>
        <w:t xml:space="preserve"> và khu cửa khẩu</w:t>
      </w:r>
      <w:r w:rsidR="009151D7" w:rsidRPr="00AB4325">
        <w:rPr>
          <w:sz w:val="26"/>
        </w:rPr>
        <w:t xml:space="preserve"> Ma Lù Thàng.</w:t>
      </w:r>
    </w:p>
    <w:p w14:paraId="47B6C233" w14:textId="77777777" w:rsidR="009151D7" w:rsidRPr="00AB4325" w:rsidRDefault="009151D7" w:rsidP="00AB4325">
      <w:pPr>
        <w:spacing w:before="120" w:after="120" w:line="360" w:lineRule="auto"/>
        <w:ind w:firstLine="720"/>
        <w:jc w:val="both"/>
        <w:rPr>
          <w:sz w:val="26"/>
        </w:rPr>
      </w:pPr>
      <w:r w:rsidRPr="00AB4325">
        <w:rPr>
          <w:sz w:val="26"/>
        </w:rPr>
        <w:t>(4) Khu du lịch đèo Hoàng Liên gắn với du lịch sinh thái hang động Tiên Sơn, bản văn hóa du lịch Hồ Thầu, Bản Bo, Nà Tăm, bao gồm: điểm du lịch sinh thái đèo Hoàng Liên, điểm du lịch sinh thái Hồ Thầu, động Tiên Sơn, các bản văn hóa du lịch Bản Bo, Nà Tăm.</w:t>
      </w:r>
    </w:p>
    <w:p w14:paraId="4944F7C4" w14:textId="77777777" w:rsidR="009151D7" w:rsidRPr="00AB4325" w:rsidRDefault="009151D7" w:rsidP="00AB4325">
      <w:pPr>
        <w:spacing w:before="120" w:after="120" w:line="360" w:lineRule="auto"/>
        <w:ind w:firstLine="720"/>
        <w:jc w:val="both"/>
        <w:rPr>
          <w:sz w:val="26"/>
        </w:rPr>
      </w:pPr>
      <w:r w:rsidRPr="00AB4325">
        <w:rPr>
          <w:sz w:val="26"/>
        </w:rPr>
        <w:t xml:space="preserve">(5) Khu du lịch sinh thái Tà Tổng kết hợp sinh thái hồ Nậm Hằng và điểm tham quan điểm di tích lịch sử </w:t>
      </w:r>
      <w:r w:rsidR="00F34A5C" w:rsidRPr="00AB4325">
        <w:rPr>
          <w:sz w:val="26"/>
        </w:rPr>
        <w:t>vua Lê Thái Tổ</w:t>
      </w:r>
      <w:r w:rsidRPr="00AB4325">
        <w:rPr>
          <w:sz w:val="26"/>
        </w:rPr>
        <w:t xml:space="preserve">, du lịch lòng hồ Sông Đà, bao gồm: điểm du lịch đường sông </w:t>
      </w:r>
      <w:r w:rsidR="00F34A5C" w:rsidRPr="00AB4325">
        <w:rPr>
          <w:sz w:val="26"/>
        </w:rPr>
        <w:t>kết hợp điểm di tích lịch sử bia và đền vua Lê Thái Tổ</w:t>
      </w:r>
      <w:r w:rsidR="009E097D" w:rsidRPr="00AB4325">
        <w:rPr>
          <w:sz w:val="26"/>
        </w:rPr>
        <w:t xml:space="preserve">, dinh thự </w:t>
      </w:r>
      <w:r w:rsidR="00F34A5C" w:rsidRPr="00AB4325">
        <w:rPr>
          <w:sz w:val="26"/>
        </w:rPr>
        <w:t>Đèo Văn Long, điểm du lịch sinh thái văn hóa Tà Tổng, điểm du lịch sinh thái nghỉ dưỡng Pắc Ma.</w:t>
      </w:r>
    </w:p>
    <w:p w14:paraId="75E200DA" w14:textId="77777777" w:rsidR="00B25B8E" w:rsidRPr="00AB4325" w:rsidRDefault="00B25B8E" w:rsidP="00AB4325">
      <w:pPr>
        <w:spacing w:before="120" w:after="120" w:line="360" w:lineRule="auto"/>
        <w:ind w:firstLine="720"/>
        <w:jc w:val="both"/>
        <w:rPr>
          <w:sz w:val="26"/>
        </w:rPr>
      </w:pPr>
      <w:r w:rsidRPr="00AB4325">
        <w:rPr>
          <w:sz w:val="26"/>
        </w:rPr>
        <w:t>Ngoài ra, Chiến lược phát triển du lịch trên địa bàn tỉnh Lai Châu giai đoạn 2015-2020 và</w:t>
      </w:r>
      <w:r w:rsidR="0012167F" w:rsidRPr="00AB4325">
        <w:rPr>
          <w:sz w:val="26"/>
        </w:rPr>
        <w:t xml:space="preserve"> tầm nhìn đến năm 2030 đã bổ sung ưu tiên thu hút đầu tư phát triển điểm du lịch thác Tác Tình và khu du lịch sinh thái hồ Huội Quảng.</w:t>
      </w:r>
    </w:p>
    <w:p w14:paraId="7A47A58D" w14:textId="77777777" w:rsidR="00356605" w:rsidRPr="00AB4325" w:rsidRDefault="00C55EE9" w:rsidP="00AB4325">
      <w:pPr>
        <w:spacing w:before="120" w:after="120" w:line="360" w:lineRule="auto"/>
        <w:ind w:firstLine="720"/>
        <w:jc w:val="both"/>
        <w:rPr>
          <w:sz w:val="26"/>
        </w:rPr>
      </w:pPr>
      <w:r w:rsidRPr="00AB4325">
        <w:rPr>
          <w:sz w:val="26"/>
        </w:rPr>
        <w:t>Hạ tầng du lịch các khu, điểm du lịch trọng điểm được quan tâm đầu tư.</w:t>
      </w:r>
      <w:r w:rsidR="00356605" w:rsidRPr="00AB4325">
        <w:rPr>
          <w:sz w:val="26"/>
        </w:rPr>
        <w:t xml:space="preserve"> Trong giai đoạn 2015-2018, tỉnh Lai Châu đã huy động khoảng 14,3 tỷ đồng để đầu tư kết cấu hạ tầng du lịch, đường vào khu du lịch sinh thái và quần thể hang động Pusamcap. Giai đoạn 2014-2019, tỉnh đã huy động khoảng 10,87 tỷ đồng để đầu tư hoàn thiện hạ tầng điểm du lịch bản văn hóa dân tộc Mông gắn với hệ thống hang động Gia Khâu 1 – xã Nậm Loỏng, bao gồm: đường nội bản, đường dạo sang khu ẩm thực; nhà điều hành; nhà trưng bày sản phẩm truyền thống; hệ thống điện chiếu sáng trong hang động; nâng cấp đường lên động và xây dựng 03 điểm nghỉ chân; chi lương Ban quản lý các năm 2017, 2018, 2019. </w:t>
      </w:r>
      <w:r w:rsidRPr="00AB4325">
        <w:rPr>
          <w:sz w:val="26"/>
        </w:rPr>
        <w:t>Tỉnh cũng tập trung đầu tư</w:t>
      </w:r>
      <w:r w:rsidR="00356605" w:rsidRPr="00AB4325">
        <w:rPr>
          <w:sz w:val="26"/>
        </w:rPr>
        <w:t xml:space="preserve"> tuyến đường thị trấn Tam Đường đi Sì Thâu Chải; hạ tầng khu du lịch cao nguyên Sìn Hồ, hạ tầng kỹ thuật và cả tạo mặt bằng ban văn hóa Mường So, đường Vàng Pheo- Nà Củng…</w:t>
      </w:r>
    </w:p>
    <w:p w14:paraId="29A703E4" w14:textId="77777777" w:rsidR="008102AB" w:rsidRPr="00AB4325" w:rsidRDefault="00185AFE" w:rsidP="00AB4325">
      <w:pPr>
        <w:spacing w:before="120" w:after="120" w:line="360" w:lineRule="auto"/>
        <w:ind w:firstLine="720"/>
        <w:jc w:val="both"/>
        <w:rPr>
          <w:sz w:val="26"/>
        </w:rPr>
      </w:pPr>
      <w:r w:rsidRPr="00AB4325">
        <w:rPr>
          <w:sz w:val="26"/>
        </w:rPr>
        <w:t xml:space="preserve">Một số khu, điểm du lịch cơ bản đáp ứng tiêu chuẩn để UBND cấp tỉnh công nhận. </w:t>
      </w:r>
      <w:r w:rsidR="009363C6" w:rsidRPr="00AB4325">
        <w:rPr>
          <w:sz w:val="26"/>
        </w:rPr>
        <w:t>Pusamcap đã được công nhận là khu di tích quốc gia</w:t>
      </w:r>
      <w:r w:rsidR="004B17A7" w:rsidRPr="00AB4325">
        <w:rPr>
          <w:sz w:val="26"/>
        </w:rPr>
        <w:t>; Khu di tích bia và đền vua Lê Thái Tổ được công nhận là di tích lịch sử cấp quốc gia;</w:t>
      </w:r>
      <w:r w:rsidR="009363C6" w:rsidRPr="00AB4325">
        <w:rPr>
          <w:sz w:val="26"/>
        </w:rPr>
        <w:t xml:space="preserve"> </w:t>
      </w:r>
      <w:r w:rsidR="004B17A7" w:rsidRPr="00AB4325">
        <w:rPr>
          <w:sz w:val="26"/>
        </w:rPr>
        <w:t>khu vực cửa khẩu Ma Lù Thàng được nâng cấp thành cửa khẩu quốc tế năm 2020 (theo Nghị quyết số 63/NQ-CP ngày 7/5/2020 của Chính phủ về việc Phê duyệt nâng cấp cặp cửa khẩu song phương Ma Lù Thàng (Việt Nam)</w:t>
      </w:r>
      <w:r w:rsidR="00EE2E51" w:rsidRPr="00AB4325">
        <w:rPr>
          <w:sz w:val="26"/>
        </w:rPr>
        <w:t xml:space="preserve"> </w:t>
      </w:r>
      <w:r w:rsidR="004B17A7" w:rsidRPr="00AB4325">
        <w:rPr>
          <w:sz w:val="26"/>
        </w:rPr>
        <w:t>- Kim Thủy Hà (Trung Quốc) lên cửa khẩu quốc tế).</w:t>
      </w:r>
      <w:r w:rsidR="008102AB" w:rsidRPr="00AB4325">
        <w:rPr>
          <w:sz w:val="26"/>
        </w:rPr>
        <w:t xml:space="preserve"> Các điểm du lịch thị trấn Sìn Hồ, bản Gia Khâu</w:t>
      </w:r>
      <w:r w:rsidR="00B25B8E" w:rsidRPr="00AB4325">
        <w:rPr>
          <w:sz w:val="26"/>
        </w:rPr>
        <w:t xml:space="preserve"> 1, Gia khâu 2</w:t>
      </w:r>
      <w:r w:rsidR="008102AB" w:rsidRPr="00AB4325">
        <w:rPr>
          <w:sz w:val="26"/>
        </w:rPr>
        <w:t>,</w:t>
      </w:r>
      <w:r w:rsidR="00B25B8E" w:rsidRPr="00AB4325">
        <w:rPr>
          <w:sz w:val="26"/>
        </w:rPr>
        <w:t xml:space="preserve"> </w:t>
      </w:r>
      <w:r w:rsidR="008102AB" w:rsidRPr="00AB4325">
        <w:rPr>
          <w:sz w:val="26"/>
        </w:rPr>
        <w:t>Sì Thâu Chải (xã Hồ Thầu), bản Hon, Vàng Pheo (xã Mường So)</w:t>
      </w:r>
      <w:r w:rsidR="00600172" w:rsidRPr="00AB4325">
        <w:rPr>
          <w:sz w:val="26"/>
        </w:rPr>
        <w:t>, Nà Luồng (xã Nà Tăm), động Tiên Sơn</w:t>
      </w:r>
      <w:r w:rsidR="0012167F" w:rsidRPr="00AB4325">
        <w:rPr>
          <w:sz w:val="26"/>
        </w:rPr>
        <w:t>, thác Tác Tình</w:t>
      </w:r>
      <w:r w:rsidR="00600172" w:rsidRPr="00AB4325">
        <w:rPr>
          <w:sz w:val="26"/>
        </w:rPr>
        <w:t xml:space="preserve"> và khu vực đèo Hoàng Liên Sơn</w:t>
      </w:r>
      <w:r w:rsidR="008102AB" w:rsidRPr="00AB4325">
        <w:rPr>
          <w:sz w:val="26"/>
        </w:rPr>
        <w:t xml:space="preserve"> đã được UBND tỉnh công nhận.</w:t>
      </w:r>
      <w:r w:rsidR="00B25B8E" w:rsidRPr="00AB4325">
        <w:rPr>
          <w:sz w:val="26"/>
        </w:rPr>
        <w:t xml:space="preserve"> </w:t>
      </w:r>
      <w:r w:rsidRPr="00AB4325">
        <w:rPr>
          <w:sz w:val="26"/>
        </w:rPr>
        <w:t>Cảnh quan, vệ sinh môi trường tại một số điểm du lịch được cải tạo “xanh-sạch-đẹp”; Công tác phối hợp đảm bảo an ninh, an toàn trong hoạt động du lịch được duy trì thường xuyên.</w:t>
      </w:r>
    </w:p>
    <w:p w14:paraId="074D0A70" w14:textId="77777777" w:rsidR="00185AFE" w:rsidRPr="00AB4325" w:rsidRDefault="00185AFE" w:rsidP="00AB4325">
      <w:pPr>
        <w:spacing w:before="120" w:after="120" w:line="360" w:lineRule="auto"/>
        <w:ind w:firstLine="720"/>
        <w:jc w:val="both"/>
        <w:rPr>
          <w:sz w:val="26"/>
        </w:rPr>
      </w:pPr>
      <w:r w:rsidRPr="00AB4325">
        <w:rPr>
          <w:sz w:val="26"/>
        </w:rPr>
        <w:t>Tuy nhiên, việc đầu tư phát triển các khu, điểm du lịch trọng điểm trên địa bàn còn nhiều hạn chế, chưa tương xứng với tiềm năng, lợi thế tài nguyên du lịch hiện có, chưa tạo sức hấp dẫn với khách du lịch và là động lực thúc đẩy phát triển ngành du lịch của tỉnh. Cụ thể:</w:t>
      </w:r>
    </w:p>
    <w:p w14:paraId="31961E8A" w14:textId="77777777" w:rsidR="00574970" w:rsidRPr="00AB4325" w:rsidRDefault="00185AFE" w:rsidP="00AB4325">
      <w:pPr>
        <w:spacing w:before="120" w:after="120" w:line="360" w:lineRule="auto"/>
        <w:ind w:firstLine="720"/>
        <w:jc w:val="both"/>
        <w:rPr>
          <w:sz w:val="26"/>
        </w:rPr>
      </w:pPr>
      <w:r w:rsidRPr="00AB4325">
        <w:rPr>
          <w:sz w:val="26"/>
        </w:rPr>
        <w:t>- Các sản phẩm du lịch và các dịch vụ phụ trợ đi kèm còn thiếu tính đa dạng, chất lượng chưa cao, chưa đáp ứng tốt nhu cầu của khách du lịch và thúc đẩy hoạt động chi tiêu, lưu trú của du khách.</w:t>
      </w:r>
      <w:r w:rsidR="009E097D" w:rsidRPr="00AB4325">
        <w:rPr>
          <w:sz w:val="26"/>
        </w:rPr>
        <w:t xml:space="preserve"> </w:t>
      </w:r>
      <w:r w:rsidR="00574970" w:rsidRPr="00AB4325">
        <w:rPr>
          <w:sz w:val="26"/>
        </w:rPr>
        <w:t>Tại các điểm bản văn hóa du lịch trọng điểm, còn thiếu hoạt động vui chơi, giải trí, chưa phát huy được các giá trị văn hóa truyền thống để phát triển sản phẩm du lịch tạo điểm nhấn, nét đặc trưng của điểm du lịch.</w:t>
      </w:r>
    </w:p>
    <w:p w14:paraId="671E6248" w14:textId="77777777" w:rsidR="00185AFE" w:rsidRPr="00AB4325" w:rsidRDefault="00574970" w:rsidP="00AB4325">
      <w:pPr>
        <w:spacing w:before="120" w:after="120" w:line="360" w:lineRule="auto"/>
        <w:ind w:firstLine="720"/>
        <w:jc w:val="both"/>
        <w:rPr>
          <w:sz w:val="26"/>
        </w:rPr>
      </w:pPr>
      <w:r w:rsidRPr="00AB4325">
        <w:rPr>
          <w:sz w:val="26"/>
        </w:rPr>
        <w:t xml:space="preserve">- </w:t>
      </w:r>
      <w:r w:rsidR="00356605" w:rsidRPr="00AB4325">
        <w:rPr>
          <w:sz w:val="26"/>
        </w:rPr>
        <w:t>Nguồn thu từ các khu, điểm du lịch trọng điểm thấp. Ví dụ khu di tích quốc gia Pusamcap do Công ty CP XNK tổng hợp tỉnh Điện Biên quản lý, số thu năm 2017 chỉ đạt 50,8 triệu đồng, năm 2018 là 50,6 triệu đồng.</w:t>
      </w:r>
    </w:p>
    <w:p w14:paraId="13AD4F4F" w14:textId="77777777" w:rsidR="00185AFE" w:rsidRPr="00AB4325" w:rsidRDefault="00185AFE" w:rsidP="00AB4325">
      <w:pPr>
        <w:spacing w:before="120" w:after="120" w:line="360" w:lineRule="auto"/>
        <w:ind w:firstLine="720"/>
        <w:jc w:val="both"/>
        <w:rPr>
          <w:sz w:val="26"/>
        </w:rPr>
      </w:pPr>
      <w:r w:rsidRPr="00AB4325">
        <w:rPr>
          <w:sz w:val="26"/>
        </w:rPr>
        <w:t xml:space="preserve">- </w:t>
      </w:r>
      <w:r w:rsidR="00347988" w:rsidRPr="00AB4325">
        <w:rPr>
          <w:sz w:val="26"/>
        </w:rPr>
        <w:t xml:space="preserve">Cơ sở hạ tầng phục vụ du lịch tại hầu hết các khu, điểm du lịch </w:t>
      </w:r>
      <w:r w:rsidR="009E097D" w:rsidRPr="00AB4325">
        <w:rPr>
          <w:sz w:val="26"/>
        </w:rPr>
        <w:t xml:space="preserve">còn hạn chế; trong khi </w:t>
      </w:r>
      <w:r w:rsidR="00FF7403" w:rsidRPr="00AB4325">
        <w:rPr>
          <w:sz w:val="26"/>
        </w:rPr>
        <w:t>một số dự án phát triển hạ tầng các khu, điểm du lịch trọng điểm còn chậm tiến độ</w:t>
      </w:r>
      <w:r w:rsidR="009E097D" w:rsidRPr="00AB4325">
        <w:rPr>
          <w:sz w:val="26"/>
        </w:rPr>
        <w:t>.</w:t>
      </w:r>
      <w:r w:rsidR="00FF7403" w:rsidRPr="00AB4325">
        <w:rPr>
          <w:sz w:val="26"/>
        </w:rPr>
        <w:t xml:space="preserve"> Hạ tầng các điểm bản văn hóa du lịch trọng điểm còn hạn chế, một số điểm bản du lịch văn hóa thiếu quy hoạch chi tiết, thiếu các cơ sở hạ tầng du lịch thiết yếu như khách sạn, homestay, cơ sở vui chơi, giải trí, khu mua sắm, cảnh quan hấp dẫn du khách.</w:t>
      </w:r>
      <w:r w:rsidR="000E32FB" w:rsidRPr="00AB4325">
        <w:rPr>
          <w:sz w:val="26"/>
        </w:rPr>
        <w:t xml:space="preserve"> Một số khu du lịch, nhất là tại các điểm bản văn hóa du lịch thiếu khu vệ sinh đạt chuẩn phục vụ du khách.</w:t>
      </w:r>
      <w:r w:rsidR="00FF7403" w:rsidRPr="00AB4325">
        <w:rPr>
          <w:sz w:val="26"/>
        </w:rPr>
        <w:t xml:space="preserve"> </w:t>
      </w:r>
      <w:r w:rsidR="00574970" w:rsidRPr="00AB4325">
        <w:rPr>
          <w:sz w:val="26"/>
        </w:rPr>
        <w:t>Một số dự án du lịch trọng điểm, như Dự án Khu du lịch sinh thái đỉnh đèo Hoàng Liên của Công ty CP Pusamcap Lai Châu chậm tiến độ (tiến độ giai đoạn 1 của dự án là đến năm 2013, nhưng đến năm 2019 mới hoàn thành và đi vào hoạt động).</w:t>
      </w:r>
      <w:r w:rsidR="000E32FB" w:rsidRPr="00AB4325">
        <w:rPr>
          <w:sz w:val="26"/>
        </w:rPr>
        <w:t xml:space="preserve"> </w:t>
      </w:r>
    </w:p>
    <w:p w14:paraId="7AC8336E" w14:textId="77777777" w:rsidR="00347988" w:rsidRPr="00AB4325" w:rsidRDefault="00347988" w:rsidP="00AB4325">
      <w:pPr>
        <w:spacing w:before="120" w:after="120" w:line="360" w:lineRule="auto"/>
        <w:ind w:firstLine="720"/>
        <w:jc w:val="both"/>
        <w:rPr>
          <w:sz w:val="26"/>
        </w:rPr>
      </w:pPr>
      <w:r w:rsidRPr="00AB4325">
        <w:rPr>
          <w:sz w:val="26"/>
        </w:rPr>
        <w:t xml:space="preserve">- Việc đầu tư phát triển các khu, điểm du lịch chủ yếu là nguồn ngân sách nhà nước; </w:t>
      </w:r>
      <w:r w:rsidR="00693348" w:rsidRPr="00AB4325">
        <w:rPr>
          <w:sz w:val="26"/>
        </w:rPr>
        <w:t>kết quả thu hút nguồn vốn ngoài nhà nước còn hạn chế, thiếu các dự án đầu tư lớn, tạo bước thay đổi rõ nét cho khu, điểm du lịch.</w:t>
      </w:r>
      <w:r w:rsidR="00574970" w:rsidRPr="00AB4325">
        <w:rPr>
          <w:sz w:val="26"/>
        </w:rPr>
        <w:t xml:space="preserve"> Hầu hết các khu, điểm du lịch trọng điểm đã được UBND tỉnh công nhận do ngân sách nhà nước đầu tư và quản lý, </w:t>
      </w:r>
      <w:r w:rsidR="000E32FB" w:rsidRPr="00AB4325">
        <w:rPr>
          <w:sz w:val="26"/>
        </w:rPr>
        <w:t>chỉ có một số khu, điểm du lịch do doanh nghiệp đầu tư, quản lý như Khu du lịch sinh thái đỉnh đèo Hoàng Liên, Thác trắng đèo Hoàng Liên Sơn, bản Sin Suối Hồ (HTX Trái tim), B</w:t>
      </w:r>
      <w:r w:rsidR="00FD75F8" w:rsidRPr="00AB4325">
        <w:rPr>
          <w:sz w:val="26"/>
        </w:rPr>
        <w:t>ản Thẳm (doanh nghiệp Hùng Đức)</w:t>
      </w:r>
      <w:r w:rsidR="000E32FB" w:rsidRPr="00AB4325">
        <w:rPr>
          <w:sz w:val="26"/>
        </w:rPr>
        <w:t>.</w:t>
      </w:r>
    </w:p>
    <w:p w14:paraId="6D6A09D4" w14:textId="77777777" w:rsidR="00693348" w:rsidRPr="00AB4325" w:rsidRDefault="00693348" w:rsidP="00AB4325">
      <w:pPr>
        <w:spacing w:before="120" w:after="120" w:line="360" w:lineRule="auto"/>
        <w:ind w:firstLine="720"/>
        <w:jc w:val="both"/>
        <w:rPr>
          <w:sz w:val="26"/>
        </w:rPr>
      </w:pPr>
      <w:r w:rsidRPr="00AB4325">
        <w:rPr>
          <w:sz w:val="26"/>
        </w:rPr>
        <w:t>- Chất lượng lao động ngành du lịch tại các khu, điểm du lịch chưa cao.</w:t>
      </w:r>
      <w:r w:rsidR="000E32FB" w:rsidRPr="00AB4325">
        <w:rPr>
          <w:sz w:val="26"/>
        </w:rPr>
        <w:t xml:space="preserve"> Kỹ năng, trình độ chuyên môn của lao động trong ngành du lịch tại các khu, điểm du lịch trọng điểm nhìn chung còn thấp, chưa được đào tạo bài bản, thiếu kỹ năng nghề được cấp chứng chỉ để bảo đảm phục vụ du khách.</w:t>
      </w:r>
      <w:r w:rsidRPr="00AB4325">
        <w:rPr>
          <w:sz w:val="26"/>
        </w:rPr>
        <w:t xml:space="preserve"> </w:t>
      </w:r>
    </w:p>
    <w:p w14:paraId="1808086C" w14:textId="77777777" w:rsidR="00F3632B" w:rsidRPr="00AB4325" w:rsidRDefault="00F3632B" w:rsidP="00AB4325">
      <w:pPr>
        <w:pStyle w:val="Heading3"/>
        <w:rPr>
          <w:sz w:val="26"/>
        </w:rPr>
      </w:pPr>
      <w:bookmarkStart w:id="131" w:name="_Toc101798474"/>
      <w:r w:rsidRPr="00AB4325">
        <w:rPr>
          <w:sz w:val="26"/>
        </w:rPr>
        <w:t>2.2. Thực trạng phát triển các khu, điểm du lịch cộng đồng</w:t>
      </w:r>
      <w:r w:rsidR="00FD75F8" w:rsidRPr="00AB4325">
        <w:rPr>
          <w:sz w:val="26"/>
        </w:rPr>
        <w:t>, khu, điểm du lịch khác</w:t>
      </w:r>
      <w:bookmarkEnd w:id="131"/>
    </w:p>
    <w:p w14:paraId="0737DB33" w14:textId="77777777" w:rsidR="00FD75F8" w:rsidRPr="00AB4325" w:rsidRDefault="00FD75F8" w:rsidP="00AB4325">
      <w:pPr>
        <w:spacing w:before="120" w:after="120" w:line="360" w:lineRule="auto"/>
        <w:ind w:firstLine="720"/>
        <w:jc w:val="both"/>
        <w:rPr>
          <w:sz w:val="26"/>
        </w:rPr>
      </w:pPr>
      <w:r w:rsidRPr="00AB4325">
        <w:rPr>
          <w:sz w:val="26"/>
        </w:rPr>
        <w:t>Nhằm phát huy lợi thế về tài nguyên du lịch nhân văn, tỉnh Lai Châu đã tập trung quy hoạch, xây dựng một số bản văn hóa du lịch cộng đồng, điểm nhấn là loạ</w:t>
      </w:r>
      <w:r w:rsidR="00846708" w:rsidRPr="00AB4325">
        <w:rPr>
          <w:sz w:val="26"/>
        </w:rPr>
        <w:t>i hình du lịch homestay, du lịch</w:t>
      </w:r>
      <w:r w:rsidRPr="00AB4325">
        <w:rPr>
          <w:sz w:val="26"/>
        </w:rPr>
        <w:t xml:space="preserve"> trải nghiệm, dần trở thành sản phẩm du lịch đặc trưng, thu hút khách thăm quan, mang lại nguồn thu nhập cho người dân địa phương. Trong số 16 khu, điểm du lịch đã được UBND tỉnh công nhận, có 13 khu, điểm là làng văn hóa du lịch. Trong đó, bản Sin Suối Hồ được vinh danh là “Làng du lịch cộng đồng tiêu biểu năm 2019”. Tại các điểm du lịch cộng đồng thường xuyên duy trì đội văn nghệ và sinh hoạt văn hóa dân gian phục vụ du khách. Ngoài ra, bảo tồn, phát triển sản phẩm chợ phiên trở thành sản phẩm du lịch hấp dẫn, thu hút khách du lịch đến thăm quan, tìm hiểu.</w:t>
      </w:r>
    </w:p>
    <w:p w14:paraId="04E0DD57" w14:textId="77777777" w:rsidR="00623D36" w:rsidRPr="00AB4325" w:rsidRDefault="00FD75F8" w:rsidP="00AB4325">
      <w:pPr>
        <w:spacing w:before="120" w:after="120" w:line="360" w:lineRule="auto"/>
        <w:ind w:firstLine="720"/>
        <w:jc w:val="both"/>
        <w:rPr>
          <w:sz w:val="26"/>
        </w:rPr>
      </w:pPr>
      <w:r w:rsidRPr="00AB4325">
        <w:rPr>
          <w:sz w:val="26"/>
        </w:rPr>
        <w:t xml:space="preserve">Tuy nhiên, việc phát triển các khu, điểm du lịch cộng đồng vẫn tồn tại một số hạn chế, là rào cản để tiếp tục mở rộng, tạo thành điểm đến thật sự đặc trưng, hấp dẫn khách du lịch của tỉnh. </w:t>
      </w:r>
      <w:r w:rsidR="00623D36" w:rsidRPr="00AB4325">
        <w:rPr>
          <w:sz w:val="26"/>
        </w:rPr>
        <w:t xml:space="preserve">Cơ sở vật chất kỹ thuật phục vụ du lịch tại các bản văn hóa du lịch còn rất hạn chế. Đa số các bản văn hóa du lịch chưa được quy hoạch chi tiết để khai thác triệt để tiềm năng, lợi thế sẵn có; thiếu không gian sinh hoạt truyền thống (nhà truyền thống) để tổ chức các hoạt động văn hóa, tạo điểm nhấn, khác biệt. Một số bản văn hóa du lịch còn thiếu hệ thống homestay phục vụ du khách (như bản San Thàng, Sì Thâu Chải), hệ thống đường xá, cảnh quan thiếu tính đồng bộ, chưa hấp dẫn khách du lịch. </w:t>
      </w:r>
    </w:p>
    <w:p w14:paraId="419813B8" w14:textId="77777777" w:rsidR="006554E1" w:rsidRPr="00AB4325" w:rsidRDefault="00623D36" w:rsidP="00AB4325">
      <w:pPr>
        <w:spacing w:before="120" w:after="120" w:line="360" w:lineRule="auto"/>
        <w:ind w:firstLine="720"/>
        <w:jc w:val="both"/>
        <w:rPr>
          <w:sz w:val="26"/>
        </w:rPr>
      </w:pPr>
      <w:r w:rsidRPr="00AB4325">
        <w:rPr>
          <w:sz w:val="26"/>
        </w:rPr>
        <w:t>Bên cạnh đó, c</w:t>
      </w:r>
      <w:r w:rsidR="00FD75F8" w:rsidRPr="00AB4325">
        <w:rPr>
          <w:sz w:val="26"/>
        </w:rPr>
        <w:t>ác điểm du lịch do tư nhân đầu tư như Hoa Quả Sơn, Đồi thông Tà Lèng, trại cá Ta Gia… mới chỉ ở giai đoạn hoạt động bước đầu</w:t>
      </w:r>
      <w:r w:rsidR="009C79D7" w:rsidRPr="00AB4325">
        <w:rPr>
          <w:sz w:val="26"/>
        </w:rPr>
        <w:t>.</w:t>
      </w:r>
    </w:p>
    <w:p w14:paraId="02394DC4" w14:textId="77777777" w:rsidR="008F4D6D" w:rsidRPr="00AB4325" w:rsidRDefault="008F4D6D" w:rsidP="00AB4325">
      <w:pPr>
        <w:pStyle w:val="Heading2"/>
      </w:pPr>
      <w:bookmarkStart w:id="132" w:name="_Toc101798475"/>
      <w:r w:rsidRPr="00AB4325">
        <w:t>3.</w:t>
      </w:r>
      <w:r w:rsidR="005B54A1" w:rsidRPr="00AB4325">
        <w:t xml:space="preserve"> </w:t>
      </w:r>
      <w:r w:rsidR="00F3632B" w:rsidRPr="00AB4325">
        <w:t>Thực trạng hệ thống kết cấu hạ tầng phục vụ du lịch</w:t>
      </w:r>
      <w:bookmarkEnd w:id="132"/>
      <w:r w:rsidR="005B54A1" w:rsidRPr="00AB4325">
        <w:t xml:space="preserve"> </w:t>
      </w:r>
    </w:p>
    <w:p w14:paraId="6B691C76" w14:textId="77777777" w:rsidR="008F4D6D" w:rsidRPr="00AB4325" w:rsidRDefault="008F4D6D" w:rsidP="00AB4325">
      <w:pPr>
        <w:pStyle w:val="Heading3"/>
        <w:rPr>
          <w:sz w:val="26"/>
        </w:rPr>
      </w:pPr>
      <w:bookmarkStart w:id="133" w:name="_Toc101798476"/>
      <w:r w:rsidRPr="00AB4325">
        <w:rPr>
          <w:sz w:val="26"/>
        </w:rPr>
        <w:t>3.1.</w:t>
      </w:r>
      <w:r w:rsidR="005B54A1" w:rsidRPr="00AB4325">
        <w:rPr>
          <w:sz w:val="26"/>
        </w:rPr>
        <w:t xml:space="preserve"> </w:t>
      </w:r>
      <w:r w:rsidR="00F3632B" w:rsidRPr="00AB4325">
        <w:rPr>
          <w:sz w:val="26"/>
        </w:rPr>
        <w:t>Thực trạng hệ thống c</w:t>
      </w:r>
      <w:r w:rsidRPr="00AB4325">
        <w:rPr>
          <w:sz w:val="26"/>
        </w:rPr>
        <w:t>ơ sở lưu trú</w:t>
      </w:r>
      <w:bookmarkEnd w:id="133"/>
    </w:p>
    <w:p w14:paraId="3A75C6EB" w14:textId="77777777" w:rsidR="00442FB5" w:rsidRPr="00AB4325" w:rsidRDefault="00442FB5" w:rsidP="00AB4325">
      <w:pPr>
        <w:spacing w:before="120" w:after="120" w:line="360" w:lineRule="auto"/>
        <w:ind w:firstLine="720"/>
        <w:jc w:val="both"/>
        <w:rPr>
          <w:sz w:val="26"/>
        </w:rPr>
      </w:pPr>
      <w:r w:rsidRPr="00AB4325">
        <w:rPr>
          <w:sz w:val="26"/>
        </w:rPr>
        <w:t xml:space="preserve">Cùng với đà tăng của số lượng khách du lịch, số lượng các cơ sở lưu trú tại Lai Châu cũng gia tăng tương ứng. Từ năm 2011 đến năm 2020, tổng số lượng cơ sở lưu trú đã tăng từ 52 cơ sở lên 108 cơ sở (tăng 108%); tổng số phòng nghỉ tăng từ 665 buồng lên 1.846 buồng (tăng 178%) (Phụ lục 9). </w:t>
      </w:r>
    </w:p>
    <w:p w14:paraId="535CED14" w14:textId="77777777" w:rsidR="00442FB5" w:rsidRPr="00AB4325" w:rsidRDefault="00442FB5" w:rsidP="00AB4325">
      <w:pPr>
        <w:spacing w:before="120" w:after="120" w:line="360" w:lineRule="auto"/>
        <w:ind w:firstLine="720"/>
        <w:jc w:val="both"/>
        <w:rPr>
          <w:sz w:val="26"/>
        </w:rPr>
      </w:pPr>
      <w:r w:rsidRPr="00AB4325">
        <w:rPr>
          <w:sz w:val="26"/>
        </w:rPr>
        <w:t>Cũng trong giai đoạn này, số lượng khách sạn tăng từ 11 cơ sở lên 31 cơ sở (tăng 182%); số buồng khách sạn tăng từ 410 buồng lên 847 buồng (tăng 107%). Đáng chú ý, từ năm 2013, Lai Châu đã có khách sạn cấp 3 sao đầu tiên và từ năm 2019, khách sạn cấp 3 sao thứ 2 đã đi vào hoạt động (Phụ lục 9)</w:t>
      </w:r>
    </w:p>
    <w:p w14:paraId="2EFFEB96" w14:textId="77777777" w:rsidR="00442FB5" w:rsidRPr="00AB4325" w:rsidRDefault="00442FB5" w:rsidP="00AB4325">
      <w:pPr>
        <w:spacing w:before="120" w:after="120" w:line="360" w:lineRule="auto"/>
        <w:ind w:firstLine="720"/>
        <w:jc w:val="both"/>
        <w:rPr>
          <w:sz w:val="26"/>
        </w:rPr>
      </w:pPr>
      <w:r w:rsidRPr="00AB4325">
        <w:rPr>
          <w:sz w:val="26"/>
        </w:rPr>
        <w:t>Ngược lại, số nhà nghỉ sau khi đã tăng từ 41 cơ sở năm 2011 lên mức cao nhất 88 cơ sở năm 2019 lại giảm xuống chỉ còn 77 cơ sở năm 2020. Tương ứng với nó, số lượng buồng nhà nghỉ cũng đạt đỉnh 1.149 buồng vào năm 2017 nhưng sau đó giảm chỉ còn 847 buồng năm 2020 (Phụ lục 9).</w:t>
      </w:r>
    </w:p>
    <w:p w14:paraId="2AFDB2BC" w14:textId="77777777" w:rsidR="00442FB5" w:rsidRPr="00AB4325" w:rsidRDefault="00442FB5" w:rsidP="00AB4325">
      <w:pPr>
        <w:spacing w:before="120" w:after="120" w:line="360" w:lineRule="auto"/>
        <w:ind w:firstLine="720"/>
        <w:jc w:val="both"/>
        <w:rPr>
          <w:sz w:val="26"/>
        </w:rPr>
      </w:pPr>
      <w:r w:rsidRPr="00AB4325">
        <w:rPr>
          <w:sz w:val="26"/>
        </w:rPr>
        <w:t>Như vậy, có thể thấy số lượng khách sạn tại Lai Châu đang có xu hướng gia tăng kéo theo tổng số lượng phòng nghỉ gia tăng trong nhưng những năm gần đây để đáp ứng nhu cầu ngày một gia tăng của khách du lịch. Tuy nhiên, so với tổng số lượng khách du lịch đến Lai Châu năm 2019 đạt 360.000 khách (trung bình 1 tháng có 30.000 khách du), tổng số lượng phòng nghỉ hiện có chưa đáp ứng được nhu cầu, đặc biệt vào những tháng cao điểm du lịch. Bên cạnh đó, chất lượng cơ sở lưu trú tại Lai Châu vẫn còn nhiều hạn chế. Theo đó, nhà nghỉ và khách sạn dưới 3 sao chiếm một tỷ lệ lớn trong tổng cơ cấu; số lượng phòng nghỉ của khách sạn 3 sao mới chỉ chiếm 15,34% tổng số phòng nghỉ. Do đó, tăng số lượng và nâng cao chất lượng phòng nghỉ là một vấn đề cần được quan tâm trong quy hoạch du lịch tỉnh Lai Châu trong thời gian tới.</w:t>
      </w:r>
    </w:p>
    <w:p w14:paraId="61BE9695" w14:textId="77777777" w:rsidR="00442FB5" w:rsidRPr="00AB4325" w:rsidRDefault="00442FB5" w:rsidP="00AB4325">
      <w:pPr>
        <w:spacing w:before="120" w:after="120" w:line="360" w:lineRule="auto"/>
        <w:ind w:firstLine="720"/>
        <w:jc w:val="both"/>
        <w:rPr>
          <w:sz w:val="26"/>
        </w:rPr>
      </w:pPr>
      <w:r w:rsidRPr="00AB4325">
        <w:rPr>
          <w:sz w:val="26"/>
        </w:rPr>
        <w:t>Khi phân tích sự phân bố khách sạn, có thể thấy phần lớn tập trung tại TP. Lai Châu trong khi tại các huyện tập trung các các điểm du lịch được tỉnh công nhận vẫn chưa có nhiều khách sạn. Cụ thể, tại huyện Tam Đường có 12/16 điểm du lịch nhưng lại chỉ có 4/31 khách sạn; huyện Sìn Hồ có 3/16 điểm du lịch nhưng chỉ có 3/31 khách sạn; huyện Phong Thổ có 1/16 điểm du lịch nhưng chỉ có 1/31 khách sạn (Bảng 4). Như vậy, phân bố lại số lượng khách sạn để tạo sự thuận tiện và đáp ứng tốt hơn nhu cầu của khách du lịch là một điểm cần tính đến trong quy hoạch tỉnh Lai Châu trong tương lai.</w:t>
      </w:r>
    </w:p>
    <w:p w14:paraId="67A3CC7C" w14:textId="77777777" w:rsidR="00442FB5" w:rsidRPr="00AB4325" w:rsidRDefault="001D2884" w:rsidP="00AB4325">
      <w:pPr>
        <w:pStyle w:val="Caption"/>
      </w:pPr>
      <w:bookmarkStart w:id="134" w:name="_Toc70766808"/>
      <w:bookmarkStart w:id="135" w:name="_Toc85814912"/>
      <w:bookmarkStart w:id="136" w:name="_Toc101798398"/>
      <w:r w:rsidRPr="00AB4325">
        <w:t xml:space="preserve">Bảng </w:t>
      </w:r>
      <w:fldSimple w:instr=" SEQ Bảng \* ARABIC ">
        <w:r w:rsidR="00BB698E" w:rsidRPr="00AB4325">
          <w:rPr>
            <w:noProof/>
          </w:rPr>
          <w:t>4</w:t>
        </w:r>
      </w:fldSimple>
      <w:r w:rsidR="00442FB5" w:rsidRPr="00AB4325">
        <w:t>: Phân bố số lượng khách sạn so với số điểm du lịch tại Lai Châu, 2020</w:t>
      </w:r>
      <w:bookmarkEnd w:id="134"/>
      <w:bookmarkEnd w:id="135"/>
      <w:bookmarkEnd w:id="136"/>
    </w:p>
    <w:tbl>
      <w:tblPr>
        <w:tblW w:w="8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1"/>
        <w:gridCol w:w="2054"/>
        <w:gridCol w:w="1584"/>
        <w:gridCol w:w="1677"/>
      </w:tblGrid>
      <w:tr w:rsidR="00AB4325" w:rsidRPr="00AB4325" w14:paraId="1A19B6FF" w14:textId="77777777" w:rsidTr="001D2884">
        <w:trPr>
          <w:trHeight w:val="267"/>
          <w:jc w:val="center"/>
        </w:trPr>
        <w:tc>
          <w:tcPr>
            <w:tcW w:w="3541" w:type="dxa"/>
            <w:shd w:val="clear" w:color="auto" w:fill="auto"/>
            <w:vAlign w:val="center"/>
          </w:tcPr>
          <w:p w14:paraId="11E8A2A4" w14:textId="77777777" w:rsidR="00442FB5" w:rsidRPr="00AB4325" w:rsidRDefault="00442FB5" w:rsidP="00AB4325">
            <w:pPr>
              <w:spacing w:before="60" w:after="60" w:line="360" w:lineRule="auto"/>
              <w:jc w:val="center"/>
              <w:rPr>
                <w:b/>
                <w:sz w:val="26"/>
              </w:rPr>
            </w:pPr>
            <w:r w:rsidRPr="00AB4325">
              <w:rPr>
                <w:b/>
                <w:sz w:val="26"/>
              </w:rPr>
              <w:t>Hạng mục</w:t>
            </w:r>
          </w:p>
        </w:tc>
        <w:tc>
          <w:tcPr>
            <w:tcW w:w="2054" w:type="dxa"/>
            <w:shd w:val="clear" w:color="auto" w:fill="auto"/>
            <w:vAlign w:val="center"/>
          </w:tcPr>
          <w:p w14:paraId="24B42F24" w14:textId="77777777" w:rsidR="00442FB5" w:rsidRPr="00AB4325" w:rsidRDefault="00442FB5" w:rsidP="00AB4325">
            <w:pPr>
              <w:spacing w:before="60" w:after="60" w:line="360" w:lineRule="auto"/>
              <w:jc w:val="center"/>
              <w:rPr>
                <w:b/>
                <w:sz w:val="26"/>
              </w:rPr>
            </w:pPr>
            <w:r w:rsidRPr="00AB4325">
              <w:rPr>
                <w:b/>
                <w:sz w:val="26"/>
              </w:rPr>
              <w:t>Số lượng khách sạn</w:t>
            </w:r>
          </w:p>
        </w:tc>
        <w:tc>
          <w:tcPr>
            <w:tcW w:w="1584" w:type="dxa"/>
          </w:tcPr>
          <w:p w14:paraId="2F814F72" w14:textId="77777777" w:rsidR="00442FB5" w:rsidRPr="00AB4325" w:rsidRDefault="00442FB5" w:rsidP="00AB4325">
            <w:pPr>
              <w:spacing w:before="60" w:after="60" w:line="360" w:lineRule="auto"/>
              <w:jc w:val="center"/>
              <w:rPr>
                <w:b/>
                <w:sz w:val="26"/>
              </w:rPr>
            </w:pPr>
            <w:r w:rsidRPr="00AB4325">
              <w:rPr>
                <w:b/>
                <w:sz w:val="26"/>
              </w:rPr>
              <w:t>Số buồng khách sạn</w:t>
            </w:r>
          </w:p>
        </w:tc>
        <w:tc>
          <w:tcPr>
            <w:tcW w:w="1677" w:type="dxa"/>
            <w:shd w:val="clear" w:color="auto" w:fill="auto"/>
            <w:vAlign w:val="center"/>
          </w:tcPr>
          <w:p w14:paraId="0ED19A50" w14:textId="77777777" w:rsidR="00442FB5" w:rsidRPr="00AB4325" w:rsidRDefault="00442FB5" w:rsidP="00AB4325">
            <w:pPr>
              <w:spacing w:before="60" w:after="60" w:line="360" w:lineRule="auto"/>
              <w:jc w:val="center"/>
              <w:rPr>
                <w:b/>
                <w:sz w:val="26"/>
              </w:rPr>
            </w:pPr>
            <w:r w:rsidRPr="00AB4325">
              <w:rPr>
                <w:b/>
                <w:sz w:val="26"/>
              </w:rPr>
              <w:t>Số điểm du lịch</w:t>
            </w:r>
          </w:p>
        </w:tc>
      </w:tr>
      <w:tr w:rsidR="00AB4325" w:rsidRPr="00AB4325" w14:paraId="134E2039" w14:textId="77777777" w:rsidTr="001D2884">
        <w:trPr>
          <w:trHeight w:val="572"/>
          <w:jc w:val="center"/>
        </w:trPr>
        <w:tc>
          <w:tcPr>
            <w:tcW w:w="3541" w:type="dxa"/>
            <w:shd w:val="clear" w:color="auto" w:fill="auto"/>
            <w:vAlign w:val="center"/>
          </w:tcPr>
          <w:p w14:paraId="678E167F" w14:textId="77777777" w:rsidR="00442FB5" w:rsidRPr="00AB4325" w:rsidRDefault="00442FB5" w:rsidP="00AB4325">
            <w:pPr>
              <w:spacing w:before="60" w:after="60" w:line="360" w:lineRule="auto"/>
              <w:rPr>
                <w:sz w:val="26"/>
              </w:rPr>
            </w:pPr>
            <w:r w:rsidRPr="00AB4325">
              <w:rPr>
                <w:sz w:val="26"/>
              </w:rPr>
              <w:t>TP. Lai Châu</w:t>
            </w:r>
          </w:p>
        </w:tc>
        <w:tc>
          <w:tcPr>
            <w:tcW w:w="2054" w:type="dxa"/>
            <w:shd w:val="clear" w:color="auto" w:fill="auto"/>
            <w:vAlign w:val="center"/>
          </w:tcPr>
          <w:p w14:paraId="5101F960" w14:textId="77777777" w:rsidR="00442FB5" w:rsidRPr="00AB4325" w:rsidRDefault="00442FB5" w:rsidP="00AB4325">
            <w:pPr>
              <w:spacing w:before="60" w:after="60" w:line="360" w:lineRule="auto"/>
              <w:jc w:val="center"/>
              <w:rPr>
                <w:sz w:val="26"/>
              </w:rPr>
            </w:pPr>
            <w:r w:rsidRPr="00AB4325">
              <w:rPr>
                <w:sz w:val="26"/>
              </w:rPr>
              <w:t>20</w:t>
            </w:r>
          </w:p>
        </w:tc>
        <w:tc>
          <w:tcPr>
            <w:tcW w:w="1584" w:type="dxa"/>
            <w:vAlign w:val="center"/>
          </w:tcPr>
          <w:p w14:paraId="53C8BFA6" w14:textId="77777777" w:rsidR="00442FB5" w:rsidRPr="00AB4325" w:rsidRDefault="00442FB5" w:rsidP="00AB4325">
            <w:pPr>
              <w:spacing w:before="60" w:after="60" w:line="360" w:lineRule="auto"/>
              <w:jc w:val="center"/>
              <w:rPr>
                <w:sz w:val="26"/>
              </w:rPr>
            </w:pPr>
            <w:r w:rsidRPr="00AB4325">
              <w:rPr>
                <w:sz w:val="26"/>
              </w:rPr>
              <w:t>516</w:t>
            </w:r>
          </w:p>
        </w:tc>
        <w:tc>
          <w:tcPr>
            <w:tcW w:w="1677" w:type="dxa"/>
            <w:shd w:val="clear" w:color="auto" w:fill="auto"/>
            <w:vAlign w:val="center"/>
          </w:tcPr>
          <w:p w14:paraId="576D3319" w14:textId="77777777" w:rsidR="00442FB5" w:rsidRPr="00AB4325" w:rsidRDefault="00442FB5" w:rsidP="00AB4325">
            <w:pPr>
              <w:spacing w:before="60" w:after="60" w:line="360" w:lineRule="auto"/>
              <w:jc w:val="center"/>
              <w:rPr>
                <w:sz w:val="26"/>
              </w:rPr>
            </w:pPr>
            <w:r w:rsidRPr="00AB4325">
              <w:rPr>
                <w:sz w:val="26"/>
              </w:rPr>
              <w:t>0</w:t>
            </w:r>
          </w:p>
        </w:tc>
      </w:tr>
      <w:tr w:rsidR="00AB4325" w:rsidRPr="00AB4325" w14:paraId="5C21DE1D" w14:textId="77777777" w:rsidTr="001D2884">
        <w:trPr>
          <w:trHeight w:val="572"/>
          <w:jc w:val="center"/>
        </w:trPr>
        <w:tc>
          <w:tcPr>
            <w:tcW w:w="3541" w:type="dxa"/>
            <w:shd w:val="clear" w:color="auto" w:fill="auto"/>
            <w:vAlign w:val="center"/>
          </w:tcPr>
          <w:p w14:paraId="3736F1E4" w14:textId="77777777" w:rsidR="00442FB5" w:rsidRPr="00AB4325" w:rsidRDefault="00442FB5" w:rsidP="00AB4325">
            <w:pPr>
              <w:spacing w:before="60" w:after="60" w:line="360" w:lineRule="auto"/>
              <w:rPr>
                <w:sz w:val="26"/>
              </w:rPr>
            </w:pPr>
            <w:r w:rsidRPr="00AB4325">
              <w:rPr>
                <w:sz w:val="26"/>
              </w:rPr>
              <w:t>Huyện Tam Đường</w:t>
            </w:r>
          </w:p>
        </w:tc>
        <w:tc>
          <w:tcPr>
            <w:tcW w:w="2054" w:type="dxa"/>
            <w:shd w:val="clear" w:color="auto" w:fill="auto"/>
            <w:vAlign w:val="center"/>
          </w:tcPr>
          <w:p w14:paraId="51EA80BC" w14:textId="77777777" w:rsidR="00442FB5" w:rsidRPr="00AB4325" w:rsidRDefault="00442FB5" w:rsidP="00AB4325">
            <w:pPr>
              <w:spacing w:before="60" w:after="60" w:line="360" w:lineRule="auto"/>
              <w:jc w:val="center"/>
              <w:rPr>
                <w:sz w:val="26"/>
              </w:rPr>
            </w:pPr>
            <w:r w:rsidRPr="00AB4325">
              <w:rPr>
                <w:sz w:val="26"/>
              </w:rPr>
              <w:t>4</w:t>
            </w:r>
          </w:p>
        </w:tc>
        <w:tc>
          <w:tcPr>
            <w:tcW w:w="1584" w:type="dxa"/>
            <w:vAlign w:val="center"/>
          </w:tcPr>
          <w:p w14:paraId="2C597C06" w14:textId="77777777" w:rsidR="00442FB5" w:rsidRPr="00AB4325" w:rsidRDefault="00442FB5" w:rsidP="00AB4325">
            <w:pPr>
              <w:spacing w:line="360" w:lineRule="auto"/>
              <w:jc w:val="center"/>
              <w:rPr>
                <w:sz w:val="26"/>
              </w:rPr>
            </w:pPr>
            <w:r w:rsidRPr="00AB4325">
              <w:rPr>
                <w:sz w:val="26"/>
              </w:rPr>
              <w:t>107</w:t>
            </w:r>
          </w:p>
        </w:tc>
        <w:tc>
          <w:tcPr>
            <w:tcW w:w="1677" w:type="dxa"/>
            <w:shd w:val="clear" w:color="auto" w:fill="auto"/>
            <w:vAlign w:val="center"/>
          </w:tcPr>
          <w:p w14:paraId="7FF7AFD8" w14:textId="77777777" w:rsidR="00442FB5" w:rsidRPr="00AB4325" w:rsidRDefault="00442FB5" w:rsidP="00AB4325">
            <w:pPr>
              <w:spacing w:line="360" w:lineRule="auto"/>
              <w:jc w:val="center"/>
              <w:rPr>
                <w:sz w:val="26"/>
              </w:rPr>
            </w:pPr>
            <w:r w:rsidRPr="00AB4325">
              <w:rPr>
                <w:sz w:val="26"/>
              </w:rPr>
              <w:t>12</w:t>
            </w:r>
          </w:p>
        </w:tc>
      </w:tr>
      <w:tr w:rsidR="00AB4325" w:rsidRPr="00AB4325" w14:paraId="422D5944" w14:textId="77777777" w:rsidTr="001D2884">
        <w:trPr>
          <w:trHeight w:val="572"/>
          <w:jc w:val="center"/>
        </w:trPr>
        <w:tc>
          <w:tcPr>
            <w:tcW w:w="3541" w:type="dxa"/>
            <w:shd w:val="clear" w:color="auto" w:fill="auto"/>
            <w:vAlign w:val="center"/>
          </w:tcPr>
          <w:p w14:paraId="1A52E710" w14:textId="77777777" w:rsidR="00442FB5" w:rsidRPr="00AB4325" w:rsidRDefault="00442FB5" w:rsidP="00AB4325">
            <w:pPr>
              <w:spacing w:before="60" w:after="60" w:line="360" w:lineRule="auto"/>
              <w:rPr>
                <w:sz w:val="26"/>
              </w:rPr>
            </w:pPr>
            <w:r w:rsidRPr="00AB4325">
              <w:rPr>
                <w:sz w:val="26"/>
              </w:rPr>
              <w:t>Huyện Phong Thổ</w:t>
            </w:r>
          </w:p>
        </w:tc>
        <w:tc>
          <w:tcPr>
            <w:tcW w:w="2054" w:type="dxa"/>
            <w:shd w:val="clear" w:color="auto" w:fill="auto"/>
            <w:vAlign w:val="center"/>
          </w:tcPr>
          <w:p w14:paraId="79771332" w14:textId="77777777" w:rsidR="00442FB5" w:rsidRPr="00AB4325" w:rsidRDefault="00442FB5" w:rsidP="00AB4325">
            <w:pPr>
              <w:spacing w:before="60" w:after="60" w:line="360" w:lineRule="auto"/>
              <w:jc w:val="center"/>
              <w:rPr>
                <w:sz w:val="26"/>
              </w:rPr>
            </w:pPr>
            <w:r w:rsidRPr="00AB4325">
              <w:rPr>
                <w:sz w:val="26"/>
              </w:rPr>
              <w:t>1</w:t>
            </w:r>
          </w:p>
        </w:tc>
        <w:tc>
          <w:tcPr>
            <w:tcW w:w="1584" w:type="dxa"/>
            <w:vAlign w:val="center"/>
          </w:tcPr>
          <w:p w14:paraId="682862D1" w14:textId="77777777" w:rsidR="00442FB5" w:rsidRPr="00AB4325" w:rsidRDefault="00442FB5" w:rsidP="00AB4325">
            <w:pPr>
              <w:spacing w:line="360" w:lineRule="auto"/>
              <w:jc w:val="center"/>
              <w:rPr>
                <w:sz w:val="26"/>
              </w:rPr>
            </w:pPr>
            <w:r w:rsidRPr="00AB4325">
              <w:rPr>
                <w:sz w:val="26"/>
              </w:rPr>
              <w:t>62</w:t>
            </w:r>
          </w:p>
        </w:tc>
        <w:tc>
          <w:tcPr>
            <w:tcW w:w="1677" w:type="dxa"/>
            <w:shd w:val="clear" w:color="auto" w:fill="auto"/>
            <w:vAlign w:val="center"/>
          </w:tcPr>
          <w:p w14:paraId="7063DD4A" w14:textId="77777777" w:rsidR="00442FB5" w:rsidRPr="00AB4325" w:rsidRDefault="00442FB5" w:rsidP="00AB4325">
            <w:pPr>
              <w:spacing w:line="360" w:lineRule="auto"/>
              <w:jc w:val="center"/>
              <w:rPr>
                <w:sz w:val="26"/>
              </w:rPr>
            </w:pPr>
            <w:r w:rsidRPr="00AB4325">
              <w:rPr>
                <w:sz w:val="26"/>
              </w:rPr>
              <w:t>1</w:t>
            </w:r>
          </w:p>
        </w:tc>
      </w:tr>
      <w:tr w:rsidR="00AB4325" w:rsidRPr="00AB4325" w14:paraId="1C8848E3" w14:textId="77777777" w:rsidTr="001D2884">
        <w:trPr>
          <w:trHeight w:val="572"/>
          <w:jc w:val="center"/>
        </w:trPr>
        <w:tc>
          <w:tcPr>
            <w:tcW w:w="3541" w:type="dxa"/>
            <w:shd w:val="clear" w:color="auto" w:fill="auto"/>
            <w:vAlign w:val="center"/>
          </w:tcPr>
          <w:p w14:paraId="60C6696E" w14:textId="77777777" w:rsidR="00442FB5" w:rsidRPr="00AB4325" w:rsidRDefault="00442FB5" w:rsidP="00AB4325">
            <w:pPr>
              <w:spacing w:before="60" w:after="60" w:line="360" w:lineRule="auto"/>
              <w:rPr>
                <w:sz w:val="26"/>
              </w:rPr>
            </w:pPr>
            <w:r w:rsidRPr="00AB4325">
              <w:rPr>
                <w:sz w:val="26"/>
              </w:rPr>
              <w:t>Huyện Sìn Hồ</w:t>
            </w:r>
          </w:p>
        </w:tc>
        <w:tc>
          <w:tcPr>
            <w:tcW w:w="2054" w:type="dxa"/>
            <w:shd w:val="clear" w:color="auto" w:fill="auto"/>
            <w:vAlign w:val="center"/>
          </w:tcPr>
          <w:p w14:paraId="36C79819" w14:textId="77777777" w:rsidR="00442FB5" w:rsidRPr="00AB4325" w:rsidRDefault="00442FB5" w:rsidP="00AB4325">
            <w:pPr>
              <w:spacing w:before="60" w:after="60" w:line="360" w:lineRule="auto"/>
              <w:jc w:val="center"/>
              <w:rPr>
                <w:sz w:val="26"/>
              </w:rPr>
            </w:pPr>
            <w:r w:rsidRPr="00AB4325">
              <w:rPr>
                <w:sz w:val="26"/>
              </w:rPr>
              <w:t>3</w:t>
            </w:r>
          </w:p>
        </w:tc>
        <w:tc>
          <w:tcPr>
            <w:tcW w:w="1584" w:type="dxa"/>
            <w:vAlign w:val="center"/>
          </w:tcPr>
          <w:p w14:paraId="2222C995" w14:textId="77777777" w:rsidR="00442FB5" w:rsidRPr="00AB4325" w:rsidRDefault="00442FB5" w:rsidP="00AB4325">
            <w:pPr>
              <w:spacing w:before="60" w:after="60" w:line="360" w:lineRule="auto"/>
              <w:jc w:val="center"/>
              <w:rPr>
                <w:sz w:val="26"/>
              </w:rPr>
            </w:pPr>
            <w:r w:rsidRPr="00AB4325">
              <w:rPr>
                <w:sz w:val="26"/>
              </w:rPr>
              <w:t>72</w:t>
            </w:r>
          </w:p>
        </w:tc>
        <w:tc>
          <w:tcPr>
            <w:tcW w:w="1677" w:type="dxa"/>
            <w:shd w:val="clear" w:color="auto" w:fill="auto"/>
            <w:vAlign w:val="center"/>
          </w:tcPr>
          <w:p w14:paraId="2B9C0C15" w14:textId="77777777" w:rsidR="00442FB5" w:rsidRPr="00AB4325" w:rsidRDefault="00442FB5" w:rsidP="00AB4325">
            <w:pPr>
              <w:spacing w:before="60" w:after="60" w:line="360" w:lineRule="auto"/>
              <w:jc w:val="center"/>
              <w:rPr>
                <w:sz w:val="26"/>
              </w:rPr>
            </w:pPr>
            <w:r w:rsidRPr="00AB4325">
              <w:rPr>
                <w:sz w:val="26"/>
              </w:rPr>
              <w:t>3</w:t>
            </w:r>
          </w:p>
        </w:tc>
      </w:tr>
      <w:tr w:rsidR="00AB4325" w:rsidRPr="00AB4325" w14:paraId="6B43F24C" w14:textId="77777777" w:rsidTr="001D2884">
        <w:trPr>
          <w:trHeight w:val="572"/>
          <w:jc w:val="center"/>
        </w:trPr>
        <w:tc>
          <w:tcPr>
            <w:tcW w:w="3541" w:type="dxa"/>
            <w:shd w:val="clear" w:color="auto" w:fill="auto"/>
            <w:vAlign w:val="center"/>
          </w:tcPr>
          <w:p w14:paraId="3360FC57" w14:textId="77777777" w:rsidR="00442FB5" w:rsidRPr="00AB4325" w:rsidRDefault="00442FB5" w:rsidP="00AB4325">
            <w:pPr>
              <w:spacing w:before="60" w:after="60" w:line="360" w:lineRule="auto"/>
              <w:rPr>
                <w:sz w:val="26"/>
              </w:rPr>
            </w:pPr>
            <w:r w:rsidRPr="00AB4325">
              <w:rPr>
                <w:sz w:val="26"/>
              </w:rPr>
              <w:t>Huyện Mường Tè</w:t>
            </w:r>
          </w:p>
        </w:tc>
        <w:tc>
          <w:tcPr>
            <w:tcW w:w="2054" w:type="dxa"/>
            <w:shd w:val="clear" w:color="auto" w:fill="auto"/>
            <w:vAlign w:val="center"/>
          </w:tcPr>
          <w:p w14:paraId="2ABD6136" w14:textId="77777777" w:rsidR="00442FB5" w:rsidRPr="00AB4325" w:rsidRDefault="00442FB5" w:rsidP="00AB4325">
            <w:pPr>
              <w:spacing w:before="60" w:after="60" w:line="360" w:lineRule="auto"/>
              <w:jc w:val="center"/>
              <w:rPr>
                <w:sz w:val="26"/>
              </w:rPr>
            </w:pPr>
            <w:r w:rsidRPr="00AB4325">
              <w:rPr>
                <w:sz w:val="26"/>
              </w:rPr>
              <w:t>1</w:t>
            </w:r>
          </w:p>
        </w:tc>
        <w:tc>
          <w:tcPr>
            <w:tcW w:w="1584" w:type="dxa"/>
            <w:vAlign w:val="center"/>
          </w:tcPr>
          <w:p w14:paraId="3E4712A9" w14:textId="77777777" w:rsidR="00442FB5" w:rsidRPr="00AB4325" w:rsidRDefault="00442FB5" w:rsidP="00AB4325">
            <w:pPr>
              <w:spacing w:before="60" w:after="60" w:line="360" w:lineRule="auto"/>
              <w:jc w:val="center"/>
              <w:rPr>
                <w:sz w:val="26"/>
              </w:rPr>
            </w:pPr>
            <w:r w:rsidRPr="00AB4325">
              <w:rPr>
                <w:sz w:val="26"/>
              </w:rPr>
              <w:t>44</w:t>
            </w:r>
          </w:p>
        </w:tc>
        <w:tc>
          <w:tcPr>
            <w:tcW w:w="1677" w:type="dxa"/>
            <w:shd w:val="clear" w:color="auto" w:fill="auto"/>
            <w:vAlign w:val="center"/>
          </w:tcPr>
          <w:p w14:paraId="47A3A028" w14:textId="77777777" w:rsidR="00442FB5" w:rsidRPr="00AB4325" w:rsidRDefault="00442FB5" w:rsidP="00AB4325">
            <w:pPr>
              <w:spacing w:before="60" w:after="60" w:line="360" w:lineRule="auto"/>
              <w:jc w:val="center"/>
              <w:rPr>
                <w:sz w:val="26"/>
              </w:rPr>
            </w:pPr>
            <w:r w:rsidRPr="00AB4325">
              <w:rPr>
                <w:sz w:val="26"/>
              </w:rPr>
              <w:t>0</w:t>
            </w:r>
          </w:p>
        </w:tc>
      </w:tr>
      <w:tr w:rsidR="00D40072" w:rsidRPr="00AB4325" w14:paraId="2031E4BD" w14:textId="77777777" w:rsidTr="001D2884">
        <w:trPr>
          <w:trHeight w:val="572"/>
          <w:jc w:val="center"/>
        </w:trPr>
        <w:tc>
          <w:tcPr>
            <w:tcW w:w="3541" w:type="dxa"/>
            <w:shd w:val="clear" w:color="auto" w:fill="auto"/>
            <w:vAlign w:val="center"/>
          </w:tcPr>
          <w:p w14:paraId="28B350A9" w14:textId="77777777" w:rsidR="00442FB5" w:rsidRPr="00AB4325" w:rsidRDefault="00442FB5" w:rsidP="00AB4325">
            <w:pPr>
              <w:spacing w:before="60" w:after="60" w:line="360" w:lineRule="auto"/>
              <w:rPr>
                <w:sz w:val="26"/>
              </w:rPr>
            </w:pPr>
            <w:r w:rsidRPr="00AB4325">
              <w:rPr>
                <w:sz w:val="26"/>
              </w:rPr>
              <w:t>Huyện Than Uyên</w:t>
            </w:r>
          </w:p>
        </w:tc>
        <w:tc>
          <w:tcPr>
            <w:tcW w:w="2054" w:type="dxa"/>
            <w:shd w:val="clear" w:color="auto" w:fill="auto"/>
            <w:vAlign w:val="center"/>
          </w:tcPr>
          <w:p w14:paraId="022A3166" w14:textId="77777777" w:rsidR="00442FB5" w:rsidRPr="00AB4325" w:rsidRDefault="00442FB5" w:rsidP="00AB4325">
            <w:pPr>
              <w:spacing w:before="60" w:after="60" w:line="360" w:lineRule="auto"/>
              <w:jc w:val="center"/>
              <w:rPr>
                <w:sz w:val="26"/>
              </w:rPr>
            </w:pPr>
            <w:r w:rsidRPr="00AB4325">
              <w:rPr>
                <w:sz w:val="26"/>
              </w:rPr>
              <w:t>2</w:t>
            </w:r>
          </w:p>
        </w:tc>
        <w:tc>
          <w:tcPr>
            <w:tcW w:w="1584" w:type="dxa"/>
            <w:vAlign w:val="center"/>
          </w:tcPr>
          <w:p w14:paraId="27B5CCE7" w14:textId="77777777" w:rsidR="00442FB5" w:rsidRPr="00AB4325" w:rsidRDefault="00442FB5" w:rsidP="00AB4325">
            <w:pPr>
              <w:spacing w:line="360" w:lineRule="auto"/>
              <w:jc w:val="center"/>
              <w:rPr>
                <w:sz w:val="26"/>
              </w:rPr>
            </w:pPr>
            <w:r w:rsidRPr="00AB4325">
              <w:rPr>
                <w:sz w:val="26"/>
              </w:rPr>
              <w:t>46</w:t>
            </w:r>
          </w:p>
        </w:tc>
        <w:tc>
          <w:tcPr>
            <w:tcW w:w="1677" w:type="dxa"/>
            <w:shd w:val="clear" w:color="auto" w:fill="auto"/>
            <w:vAlign w:val="center"/>
          </w:tcPr>
          <w:p w14:paraId="04829244" w14:textId="77777777" w:rsidR="00442FB5" w:rsidRPr="00AB4325" w:rsidRDefault="00442FB5" w:rsidP="00AB4325">
            <w:pPr>
              <w:spacing w:line="360" w:lineRule="auto"/>
              <w:jc w:val="center"/>
              <w:rPr>
                <w:sz w:val="26"/>
              </w:rPr>
            </w:pPr>
            <w:r w:rsidRPr="00AB4325">
              <w:rPr>
                <w:sz w:val="26"/>
              </w:rPr>
              <w:t>0</w:t>
            </w:r>
          </w:p>
        </w:tc>
      </w:tr>
      <w:tr w:rsidR="00D40072" w:rsidRPr="00AB4325" w14:paraId="456E4F61" w14:textId="77777777" w:rsidTr="001D2884">
        <w:trPr>
          <w:trHeight w:val="572"/>
          <w:jc w:val="center"/>
        </w:trPr>
        <w:tc>
          <w:tcPr>
            <w:tcW w:w="3541" w:type="dxa"/>
            <w:shd w:val="clear" w:color="auto" w:fill="auto"/>
            <w:vAlign w:val="center"/>
          </w:tcPr>
          <w:p w14:paraId="3520FCAE" w14:textId="77777777" w:rsidR="00442FB5" w:rsidRPr="00AB4325" w:rsidRDefault="00442FB5" w:rsidP="00AB4325">
            <w:pPr>
              <w:spacing w:before="60" w:after="60" w:line="360" w:lineRule="auto"/>
              <w:rPr>
                <w:b/>
                <w:sz w:val="26"/>
              </w:rPr>
            </w:pPr>
            <w:r w:rsidRPr="00AB4325">
              <w:rPr>
                <w:b/>
                <w:sz w:val="26"/>
              </w:rPr>
              <w:t>Tổng</w:t>
            </w:r>
          </w:p>
        </w:tc>
        <w:tc>
          <w:tcPr>
            <w:tcW w:w="2054" w:type="dxa"/>
            <w:shd w:val="clear" w:color="auto" w:fill="auto"/>
            <w:vAlign w:val="center"/>
          </w:tcPr>
          <w:p w14:paraId="4D8A66C4" w14:textId="77777777" w:rsidR="00442FB5" w:rsidRPr="00AB4325" w:rsidRDefault="00442FB5" w:rsidP="00AB4325">
            <w:pPr>
              <w:spacing w:before="60" w:after="60" w:line="360" w:lineRule="auto"/>
              <w:jc w:val="center"/>
              <w:rPr>
                <w:b/>
                <w:sz w:val="26"/>
              </w:rPr>
            </w:pPr>
            <w:r w:rsidRPr="00AB4325">
              <w:rPr>
                <w:b/>
                <w:sz w:val="26"/>
              </w:rPr>
              <w:t>31</w:t>
            </w:r>
          </w:p>
        </w:tc>
        <w:tc>
          <w:tcPr>
            <w:tcW w:w="1584" w:type="dxa"/>
            <w:vAlign w:val="center"/>
          </w:tcPr>
          <w:p w14:paraId="519558F3" w14:textId="77777777" w:rsidR="00442FB5" w:rsidRPr="00AB4325" w:rsidRDefault="00442FB5" w:rsidP="00AB4325">
            <w:pPr>
              <w:spacing w:before="60" w:after="60" w:line="360" w:lineRule="auto"/>
              <w:jc w:val="center"/>
              <w:rPr>
                <w:b/>
                <w:sz w:val="26"/>
              </w:rPr>
            </w:pPr>
            <w:r w:rsidRPr="00AB4325">
              <w:rPr>
                <w:b/>
                <w:sz w:val="26"/>
              </w:rPr>
              <w:fldChar w:fldCharType="begin"/>
            </w:r>
            <w:r w:rsidRPr="00AB4325">
              <w:rPr>
                <w:b/>
                <w:sz w:val="26"/>
              </w:rPr>
              <w:instrText xml:space="preserve"> =SUM(ABOVE) </w:instrText>
            </w:r>
            <w:r w:rsidRPr="00AB4325">
              <w:rPr>
                <w:b/>
                <w:sz w:val="26"/>
              </w:rPr>
              <w:fldChar w:fldCharType="separate"/>
            </w:r>
            <w:r w:rsidRPr="00AB4325">
              <w:rPr>
                <w:b/>
                <w:sz w:val="26"/>
              </w:rPr>
              <w:t>847</w:t>
            </w:r>
            <w:r w:rsidRPr="00AB4325">
              <w:rPr>
                <w:b/>
                <w:sz w:val="26"/>
              </w:rPr>
              <w:fldChar w:fldCharType="end"/>
            </w:r>
          </w:p>
        </w:tc>
        <w:tc>
          <w:tcPr>
            <w:tcW w:w="1677" w:type="dxa"/>
            <w:shd w:val="clear" w:color="auto" w:fill="auto"/>
            <w:vAlign w:val="center"/>
          </w:tcPr>
          <w:p w14:paraId="698243C2" w14:textId="77777777" w:rsidR="00442FB5" w:rsidRPr="00AB4325" w:rsidRDefault="00442FB5" w:rsidP="00AB4325">
            <w:pPr>
              <w:spacing w:before="60" w:after="60" w:line="360" w:lineRule="auto"/>
              <w:jc w:val="center"/>
              <w:rPr>
                <w:b/>
                <w:sz w:val="26"/>
              </w:rPr>
            </w:pPr>
            <w:r w:rsidRPr="00AB4325">
              <w:rPr>
                <w:b/>
                <w:sz w:val="26"/>
              </w:rPr>
              <w:t>16</w:t>
            </w:r>
          </w:p>
        </w:tc>
      </w:tr>
    </w:tbl>
    <w:p w14:paraId="33E81747" w14:textId="77777777" w:rsidR="00A8778F" w:rsidRPr="003468B0" w:rsidRDefault="00442FB5" w:rsidP="003468B0">
      <w:pPr>
        <w:spacing w:before="120" w:after="120" w:line="360" w:lineRule="auto"/>
        <w:jc w:val="right"/>
        <w:rPr>
          <w:i/>
          <w:iCs/>
          <w:sz w:val="26"/>
        </w:rPr>
      </w:pPr>
      <w:r w:rsidRPr="003468B0">
        <w:rPr>
          <w:i/>
          <w:iCs/>
          <w:sz w:val="26"/>
        </w:rPr>
        <w:t>Nguồn: Sở Văn hóa, thể thao và du lịch Lai Châu.</w:t>
      </w:r>
    </w:p>
    <w:p w14:paraId="69D1CCDE" w14:textId="77777777" w:rsidR="00442FB5" w:rsidRPr="00AB4325" w:rsidRDefault="00442FB5" w:rsidP="00AB4325">
      <w:pPr>
        <w:pStyle w:val="Heading3"/>
        <w:rPr>
          <w:sz w:val="26"/>
        </w:rPr>
      </w:pPr>
      <w:bookmarkStart w:id="137" w:name="_Toc101798477"/>
      <w:r w:rsidRPr="00AB4325">
        <w:rPr>
          <w:sz w:val="26"/>
        </w:rPr>
        <w:t xml:space="preserve">3.2. </w:t>
      </w:r>
      <w:r w:rsidR="008B0F90" w:rsidRPr="00AB4325">
        <w:rPr>
          <w:sz w:val="26"/>
        </w:rPr>
        <w:t>Thực trạng phát triển các cơ sở vui chơi, giải trí trên địa bàn</w:t>
      </w:r>
      <w:bookmarkEnd w:id="137"/>
    </w:p>
    <w:p w14:paraId="30AD44D4" w14:textId="77777777" w:rsidR="00442FB5" w:rsidRPr="00AB4325" w:rsidRDefault="00442FB5" w:rsidP="00AB4325">
      <w:pPr>
        <w:spacing w:before="120" w:after="120" w:line="360" w:lineRule="auto"/>
        <w:ind w:firstLine="720"/>
        <w:jc w:val="both"/>
        <w:rPr>
          <w:sz w:val="26"/>
        </w:rPr>
      </w:pPr>
      <w:r w:rsidRPr="00AB4325">
        <w:rPr>
          <w:sz w:val="26"/>
        </w:rPr>
        <w:t>Ngoài cơ sở hạ tầng chính là khách sạn và nhà nghỉ để phục vụ khách du lịch, các cơ sở kỹ thuật khác phục vụ du lịch chưa thực sự phát triển tại Lai Châu. Việc đầu tư xây dựng các nhà hàng, cơ sở karaoke, vũ trường chủ yếu là tự phát, kinh doanh nhỏ lẻ, chưa mang tính chuyên nghiệp, đại đa số các điểm kinh doanh karaoke vẫn còn gắn liền với sinh hoạt của gia đình, có rất ít các điểm kinh doanh mang tính độc lập. Các điểm hoạt động nhà hàng, karaoke, vũ trường phát triển không đồng đều ở các vùng, chủ yếu ở các khu đông dân cư. Trong giai đoạn 2010 – 2020, số lượng nhà hàng đã tăng từ 103 lên 130 cơ sở (tăng 26%) nhưng chủ yếu với quy mô vừa và nhỏ. Năm 2019, toàn tỉnh Lai Châu có 66 điểm kinh doanh dịch vụ karaoke với tổng số 312 phòng. Vị trí các điểm kinh doanh dịch vụ karaoke được cấp phép cơ bản tuân thủ theo đúng quy hoạch; quy mô hoạt động phần lớn thuộc loại vừa và nhỏ, mang tính kinh doanh hộ gia đình; trung bình mỗi điểm có từ 1 – 3 phòng phục vụ 6 – 10 khách; diện tích của các phòng tối thiểu 20 m</w:t>
      </w:r>
      <w:r w:rsidRPr="00AB4325">
        <w:rPr>
          <w:sz w:val="26"/>
          <w:vertAlign w:val="superscript"/>
        </w:rPr>
        <w:t>2</w:t>
      </w:r>
      <w:r w:rsidRPr="00AB4325">
        <w:rPr>
          <w:sz w:val="26"/>
        </w:rPr>
        <w:t>, tối đa gần 60 m</w:t>
      </w:r>
      <w:r w:rsidRPr="00AB4325">
        <w:rPr>
          <w:sz w:val="26"/>
          <w:vertAlign w:val="superscript"/>
        </w:rPr>
        <w:t>2</w:t>
      </w:r>
      <w:r w:rsidRPr="00AB4325">
        <w:rPr>
          <w:sz w:val="26"/>
        </w:rPr>
        <w:t>, được trang bị hệ thống âm thanh, ánh sáng đạt chuẩn đảm bảo đúng quy định về tiếng ồn (Phụ lục 9).</w:t>
      </w:r>
    </w:p>
    <w:p w14:paraId="02364D3D" w14:textId="77777777" w:rsidR="00442FB5" w:rsidRPr="00AB4325" w:rsidRDefault="00442FB5" w:rsidP="00AB4325">
      <w:pPr>
        <w:spacing w:before="120" w:after="120" w:line="360" w:lineRule="auto"/>
        <w:ind w:firstLine="720"/>
        <w:jc w:val="both"/>
        <w:rPr>
          <w:sz w:val="26"/>
        </w:rPr>
      </w:pPr>
      <w:r w:rsidRPr="00AB4325">
        <w:rPr>
          <w:sz w:val="26"/>
        </w:rPr>
        <w:t>Nhu cầu phát triển loại hình dịch vụ kinh doanh karaoke, vũ trường phát triển nhanh hơn so với dự báo và quy hoạch đã được phê duyệt. Trong thực tế, các điểm hoạt động kinh doanh karaoke, vũ trường ở các huyện, thành phố đã được thực hiện theo quy hoạch, nhưng số điểm quy hoạch chưa tương xứng với sự phát triển kinh tế - xã hội và nhu cầu hưởng thụ văn hóa của nhân dân cũng như điều kiện để phát triển các dịch vụ phục vụ du lịch trong thời điểm hiện nay và trong tương lai.</w:t>
      </w:r>
    </w:p>
    <w:p w14:paraId="783DD6ED" w14:textId="77777777" w:rsidR="00A8778F" w:rsidRPr="00AB4325" w:rsidRDefault="00442FB5" w:rsidP="00AB4325">
      <w:pPr>
        <w:spacing w:before="120" w:after="120" w:line="360" w:lineRule="auto"/>
        <w:ind w:firstLine="720"/>
        <w:jc w:val="both"/>
        <w:rPr>
          <w:sz w:val="26"/>
        </w:rPr>
      </w:pPr>
      <w:r w:rsidRPr="00AB4325">
        <w:rPr>
          <w:sz w:val="26"/>
        </w:rPr>
        <w:t>Như vậy, Lai Châu hiện nay đang thiếu cả về số lượng và chất lượng các cơ sở hạ tầng phụ trợ cho ngành du lịch để thu hút, giữ chân và thúc đẩy du khách chi tiêu nhiều hơn.</w:t>
      </w:r>
    </w:p>
    <w:p w14:paraId="776B4406" w14:textId="77777777" w:rsidR="008F4D6D" w:rsidRPr="00AB4325" w:rsidRDefault="008F4D6D" w:rsidP="00AB4325">
      <w:pPr>
        <w:pStyle w:val="Heading2"/>
        <w:rPr>
          <w:spacing w:val="-4"/>
        </w:rPr>
      </w:pPr>
      <w:bookmarkStart w:id="138" w:name="_Toc101798478"/>
      <w:r w:rsidRPr="00AB4325">
        <w:rPr>
          <w:spacing w:val="-4"/>
        </w:rPr>
        <w:t xml:space="preserve">4. </w:t>
      </w:r>
      <w:r w:rsidR="008B0F90" w:rsidRPr="00AB4325">
        <w:rPr>
          <w:spacing w:val="-4"/>
        </w:rPr>
        <w:t>Thực trạng lực lượng</w:t>
      </w:r>
      <w:r w:rsidR="00834325" w:rsidRPr="00AB4325">
        <w:rPr>
          <w:spacing w:val="-4"/>
        </w:rPr>
        <w:t xml:space="preserve"> lao động </w:t>
      </w:r>
      <w:r w:rsidR="008B0F90" w:rsidRPr="00AB4325">
        <w:rPr>
          <w:spacing w:val="-4"/>
        </w:rPr>
        <w:t>ngành</w:t>
      </w:r>
      <w:r w:rsidR="00834325" w:rsidRPr="00AB4325">
        <w:rPr>
          <w:spacing w:val="-4"/>
        </w:rPr>
        <w:t xml:space="preserve"> du lịch</w:t>
      </w:r>
      <w:bookmarkEnd w:id="138"/>
    </w:p>
    <w:p w14:paraId="691D89BF" w14:textId="77777777" w:rsidR="008A7CD3" w:rsidRPr="00AB4325" w:rsidRDefault="00442FB5" w:rsidP="00AB4325">
      <w:pPr>
        <w:spacing w:before="120" w:after="120" w:line="360" w:lineRule="auto"/>
        <w:ind w:firstLine="720"/>
        <w:jc w:val="both"/>
        <w:rPr>
          <w:spacing w:val="-4"/>
          <w:sz w:val="26"/>
        </w:rPr>
      </w:pPr>
      <w:r w:rsidRPr="00AB4325">
        <w:rPr>
          <w:spacing w:val="-4"/>
          <w:sz w:val="26"/>
        </w:rPr>
        <w:t xml:space="preserve">Năm 2020, Lai Châu có 5.750 lao động làm việc trong ngành du lịch, tăng 11,58% so với năm 2019; trong đó, lao động trực tiếp là 1.460 người và lao động gián tiếp là 4.290 người. </w:t>
      </w:r>
      <w:r w:rsidR="008A7CD3" w:rsidRPr="00AB4325">
        <w:rPr>
          <w:spacing w:val="-4"/>
          <w:sz w:val="26"/>
        </w:rPr>
        <w:t>Giai đoạn 2016-2019, tỉnh đã tổ chức 13 khóa tập huấn kỹ năng nghề du lịch cho trên 700 lượt cán bộ, nhân viên, quản lý khách sạn và người dân trên địa bàn toàn tỉnh. Một số địa phương đã chủ động tổ chức đoàn cán bộ và các hộ gia đình kinh doanh dịch vụ du lịch thăm quan học tập kinh nghiệm phát triển du lịch tại tỉnh và các mô hình du lịch cộng đồng, sinh thái tại Sapa, Bắc Hà (Lào Cai), Mai Châu (Hòa Bình), Mộc Châu (Sơn La).</w:t>
      </w:r>
    </w:p>
    <w:p w14:paraId="2D3A500F" w14:textId="77777777" w:rsidR="00442FB5" w:rsidRPr="00AB4325" w:rsidRDefault="008A7CD3" w:rsidP="00AB4325">
      <w:pPr>
        <w:spacing w:before="120" w:after="120" w:line="360" w:lineRule="auto"/>
        <w:ind w:firstLine="720"/>
        <w:jc w:val="both"/>
        <w:rPr>
          <w:spacing w:val="-4"/>
          <w:sz w:val="26"/>
        </w:rPr>
      </w:pPr>
      <w:r w:rsidRPr="00AB4325">
        <w:rPr>
          <w:spacing w:val="-4"/>
          <w:sz w:val="26"/>
        </w:rPr>
        <w:t>Tuy nhiên, n</w:t>
      </w:r>
      <w:r w:rsidR="00442FB5" w:rsidRPr="00AB4325">
        <w:rPr>
          <w:spacing w:val="-4"/>
          <w:sz w:val="26"/>
        </w:rPr>
        <w:t>guồn nhân lực hoạt động trong lĩnh vực du lịch tại tỉnh còn hạn chế về cả số lượng và chất lượng. Trình độ chuyên môn một bộ phận cán bộ làm công tác du lịch từ tỉnh tới sở còn yếu; đội ngũ cán bộ quản lý và nhân viên trong các cơ sở kinh doanh dịch vụ du lịch phần lớn chưa qua đào tạo chuyên ngành dịch vụ, du lịch; thiếu đội ngũ hướng dẫn viên du lịch du lịch có trình độ ngoại ngữ tại các điểm du lịch.</w:t>
      </w:r>
    </w:p>
    <w:p w14:paraId="311E29F7" w14:textId="77777777" w:rsidR="008F4D6D" w:rsidRPr="00AB4325" w:rsidRDefault="00846708" w:rsidP="00AB4325">
      <w:pPr>
        <w:pStyle w:val="Heading2"/>
        <w:rPr>
          <w:spacing w:val="-4"/>
        </w:rPr>
      </w:pPr>
      <w:bookmarkStart w:id="139" w:name="_Toc101798479"/>
      <w:r w:rsidRPr="00AB4325">
        <w:rPr>
          <w:spacing w:val="-4"/>
        </w:rPr>
        <w:t>5</w:t>
      </w:r>
      <w:r w:rsidR="008F4D6D" w:rsidRPr="00AB4325">
        <w:rPr>
          <w:spacing w:val="-4"/>
        </w:rPr>
        <w:t>.</w:t>
      </w:r>
      <w:r w:rsidR="00834325" w:rsidRPr="00AB4325">
        <w:rPr>
          <w:spacing w:val="-4"/>
        </w:rPr>
        <w:t xml:space="preserve"> </w:t>
      </w:r>
      <w:r w:rsidR="00754DBB" w:rsidRPr="00AB4325">
        <w:rPr>
          <w:spacing w:val="-4"/>
        </w:rPr>
        <w:t>Thực</w:t>
      </w:r>
      <w:r w:rsidR="008F4D6D" w:rsidRPr="00AB4325">
        <w:rPr>
          <w:spacing w:val="-4"/>
        </w:rPr>
        <w:t xml:space="preserve"> trạng đầu tư phát triển du lịch</w:t>
      </w:r>
      <w:bookmarkEnd w:id="139"/>
    </w:p>
    <w:p w14:paraId="6D3CAC63" w14:textId="77777777" w:rsidR="008A7CD3" w:rsidRPr="00AB4325" w:rsidRDefault="008A7CD3" w:rsidP="00AB4325">
      <w:pPr>
        <w:spacing w:before="120" w:after="120" w:line="360" w:lineRule="auto"/>
        <w:ind w:firstLine="720"/>
        <w:jc w:val="both"/>
        <w:rPr>
          <w:spacing w:val="-4"/>
          <w:sz w:val="26"/>
        </w:rPr>
      </w:pPr>
      <w:r w:rsidRPr="00AB4325">
        <w:rPr>
          <w:spacing w:val="-4"/>
          <w:sz w:val="26"/>
        </w:rPr>
        <w:t>Trong những năm qua, hạ tầng du lịch đã được quan tâm đầu tư cải tạo, nâng cấp, với một số công trình quan trọng như tuyến đường thị trấn Tam Đường đi bản văn hóa du lịch Sì Thâu Chải, hạ tầng khu du lịch cao nguyên Sìn Hồ, bản văn hóa du lịch Mường So, đường Vàng Pheo- Nà Củng, đường đến khu sinh thái và quần thể hang động Pusamcap. Ngoài các dự án du lịch được triển khai trên địa bàn, tỉnh đã thu hút được một số doanh nghiệp, tập đoàn lớn như FLC, Mitsumitsi, Công ty cổ phần năng lượng ES-LC, Công ty cổ phần đầu tư Châu Á- Thái Bình Dương,… khảo sát, lập quy hoạch và các phương án đầu tư vào các điểm du lịch tiềm năng tại khu vực thành phố Lai Châu, huyện Sìn Hồ, Tam Đường, Phong Thổ…</w:t>
      </w:r>
    </w:p>
    <w:p w14:paraId="4BAE52FE" w14:textId="77777777" w:rsidR="00442FB5" w:rsidRPr="00AB4325" w:rsidRDefault="00442FB5" w:rsidP="00AB4325">
      <w:pPr>
        <w:spacing w:before="120" w:after="120" w:line="360" w:lineRule="auto"/>
        <w:ind w:firstLine="720"/>
        <w:jc w:val="both"/>
        <w:rPr>
          <w:spacing w:val="-4"/>
          <w:sz w:val="26"/>
        </w:rPr>
      </w:pPr>
      <w:r w:rsidRPr="00AB4325">
        <w:rPr>
          <w:spacing w:val="-4"/>
          <w:sz w:val="26"/>
        </w:rPr>
        <w:t>Thu hút đầu tư là một trong những điểm yếu của Lai Châu do là tỉnh miền núi có hạ tầng giao thông kém phát triển và nằm cách xa các trung tâm kinh tế của cả nước. Trong giai đoạn 2011 – 2020, Lai Châu mới chỉ nhận 159,3 tỷ đồng nguồn vốn đầu tư từ ngân sách trung ương (chiếm 29,5% tổng nguồn vốn quy hoạch từ ngân sách trung ương) và thu hút được 954,3 tỷ đồng nguồn vốn xã hội hóa (chiếm 30,75% tổng nguồn vốn quy hoạch từ nguồn xã hội hóa). Trong số danh mục các dự án đầu tư cho giai đoạn này, Lai Châu mới chỉ thu hút được 5/15 dự án (Phụ lục 10). Như vậy, huy động vốn và thu hút đầu tư vào phát triển du lịch chưa đạt được kết quả như quy hoạch đã đề ra, không thu hút được các dự án đầu tư vào du lịch như đã quy hoạch trong danh mục các dự án đầu tư du lịch.</w:t>
      </w:r>
    </w:p>
    <w:p w14:paraId="79B2AC04" w14:textId="77777777" w:rsidR="00442FB5" w:rsidRPr="00AB4325" w:rsidRDefault="00442FB5" w:rsidP="00AB4325">
      <w:pPr>
        <w:spacing w:before="120" w:after="120" w:line="360" w:lineRule="auto"/>
        <w:ind w:firstLine="720"/>
        <w:jc w:val="both"/>
        <w:rPr>
          <w:spacing w:val="-4"/>
          <w:sz w:val="26"/>
        </w:rPr>
      </w:pPr>
      <w:r w:rsidRPr="00AB4325">
        <w:rPr>
          <w:spacing w:val="-4"/>
          <w:sz w:val="26"/>
        </w:rPr>
        <w:t>Một số dự án đầu tư tiêu biểu tại Lai Châu giai đoạn 2011 – 2020 như:</w:t>
      </w:r>
    </w:p>
    <w:p w14:paraId="567E1C2C" w14:textId="77777777" w:rsidR="00442FB5" w:rsidRPr="00AB4325" w:rsidRDefault="00442FB5" w:rsidP="00AB4325">
      <w:pPr>
        <w:spacing w:before="120" w:after="120" w:line="360" w:lineRule="auto"/>
        <w:ind w:firstLine="720"/>
        <w:jc w:val="both"/>
        <w:rPr>
          <w:spacing w:val="-4"/>
          <w:sz w:val="26"/>
        </w:rPr>
      </w:pPr>
      <w:r w:rsidRPr="00AB4325">
        <w:rPr>
          <w:spacing w:val="-4"/>
          <w:sz w:val="26"/>
        </w:rPr>
        <w:t>-  Dự án khu du lịch sinh thái đèo Hoàng Liên Sơn thuộc Công ty CP PuSamCap Lai Châu với diện tích dự kiến sử dụng 51,7 ha; Tổng vốn đăng ký đầu tư: 138,2 tỷ đồng.</w:t>
      </w:r>
    </w:p>
    <w:p w14:paraId="3F0BB49A" w14:textId="77777777" w:rsidR="00442FB5" w:rsidRPr="00AB4325" w:rsidRDefault="00442FB5" w:rsidP="00AB4325">
      <w:pPr>
        <w:spacing w:before="120" w:after="120" w:line="360" w:lineRule="auto"/>
        <w:ind w:firstLine="720"/>
        <w:jc w:val="both"/>
        <w:rPr>
          <w:spacing w:val="-4"/>
          <w:sz w:val="26"/>
        </w:rPr>
      </w:pPr>
      <w:r w:rsidRPr="00AB4325">
        <w:rPr>
          <w:spacing w:val="-4"/>
          <w:sz w:val="26"/>
        </w:rPr>
        <w:t>- Dự án khu du lịch Thác trắng, đèo Hoàng Liên Sơn thuộc Công ty CP tập đoàn Hoàng Liên Sơn với diện tích sử dụng dự kiến 8 ha; Tổng vốn đăng ký đầu tư 165 tỷ đồng.</w:t>
      </w:r>
    </w:p>
    <w:p w14:paraId="3F1C5202" w14:textId="77777777" w:rsidR="00442FB5" w:rsidRPr="00AB4325" w:rsidRDefault="00442FB5" w:rsidP="00AB4325">
      <w:pPr>
        <w:spacing w:before="120" w:after="120" w:line="360" w:lineRule="auto"/>
        <w:ind w:firstLine="720"/>
        <w:jc w:val="both"/>
        <w:rPr>
          <w:spacing w:val="-4"/>
          <w:sz w:val="26"/>
        </w:rPr>
      </w:pPr>
      <w:r w:rsidRPr="00AB4325">
        <w:rPr>
          <w:spacing w:val="-4"/>
          <w:sz w:val="26"/>
        </w:rPr>
        <w:t>- Dự án khu du lịch suối nước nóng Vàng Pó thuộc Công ty TNHH số 10 Lai Châu với diện tích sử dụng dự kiến 4,917ha; Tổng vốn đăng ký đầu tư: 99 tỷ đồng.</w:t>
      </w:r>
    </w:p>
    <w:p w14:paraId="3C82FD4E" w14:textId="77777777" w:rsidR="00442FB5" w:rsidRPr="00AB4325" w:rsidRDefault="00442FB5" w:rsidP="00AB4325">
      <w:pPr>
        <w:spacing w:before="120" w:after="120" w:line="360" w:lineRule="auto"/>
        <w:ind w:firstLine="720"/>
        <w:jc w:val="both"/>
        <w:rPr>
          <w:spacing w:val="-4"/>
          <w:sz w:val="26"/>
        </w:rPr>
      </w:pPr>
      <w:r w:rsidRPr="00AB4325">
        <w:rPr>
          <w:spacing w:val="-4"/>
          <w:sz w:val="26"/>
        </w:rPr>
        <w:t>- Dự án khách sạn Hoàng Nhâm với tổng vốn đầu tư 385 tỷ đồng.</w:t>
      </w:r>
    </w:p>
    <w:p w14:paraId="083C665E" w14:textId="77777777" w:rsidR="008F4D6D" w:rsidRPr="00AB4325" w:rsidRDefault="00846708" w:rsidP="00AB4325">
      <w:pPr>
        <w:pStyle w:val="Heading2"/>
        <w:rPr>
          <w:spacing w:val="-4"/>
        </w:rPr>
      </w:pPr>
      <w:bookmarkStart w:id="140" w:name="_Toc101798480"/>
      <w:r w:rsidRPr="00AB4325">
        <w:rPr>
          <w:spacing w:val="-4"/>
        </w:rPr>
        <w:t>6</w:t>
      </w:r>
      <w:r w:rsidR="008F4D6D" w:rsidRPr="00AB4325">
        <w:rPr>
          <w:spacing w:val="-4"/>
        </w:rPr>
        <w:t>.</w:t>
      </w:r>
      <w:r w:rsidR="008B0F90" w:rsidRPr="00AB4325">
        <w:rPr>
          <w:spacing w:val="-4"/>
        </w:rPr>
        <w:t xml:space="preserve"> Thực trạng</w:t>
      </w:r>
      <w:r w:rsidR="001D5262" w:rsidRPr="00AB4325">
        <w:rPr>
          <w:spacing w:val="-4"/>
        </w:rPr>
        <w:t xml:space="preserve"> </w:t>
      </w:r>
      <w:r w:rsidR="008B0F90" w:rsidRPr="00AB4325">
        <w:rPr>
          <w:spacing w:val="-4"/>
        </w:rPr>
        <w:t>q</w:t>
      </w:r>
      <w:r w:rsidR="008F4D6D" w:rsidRPr="00AB4325">
        <w:rPr>
          <w:spacing w:val="-4"/>
        </w:rPr>
        <w:t>uản lý nhà nước về du lịch và cơ chế chính sách phát triển du lịch</w:t>
      </w:r>
      <w:bookmarkEnd w:id="140"/>
    </w:p>
    <w:p w14:paraId="102FCD23"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Bộ máy quản lý Nhà nước ở địa phương về du lịch được kiện toàn và sắp xếp lại từ cơ chế quản lý đơn ngành sang đa ngành, từ quản lý tập trung sang quản lý phân cấp xuống cấp xã, huyện. Các quy định về quản lý du lịch Lai Châu đã được thể chế hóa trong 2 văn bản chính là: (1) Quyết định số 08/2020/UBND ngày 26/02/2020 của UBND tỉnh Lai Châu ban hành Quy định quản lý hoạt động du lịch trên địa bàn tỉnh Lai Châu; và (2) Quyết định số 36/2020/QĐ – UBND ngày 17/09/2020 của UBND tỉnh Lai Châu về ban hành Quy chế quản lý, bảo vệ và phát huy giá trị di tích trên địa bàn tỉnh Lai Châu.</w:t>
      </w:r>
    </w:p>
    <w:p w14:paraId="14DD78E8"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Các chủ trương và chính sách về du lịch đã được thể chế hóa thành các văn bản pháp luật tạo môi trường pháp lý thuận lợi để thực hiện quan lý Nhà nước và tổ chức hoạt động du lịch. Một số văn bản pháp luật thể hiện chủ trương phát triển du lịch của Lai Châu như sau:</w:t>
      </w:r>
    </w:p>
    <w:p w14:paraId="0F7410CF"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Nghị quyết số 51/2016/NQ – HĐND ngày 14/10/2016 của HĐND tỉnh Lai Châu về Phát triển kinh tế - xã hội, đảm bảo quốc phòng, an ninh các xã biên giới giai đoạn 2016 – 2020 đã định hướng phát triển du lịch gắn với bảo vệ môi trường sinh thái, nhân rộng mô hình du lịch cộng đồng tại những nơi có điều kiện.</w:t>
      </w:r>
    </w:p>
    <w:p w14:paraId="72B59556"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Nghị quyết số 67/2016/NQ – HĐND ngày 10/12/2016 của HĐND tỉnh Lai Châu về Chương trình phát triển kinh tế cửa khẩu tỉnh Lai Châu giai đoạn 2016 – 2020 đã định hướng đẩy mạnh các hoạt động xúc tiến du lịch theo hướng mua sắm và du lịch qua biên giới nhằm quảng bá và thu hút khách du lịch đến Khu kinh tế cửa khẩu Ma Lù Thàng; phát triển du lịch gắn với bảo vệ môi trường sinh thái, chú trọng đầu tư các khu du lịch cộng đồng.</w:t>
      </w:r>
    </w:p>
    <w:p w14:paraId="3B2EF0AA"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Nghị quyết số 68/2016/NQ – HĐND ngày 10/12/2016 của HĐND tỉnh Lai Châu về Phát triển du lịch Lai Châu giai đoạn 2016 – 2020 đã đưa ra mục tiêu phát triển du lịch dựa trên tiềm năng, thế mạnh của địa phương với các loại hình du lịch như: Du lịch cộng đồng gắn với phát huy giá trị văn hóa di tích lịch sử, danh lam thắng cảnh; du lịch sinh thái gắn với nông nghiệp; đưa Lai Châu trở thành điểm đến hấp dẫn của khu vực Tây Bắc.</w:t>
      </w:r>
    </w:p>
    <w:p w14:paraId="12D37D4E"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Nghị quyết số 41/NQ – HĐND ngày 11/12/2019 của HĐND tỉnh Lai Châu thông qua Đề án xây dựng nông thôn mới gắn với du lịch nông thôn tại một số bản trên địa bàn tỉnh Lai Châu giai đoạn 2020 – 2025 đã định hướng khai thác tiềm năng, phát triển ngành nghề nông thôn, chú trọng khôi phục, bảo tồn các nghề truyền thống gắn với phát triển du lịch văn hóa, sinh thái, cộng đồng; thông qua phát triển dịch vụ du lịch để tạo sinh kế, giảm nghèo bền vững, tăng thu nhập cho cư dân nông thôn và góp phần thực hiện mục tiêu quốc gia về xây dựng nông thôn mới.</w:t>
      </w:r>
    </w:p>
    <w:p w14:paraId="567AE11E"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Nghị quyết số 39/2020/NQ – HĐND ngày 13/02/2020 của HĐND tỉnh Lai Châu về Kế hoạch phát triển kinh tế - xã hội 5 năm giai đoạn 2021 – 2025 định hướng phát triển du lịch Lai Châu theo hướng bền vững gắn với bảo tồn, phát huy giá trị văn hóa các dân tộc; tập trung phát triển các loại hình du lịch dựa trên tiềm năng, lợi thế của tỉnh; khuyến khích xã hội hóa đầu tư, bảo vệ, tôn tạo di tích, thắng cảnh; bảo tồn và phục dựng các lễ hội, hoạt động văn hóa dân gian.</w:t>
      </w:r>
    </w:p>
    <w:p w14:paraId="431B1630"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Nghị quyết số 05/NQ-ĐH ngày 23/10/2020 của Đại hội đại biểu Đảng bộ tỉnh Lai Châu lần thứ XIV, nhiệm kỳ 2020 – 2025 đã coi khai thác tiềm năng phát triển du lịch từng bước trở thành ngành kinh tế quan trọng.</w:t>
      </w:r>
    </w:p>
    <w:p w14:paraId="012F048F"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Công tác đào tạo, bồi dưỡng nhân lực trong quản lý và phát triển du lịch được chú trọng thông qua việc kết hợp với các cơ sở đào tạo và tổ chức các hội nghị, hội thảo tại các tỉnh thành phố có ngành du lịch phát triển như Lào Cai, Hà Nội…</w:t>
      </w:r>
      <w:r w:rsidR="008A7CD3" w:rsidRPr="00AB4325">
        <w:rPr>
          <w:spacing w:val="-4"/>
          <w:sz w:val="26"/>
        </w:rPr>
        <w:t xml:space="preserve"> Hiện nay, 100% các cơ sở lưu trú, kinh doanh dịch vụ nhà hàng ăn uống, vận chuyển đều niêm yết giá, góp phần bình ổn thị trường, bảo đảm cạnh tranh lành mạnh.</w:t>
      </w:r>
    </w:p>
    <w:p w14:paraId="03CEA29E" w14:textId="77777777" w:rsidR="008B0F90" w:rsidRPr="00AB4325" w:rsidRDefault="00846708" w:rsidP="00AB4325">
      <w:pPr>
        <w:pStyle w:val="Heading2"/>
        <w:rPr>
          <w:spacing w:val="-4"/>
        </w:rPr>
      </w:pPr>
      <w:bookmarkStart w:id="141" w:name="_Toc101798481"/>
      <w:r w:rsidRPr="00AB4325">
        <w:rPr>
          <w:spacing w:val="-4"/>
        </w:rPr>
        <w:t>7</w:t>
      </w:r>
      <w:r w:rsidR="008B0F90" w:rsidRPr="00AB4325">
        <w:rPr>
          <w:spacing w:val="-4"/>
        </w:rPr>
        <w:t>. Tác động của hoạt động du lịch đến môi trường của tỉnh</w:t>
      </w:r>
      <w:bookmarkEnd w:id="141"/>
    </w:p>
    <w:p w14:paraId="29413183" w14:textId="77777777" w:rsidR="008B0F90" w:rsidRPr="00AB4325" w:rsidRDefault="008B0F90" w:rsidP="00AB4325">
      <w:pPr>
        <w:spacing w:before="120" w:after="120" w:line="360" w:lineRule="auto"/>
        <w:ind w:firstLine="720"/>
        <w:jc w:val="both"/>
        <w:rPr>
          <w:i/>
          <w:spacing w:val="-4"/>
          <w:sz w:val="26"/>
        </w:rPr>
      </w:pPr>
      <w:r w:rsidRPr="00AB4325">
        <w:rPr>
          <w:i/>
          <w:spacing w:val="-4"/>
          <w:sz w:val="26"/>
        </w:rPr>
        <w:t>- Về tác động tích cực</w:t>
      </w:r>
    </w:p>
    <w:p w14:paraId="451530B6" w14:textId="77777777" w:rsidR="008B0F90" w:rsidRPr="00AB4325" w:rsidRDefault="008B0F90" w:rsidP="00AB4325">
      <w:pPr>
        <w:spacing w:before="120" w:after="120" w:line="360" w:lineRule="auto"/>
        <w:ind w:firstLine="720"/>
        <w:jc w:val="both"/>
        <w:rPr>
          <w:spacing w:val="-4"/>
          <w:sz w:val="26"/>
        </w:rPr>
      </w:pPr>
      <w:r w:rsidRPr="00AB4325">
        <w:rPr>
          <w:spacing w:val="-4"/>
          <w:sz w:val="26"/>
        </w:rPr>
        <w:t xml:space="preserve">Cùng với hoạt động đầu tư phát triển du lịch, một số điểm du lịch như </w:t>
      </w:r>
      <w:r w:rsidR="00EE63B1" w:rsidRPr="00AB4325">
        <w:rPr>
          <w:spacing w:val="-4"/>
          <w:sz w:val="26"/>
        </w:rPr>
        <w:t>Bản văn hóa du lịch Sin Suối Hồ</w:t>
      </w:r>
      <w:r w:rsidRPr="00AB4325">
        <w:rPr>
          <w:spacing w:val="-4"/>
          <w:sz w:val="26"/>
        </w:rPr>
        <w:t xml:space="preserve">, Sì Thâu Chải, tuyến đường quốc lộ 4D đoạn Sapa- Lai Châu đã được đầu tư cải tạo cảnh quan, không gian kiến trúc. </w:t>
      </w:r>
    </w:p>
    <w:p w14:paraId="58FA808F" w14:textId="77777777" w:rsidR="008B0F90" w:rsidRPr="00AB4325" w:rsidRDefault="008B0F90" w:rsidP="00AB4325">
      <w:pPr>
        <w:spacing w:before="120" w:after="120" w:line="360" w:lineRule="auto"/>
        <w:ind w:firstLine="720"/>
        <w:jc w:val="both"/>
        <w:rPr>
          <w:spacing w:val="-4"/>
          <w:sz w:val="26"/>
        </w:rPr>
      </w:pPr>
      <w:r w:rsidRPr="00AB4325">
        <w:rPr>
          <w:spacing w:val="-4"/>
          <w:sz w:val="26"/>
        </w:rPr>
        <w:t>Quá trình làm du lịch đã giúp nâng cao nhận thức của một bộ phận người dân về phát triển bền vững, bảo vệ môi trường, bảo vệ rừng và đa dạng sinh học; cũng như cải thiện thu nhập, tránh tình trạng di cư, khai thác, chặt phá rừng để làm nương rẫy.</w:t>
      </w:r>
    </w:p>
    <w:p w14:paraId="1D22C638" w14:textId="77777777" w:rsidR="008B0F90" w:rsidRPr="00AB4325" w:rsidRDefault="008B0F90" w:rsidP="00AB4325">
      <w:pPr>
        <w:spacing w:before="120" w:after="120" w:line="360" w:lineRule="auto"/>
        <w:ind w:firstLine="720"/>
        <w:jc w:val="both"/>
        <w:rPr>
          <w:i/>
          <w:spacing w:val="-4"/>
          <w:sz w:val="26"/>
        </w:rPr>
      </w:pPr>
      <w:r w:rsidRPr="00AB4325">
        <w:rPr>
          <w:i/>
          <w:spacing w:val="-4"/>
          <w:sz w:val="26"/>
        </w:rPr>
        <w:t>- Về tác động tiêu cực</w:t>
      </w:r>
    </w:p>
    <w:p w14:paraId="5A1B04C5" w14:textId="77777777" w:rsidR="008B0F90" w:rsidRPr="00AB4325" w:rsidRDefault="008B0F90" w:rsidP="00AB4325">
      <w:pPr>
        <w:spacing w:before="120" w:after="120" w:line="360" w:lineRule="auto"/>
        <w:ind w:firstLine="720"/>
        <w:jc w:val="both"/>
        <w:rPr>
          <w:spacing w:val="-4"/>
          <w:sz w:val="26"/>
        </w:rPr>
      </w:pPr>
      <w:r w:rsidRPr="00AB4325">
        <w:rPr>
          <w:spacing w:val="-4"/>
          <w:sz w:val="26"/>
        </w:rPr>
        <w:t>Hoạt động khai thác du lịch tại một số nơi chưa thực sự gắn với công tác bảo vệ môi trường; vẫn còn tình trạng người dân xả thải rác không đúng nơi quy định, trong khi công tác thu gom, xử lý rác thải chưa được thực hiện đồng bộ, làm giảm chất lượng môi trường (như khu vực thác Tác Tình, các điểm cắm trại, trekking gần Sì Lâu Chải).</w:t>
      </w:r>
    </w:p>
    <w:p w14:paraId="5992DCC5" w14:textId="77777777" w:rsidR="008B0F90" w:rsidRPr="00AB4325" w:rsidRDefault="008B0F90" w:rsidP="00AB4325">
      <w:pPr>
        <w:spacing w:before="120" w:after="120" w:line="360" w:lineRule="auto"/>
        <w:ind w:firstLine="720"/>
        <w:jc w:val="both"/>
        <w:rPr>
          <w:spacing w:val="-4"/>
          <w:sz w:val="26"/>
        </w:rPr>
      </w:pPr>
      <w:r w:rsidRPr="00AB4325">
        <w:rPr>
          <w:spacing w:val="-4"/>
          <w:sz w:val="26"/>
        </w:rPr>
        <w:t>Ý thức gìn giữ, bảo vệ cảnh quan, thắng cảnh, di sản của một bộ phận khách du lịch chưa cao, làm tổn hại cảnh quan, di sản.</w:t>
      </w:r>
    </w:p>
    <w:p w14:paraId="722C5E49" w14:textId="77777777" w:rsidR="008F4D6D" w:rsidRPr="00AB4325" w:rsidRDefault="00846708" w:rsidP="00AB4325">
      <w:pPr>
        <w:pStyle w:val="Heading2"/>
        <w:rPr>
          <w:spacing w:val="-4"/>
        </w:rPr>
      </w:pPr>
      <w:bookmarkStart w:id="142" w:name="_Toc101798482"/>
      <w:r w:rsidRPr="00AB4325">
        <w:rPr>
          <w:spacing w:val="-4"/>
        </w:rPr>
        <w:t>8</w:t>
      </w:r>
      <w:r w:rsidR="008F4D6D" w:rsidRPr="00AB4325">
        <w:rPr>
          <w:spacing w:val="-4"/>
        </w:rPr>
        <w:t>.</w:t>
      </w:r>
      <w:r w:rsidR="00E2107F" w:rsidRPr="00AB4325">
        <w:rPr>
          <w:spacing w:val="-4"/>
        </w:rPr>
        <w:t xml:space="preserve"> </w:t>
      </w:r>
      <w:r w:rsidR="008F4D6D" w:rsidRPr="00AB4325">
        <w:rPr>
          <w:spacing w:val="-4"/>
        </w:rPr>
        <w:t>Đánh giá chung</w:t>
      </w:r>
      <w:bookmarkEnd w:id="142"/>
    </w:p>
    <w:p w14:paraId="2B2A05DD" w14:textId="77777777" w:rsidR="00442FB5" w:rsidRPr="00AB4325" w:rsidRDefault="00846708" w:rsidP="00AB4325">
      <w:pPr>
        <w:pStyle w:val="Heading3"/>
        <w:rPr>
          <w:spacing w:val="-4"/>
          <w:sz w:val="26"/>
        </w:rPr>
      </w:pPr>
      <w:bookmarkStart w:id="143" w:name="_Toc101798483"/>
      <w:r w:rsidRPr="00AB4325">
        <w:rPr>
          <w:spacing w:val="-4"/>
          <w:sz w:val="26"/>
        </w:rPr>
        <w:t>8</w:t>
      </w:r>
      <w:r w:rsidR="00442FB5" w:rsidRPr="00AB4325">
        <w:rPr>
          <w:spacing w:val="-4"/>
          <w:sz w:val="26"/>
        </w:rPr>
        <w:t>.1. Những thành quả đạt được</w:t>
      </w:r>
      <w:bookmarkEnd w:id="143"/>
    </w:p>
    <w:p w14:paraId="062FC622"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Trong những năm qua, ngành du lịch Lai Châu đã đạt được những kết quả đáng ghi nhận sau:</w:t>
      </w:r>
    </w:p>
    <w:p w14:paraId="71D0A778"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xml:space="preserve">- Thị trường du lịch được mở rộng, số lượng khách du lịch và doanh thu du lịch gia tăng hằng năm đã góp phần thúc đẩy phát triển kinh tế địa phương, tạo công ăn việc làm, nâng cao chất lượng cuộc sống cho người dân, đặc biệt là dân tộc thiểu số. </w:t>
      </w:r>
    </w:p>
    <w:p w14:paraId="6CB58B5F"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Ngành du lịch đã góp phần đa dạng hóa cơ cấu nguồn thu cho tỉnh, thay vì chỉ phụ thuộc vào thủy điện và dịch chuyển cơ cấu kinh tế tỉnh theo hướng công nghiệp hóa, hiện đại hóa.</w:t>
      </w:r>
    </w:p>
    <w:p w14:paraId="0BB0A131"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Sự phát triển của ngành du lịch hướng đến du lịch bản làng, du lịch cộng đồng kết hợp với Khu kinh tế cửa khẩu Ma Lù Thàng góp phần ổn định an ninh, quốc phòng và đoàn kết các dân tộc.</w:t>
      </w:r>
    </w:p>
    <w:p w14:paraId="12249B03"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Sự phát triển của ngành du lịch hướng đến du lịch bản làng, du lịch cộng đồng đã giúp bảo tồn và quảng bá các giá trị văn hóa của đồng bào các dân tộc thiểu số, vốn là nét đặc trưng của tỉnh.</w:t>
      </w:r>
    </w:p>
    <w:p w14:paraId="215B7D23"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Các sản phẩm du lịch ngày càng đa dạng, có sự thay đổi để phù hợp hơn với thị hiếu của khách du lịch và dựa vào lợi thế của tỉnh.</w:t>
      </w:r>
    </w:p>
    <w:p w14:paraId="4DDC6049"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Hệ thống điểm du lịch ngày càng được đầu tư, mở rộng nhiều hơn để đáp ứng nhu cầu phát triển của thị trường khách du lịch.</w:t>
      </w:r>
    </w:p>
    <w:p w14:paraId="1A66AFAE"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Hệ thống cơ sở hạ tầng phục vụ du lịch ngày càng được đầu tư mở rộng cả về chất lượng và số lượng để đáp ứng hơn nhu cầu phát triển của thị trường khách du lịch.</w:t>
      </w:r>
    </w:p>
    <w:p w14:paraId="706E73E9"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Công tác quy hoạch, hoạch định chiến lược phát triển du lịch đã được thực hiện có tính toán hơn, có những điều chỉnh các điểm du lịch cho phù hợp với thực tiễn hơn để tập trung đầu tư phát triển.</w:t>
      </w:r>
    </w:p>
    <w:p w14:paraId="58619958" w14:textId="77777777" w:rsidR="00442FB5" w:rsidRPr="00AB4325" w:rsidRDefault="00846708" w:rsidP="00AB4325">
      <w:pPr>
        <w:pStyle w:val="Heading3"/>
        <w:rPr>
          <w:spacing w:val="-4"/>
          <w:sz w:val="26"/>
        </w:rPr>
      </w:pPr>
      <w:bookmarkStart w:id="144" w:name="_Toc101798484"/>
      <w:r w:rsidRPr="00AB4325">
        <w:rPr>
          <w:spacing w:val="-4"/>
          <w:sz w:val="26"/>
        </w:rPr>
        <w:t>8</w:t>
      </w:r>
      <w:r w:rsidR="00442FB5" w:rsidRPr="00AB4325">
        <w:rPr>
          <w:spacing w:val="-4"/>
          <w:sz w:val="26"/>
        </w:rPr>
        <w:t>.2. Những hạn chế, tồn tại và nguyên nhân</w:t>
      </w:r>
      <w:bookmarkEnd w:id="144"/>
    </w:p>
    <w:p w14:paraId="3344ADCB"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Mặc dù ghi nhận những thành tựu phát triển, ngành du lịch Lai Châu vẫn còn một số hạn chế, tồn tại sau:</w:t>
      </w:r>
    </w:p>
    <w:p w14:paraId="6CCC2301"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Năng lực cạnh tranh của ngành du lịch còn yếu so với các trục trung tâm du lịch Tây Bắc là Lào Cai và Hà Giang.</w:t>
      </w:r>
    </w:p>
    <w:p w14:paraId="6E67CA88"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Nguồn tài nguyên du lịch chưa được khai thác có hiệu quả, chưa tương xứng với tiềm năng.</w:t>
      </w:r>
    </w:p>
    <w:p w14:paraId="1ED1B646"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Sản phẩm, điểm du lịch dù đã đa dạng hơn nhưng vẫn chưa thực sự đặc sắc, mang tính nối tiếp, tạo thành các chuỗi và chủ yếu dựa vào cảnh quan thiên nhiên nên chưa tạo được sự hấp dẫn, tò mò và mong muốn ở lại lâu hơn cho khách du lịch.</w:t>
      </w:r>
    </w:p>
    <w:p w14:paraId="6E4A6070"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Các dịch vụ du lịch đi kèm còn chưa phát triển, chủ yếu ở quy mô nhỏ khiến khách du lịch không có nhiều cơ hôi tiêu tiền.</w:t>
      </w:r>
    </w:p>
    <w:p w14:paraId="36628DB1"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Hệ thống cơ sở hạ tầng phục vụ du lịch dù đã được đầu tư nhiều hơn nhưng mới chỉ phát triển về mặt số lượng mà chưa tập trung vào chất lượng để mang lại sự hài lòng và thuận tiện cho khách du lịch, đặc biệt là hạ tầng giao thông kết nối.</w:t>
      </w:r>
    </w:p>
    <w:p w14:paraId="7DE29371"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Chất lượng nguồn lao động trong ngành du lịch còn thấp, chủ yếu là lao động giản đơn.</w:t>
      </w:r>
    </w:p>
    <w:p w14:paraId="783F5593"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Những hạn chế, tồn tại trên được lý giải bởi một số nguyên nhân sau:</w:t>
      </w:r>
    </w:p>
    <w:p w14:paraId="30C2EE9A"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Là một tỉnh miền núi biên giới phía Bắc, Lai Châu nằm cách xa các trung tâm kinh tế của vùng, nơi tập trung khách du lịch nội địa và có các cảng hàng không quốc tế đón khách quốc tế. Điều này khiến cho du lịch Lai Châu khó thu hút khách du lịch.</w:t>
      </w:r>
    </w:p>
    <w:p w14:paraId="414849B6"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Du lịch Lai Châu phát triển trong hoàn cảnh vừa nhận được tác động lan tỏa vừa phải cạnh tranh với trục trung tâm du lịch Tây Bắc là Lào Cai và Hà Giang, nơi có hạ tầng giao thông kết nối với các trung tâm kinh tế của miền Bắc và có hạ tầng phục vụ cũng như dịch vụ du lịch đi kèm tốt hơn.</w:t>
      </w:r>
    </w:p>
    <w:p w14:paraId="0D4094B3" w14:textId="77777777" w:rsidR="00442FB5" w:rsidRPr="00AB4325" w:rsidRDefault="00442FB5" w:rsidP="00AB4325">
      <w:pPr>
        <w:spacing w:before="120" w:after="120" w:line="360" w:lineRule="auto"/>
        <w:ind w:right="-1" w:firstLine="720"/>
        <w:jc w:val="both"/>
        <w:rPr>
          <w:spacing w:val="-4"/>
          <w:sz w:val="26"/>
        </w:rPr>
      </w:pPr>
      <w:r w:rsidRPr="00AB4325">
        <w:rPr>
          <w:spacing w:val="-4"/>
          <w:sz w:val="26"/>
        </w:rPr>
        <w:t>- Lai Châu là một tỉnh còn nghèo, nền kinh tế quy mô nhỏ và phải phụ thuộc vào ngân sách trung ương dẫn đến không thể chủ động, phải thu hút nguồn lực từ bên ngoài để phát triển ngành du lịch. Lai Châu chưa có và chưa thu hút được các doanh nghiệp lớn đầu tư vào du lịch địa phương để tạo những đột phá trong phát triển.</w:t>
      </w:r>
    </w:p>
    <w:p w14:paraId="019558BE" w14:textId="77777777" w:rsidR="008F4D6D" w:rsidRPr="00AB4325" w:rsidRDefault="00D1503B" w:rsidP="00AB4325">
      <w:pPr>
        <w:pStyle w:val="Heading1"/>
        <w:jc w:val="center"/>
      </w:pPr>
      <w:r w:rsidRPr="00AB4325">
        <w:br w:type="page"/>
      </w:r>
      <w:bookmarkStart w:id="145" w:name="_Toc101798485"/>
      <w:r w:rsidR="008F4D6D" w:rsidRPr="00AB4325">
        <w:t xml:space="preserve">PHẦN II: QUY HOẠCH PHÁT TRIỂN DU LỊCH TỈNH </w:t>
      </w:r>
      <w:r w:rsidR="00354EC3" w:rsidRPr="00AB4325">
        <w:t>LAI CHÂU</w:t>
      </w:r>
      <w:r w:rsidR="008F4D6D" w:rsidRPr="00AB4325">
        <w:t xml:space="preserve"> </w:t>
      </w:r>
      <w:r w:rsidR="00342927" w:rsidRPr="00AB4325">
        <w:t>THỜI KỲ 2021-2030</w:t>
      </w:r>
      <w:r w:rsidR="008F4D6D" w:rsidRPr="00AB4325">
        <w:t>, TẦM NHÌN ĐẾN NĂM 20</w:t>
      </w:r>
      <w:r w:rsidR="00342927" w:rsidRPr="00AB4325">
        <w:t>5</w:t>
      </w:r>
      <w:r w:rsidR="008F4D6D" w:rsidRPr="00AB4325">
        <w:t>0</w:t>
      </w:r>
      <w:bookmarkEnd w:id="145"/>
    </w:p>
    <w:p w14:paraId="597A2FF6" w14:textId="77777777" w:rsidR="008F4D6D" w:rsidRPr="00AB4325" w:rsidRDefault="007D7F1B" w:rsidP="00AB4325">
      <w:pPr>
        <w:pStyle w:val="Heading1"/>
      </w:pPr>
      <w:bookmarkStart w:id="146" w:name="_Toc101798486"/>
      <w:r w:rsidRPr="00AB4325">
        <w:t xml:space="preserve">I. </w:t>
      </w:r>
      <w:r w:rsidR="003B0D21" w:rsidRPr="00AB4325">
        <w:t xml:space="preserve">BỐI CẢNH, </w:t>
      </w:r>
      <w:r w:rsidR="008F4D6D" w:rsidRPr="00AB4325">
        <w:t xml:space="preserve">VỊ TRÍ </w:t>
      </w:r>
      <w:r w:rsidR="003B0D21" w:rsidRPr="00AB4325">
        <w:t>CỦA</w:t>
      </w:r>
      <w:r w:rsidR="008F4D6D" w:rsidRPr="00AB4325">
        <w:t xml:space="preserve"> DU LỊCH</w:t>
      </w:r>
      <w:r w:rsidR="003B0D21" w:rsidRPr="00AB4325">
        <w:t xml:space="preserve"> TỈNH</w:t>
      </w:r>
      <w:r w:rsidR="008F4D6D" w:rsidRPr="00AB4325">
        <w:t xml:space="preserve"> </w:t>
      </w:r>
      <w:r w:rsidR="00354EC3" w:rsidRPr="00AB4325">
        <w:t>LAI CHÂU</w:t>
      </w:r>
      <w:r w:rsidR="003B0D21" w:rsidRPr="00AB4325">
        <w:t xml:space="preserve"> TRONG VÙNG VÀ CẢ NƯỚC</w:t>
      </w:r>
      <w:bookmarkEnd w:id="146"/>
    </w:p>
    <w:p w14:paraId="3F8EE063" w14:textId="77777777" w:rsidR="003B0D21" w:rsidRPr="00AB4325" w:rsidRDefault="003B0D21" w:rsidP="00AB4325">
      <w:pPr>
        <w:pStyle w:val="Heading2"/>
      </w:pPr>
      <w:bookmarkStart w:id="147" w:name="_Toc101798487"/>
      <w:r w:rsidRPr="00AB4325">
        <w:t>1. Bối cảnh quốc tế</w:t>
      </w:r>
      <w:r w:rsidR="00D67C2D" w:rsidRPr="00AB4325">
        <w:t xml:space="preserve"> và trong nước</w:t>
      </w:r>
      <w:r w:rsidRPr="00AB4325">
        <w:t xml:space="preserve"> tác động đến phát triển du lịch tỉnh Lai Châu</w:t>
      </w:r>
      <w:bookmarkEnd w:id="147"/>
    </w:p>
    <w:p w14:paraId="67430A1B" w14:textId="77777777" w:rsidR="003B0D21" w:rsidRPr="00AB4325" w:rsidRDefault="003B0D21" w:rsidP="00AB4325">
      <w:pPr>
        <w:pStyle w:val="Heading3"/>
        <w:rPr>
          <w:sz w:val="26"/>
        </w:rPr>
      </w:pPr>
      <w:bookmarkStart w:id="148" w:name="_Toc101798488"/>
      <w:r w:rsidRPr="00AB4325">
        <w:rPr>
          <w:sz w:val="26"/>
        </w:rPr>
        <w:t>1.1. Bối cảnh quốc tế</w:t>
      </w:r>
      <w:bookmarkEnd w:id="148"/>
    </w:p>
    <w:p w14:paraId="11E7AD57" w14:textId="77777777" w:rsidR="00386E41" w:rsidRPr="00AB4325" w:rsidRDefault="00F602AE" w:rsidP="00AB4325">
      <w:pPr>
        <w:spacing w:before="120" w:after="120" w:line="360" w:lineRule="auto"/>
        <w:ind w:firstLine="720"/>
        <w:jc w:val="both"/>
        <w:rPr>
          <w:sz w:val="26"/>
        </w:rPr>
      </w:pPr>
      <w:r w:rsidRPr="00AB4325">
        <w:rPr>
          <w:i/>
          <w:sz w:val="26"/>
        </w:rPr>
        <w:t>Một là,</w:t>
      </w:r>
      <w:r w:rsidRPr="00AB4325">
        <w:rPr>
          <w:sz w:val="26"/>
        </w:rPr>
        <w:t xml:space="preserve"> </w:t>
      </w:r>
      <w:r w:rsidR="006F5F63" w:rsidRPr="00AB4325">
        <w:rPr>
          <w:sz w:val="26"/>
        </w:rPr>
        <w:t xml:space="preserve">thị trường du lịch quốc tế được dự báo sẽ hồi phục dần từ giữa năm 2021, đạt mức phát triển của năm 2019 vào năm 2023 và tiếp tục phát triển trong các năm tiếp theo đó. </w:t>
      </w:r>
      <w:r w:rsidR="00386E41" w:rsidRPr="00AB4325">
        <w:rPr>
          <w:sz w:val="26"/>
        </w:rPr>
        <w:t>Năm 2019, du lịch toàn cầu đạt 1.461 triệu lượt khách, đến năm 2020 giảm xuống chỉ còn 381 triệu lượt khách (giảm khoảng 74%). N</w:t>
      </w:r>
      <w:r w:rsidR="006F5F63" w:rsidRPr="00AB4325">
        <w:rPr>
          <w:sz w:val="26"/>
        </w:rPr>
        <w:t xml:space="preserve">gành du lịch thế giới sẽ phục hồi phụ thuộc vào việc kiểm soát dịch bệnh </w:t>
      </w:r>
      <w:r w:rsidR="00386E41" w:rsidRPr="00AB4325">
        <w:rPr>
          <w:sz w:val="26"/>
        </w:rPr>
        <w:t>và tiêm vắc-xin phòng Covid-19. Theo dự báo của UNWTO, ngành du lịch thế giới sẽ phục hồi về mức tương đương năm 2019 vào năm 2023 trong cả kịch bản trung bình và kịch bản tốt nhất, sau năm 2024 trong kịch bản xấu nhất khi dịch bệnh chậm được kiểm soát.</w:t>
      </w:r>
      <w:r w:rsidR="0031289B" w:rsidRPr="00AB4325">
        <w:rPr>
          <w:sz w:val="26"/>
        </w:rPr>
        <w:t xml:space="preserve"> </w:t>
      </w:r>
      <w:r w:rsidR="00B158B4" w:rsidRPr="00AB4325">
        <w:rPr>
          <w:sz w:val="26"/>
        </w:rPr>
        <w:t>Sự hồi phục diễn ra mạnh mẽ ở khách du lịch trẻ tuổi so với các phân khúc du khách khác theo độ tuổi.</w:t>
      </w:r>
    </w:p>
    <w:p w14:paraId="7FF19BEC" w14:textId="178B206D" w:rsidR="00386E41" w:rsidRPr="00AB4325" w:rsidRDefault="000C2CB9" w:rsidP="00AB4325">
      <w:pPr>
        <w:pStyle w:val="Caption"/>
      </w:pPr>
      <w:bookmarkStart w:id="149" w:name="_Toc69330917"/>
      <w:bookmarkStart w:id="150" w:name="_Toc101798394"/>
      <w:r w:rsidRPr="00AB4325">
        <w:rPr>
          <w:noProof/>
        </w:rPr>
        <w:drawing>
          <wp:anchor distT="0" distB="0" distL="114300" distR="114300" simplePos="0" relativeHeight="251657728" behindDoc="0" locked="0" layoutInCell="1" allowOverlap="1" wp14:anchorId="37C83796" wp14:editId="0655758C">
            <wp:simplePos x="0" y="0"/>
            <wp:positionH relativeFrom="column">
              <wp:posOffset>79375</wp:posOffset>
            </wp:positionH>
            <wp:positionV relativeFrom="paragraph">
              <wp:posOffset>645160</wp:posOffset>
            </wp:positionV>
            <wp:extent cx="5761990" cy="3048000"/>
            <wp:effectExtent l="0" t="0" r="0" b="0"/>
            <wp:wrapTopAndBottom/>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61990" cy="3048000"/>
                    </a:xfrm>
                    <a:prstGeom prst="rect">
                      <a:avLst/>
                    </a:prstGeom>
                    <a:noFill/>
                    <a:ln>
                      <a:noFill/>
                    </a:ln>
                  </pic:spPr>
                </pic:pic>
              </a:graphicData>
            </a:graphic>
            <wp14:sizeRelH relativeFrom="page">
              <wp14:pctWidth>0</wp14:pctWidth>
            </wp14:sizeRelH>
            <wp14:sizeRelV relativeFrom="page">
              <wp14:pctHeight>0</wp14:pctHeight>
            </wp14:sizeRelV>
          </wp:anchor>
        </w:drawing>
      </w:r>
      <w:r w:rsidR="00386E41" w:rsidRPr="00AB4325">
        <w:t xml:space="preserve">Hình </w:t>
      </w:r>
      <w:fldSimple w:instr=" SEQ Hình \* ARABIC ">
        <w:r w:rsidR="00BB698E" w:rsidRPr="00AB4325">
          <w:rPr>
            <w:noProof/>
          </w:rPr>
          <w:t>18</w:t>
        </w:r>
      </w:fldSimple>
      <w:r w:rsidR="00386E41" w:rsidRPr="00AB4325">
        <w:t>: Dự báo của UNWTO về tăng trưởng số lượt khách du lịch toàn cầu sau dịch bệnh Covid-19</w:t>
      </w:r>
      <w:bookmarkEnd w:id="149"/>
      <w:bookmarkEnd w:id="150"/>
    </w:p>
    <w:p w14:paraId="72F7AB36" w14:textId="77777777" w:rsidR="00386E41" w:rsidRPr="003468B0" w:rsidRDefault="00386E41" w:rsidP="003468B0">
      <w:pPr>
        <w:spacing w:before="120" w:after="120" w:line="360" w:lineRule="auto"/>
        <w:ind w:firstLine="720"/>
        <w:jc w:val="right"/>
        <w:rPr>
          <w:i/>
          <w:iCs/>
          <w:sz w:val="26"/>
        </w:rPr>
      </w:pPr>
      <w:r w:rsidRPr="003468B0">
        <w:rPr>
          <w:i/>
          <w:iCs/>
          <w:sz w:val="26"/>
        </w:rPr>
        <w:t xml:space="preserve">Nguồn: UNWTO. </w:t>
      </w:r>
      <w:hyperlink r:id="rId45" w:history="1">
        <w:r w:rsidRPr="003468B0">
          <w:rPr>
            <w:rStyle w:val="Hyperlink"/>
            <w:i/>
            <w:iCs/>
            <w:color w:val="auto"/>
            <w:sz w:val="26"/>
          </w:rPr>
          <w:t>https://www.unwto.org/covid-19-and-tourism-2020</w:t>
        </w:r>
      </w:hyperlink>
      <w:r w:rsidRPr="003468B0">
        <w:rPr>
          <w:i/>
          <w:iCs/>
          <w:sz w:val="26"/>
        </w:rPr>
        <w:t xml:space="preserve"> </w:t>
      </w:r>
    </w:p>
    <w:p w14:paraId="227027D6" w14:textId="77777777" w:rsidR="0031289B" w:rsidRPr="00AB4325" w:rsidRDefault="0031289B" w:rsidP="00AB4325">
      <w:pPr>
        <w:spacing w:before="120" w:after="120" w:line="360" w:lineRule="auto"/>
        <w:ind w:firstLine="720"/>
        <w:jc w:val="both"/>
        <w:rPr>
          <w:sz w:val="26"/>
        </w:rPr>
      </w:pPr>
      <w:r w:rsidRPr="00AB4325">
        <w:rPr>
          <w:sz w:val="26"/>
        </w:rPr>
        <w:t>Đến nay, đã xuất hiện một số tín hiệu tích cực cho du lịch toàn cầu như việc dỡ bỏ các hạn chế đi lại, triển khai chương trình tiêm chủng ở nhiều quốc gia, “hộ chiếu vắc- xin” được xem xét triển khai ở nhiều quốc gia như Châu Âu, Trung Quốc, Israel…</w:t>
      </w:r>
      <w:r w:rsidR="00B158B4" w:rsidRPr="00AB4325">
        <w:rPr>
          <w:sz w:val="26"/>
        </w:rPr>
        <w:t xml:space="preserve"> Kịch bản dự báo năm 2021 của UNWTO cho thấy xu hướng hồi phục từ giữa năm 2021, với mức tăng số lượt khách du lịch lần lượt là 66% và 22% so với năm 2020 ở kịch bản tốt và kịch bản xấu.</w:t>
      </w:r>
    </w:p>
    <w:p w14:paraId="43B501E7" w14:textId="77777777" w:rsidR="00A13D49" w:rsidRPr="00AB4325" w:rsidRDefault="006F5F63" w:rsidP="00AB4325">
      <w:pPr>
        <w:spacing w:before="120" w:after="120" w:line="360" w:lineRule="auto"/>
        <w:ind w:firstLine="720"/>
        <w:jc w:val="both"/>
        <w:rPr>
          <w:sz w:val="26"/>
        </w:rPr>
      </w:pPr>
      <w:r w:rsidRPr="00AB4325">
        <w:rPr>
          <w:i/>
          <w:sz w:val="26"/>
        </w:rPr>
        <w:t>Hai là,</w:t>
      </w:r>
      <w:r w:rsidRPr="00AB4325">
        <w:rPr>
          <w:sz w:val="26"/>
        </w:rPr>
        <w:t xml:space="preserve"> </w:t>
      </w:r>
      <w:r w:rsidR="00F602AE" w:rsidRPr="00AB4325">
        <w:rPr>
          <w:sz w:val="26"/>
        </w:rPr>
        <w:t>dịch bệnh Covid-19</w:t>
      </w:r>
      <w:r w:rsidR="00386E41" w:rsidRPr="00AB4325">
        <w:rPr>
          <w:sz w:val="26"/>
        </w:rPr>
        <w:t xml:space="preserve"> làm thay đổi</w:t>
      </w:r>
      <w:r w:rsidR="00F602AE" w:rsidRPr="00AB4325">
        <w:rPr>
          <w:sz w:val="26"/>
        </w:rPr>
        <w:t xml:space="preserve"> xu hướng, </w:t>
      </w:r>
      <w:r w:rsidR="00B3244C" w:rsidRPr="00AB4325">
        <w:rPr>
          <w:sz w:val="26"/>
        </w:rPr>
        <w:t>hình</w:t>
      </w:r>
      <w:r w:rsidR="00F602AE" w:rsidRPr="00AB4325">
        <w:rPr>
          <w:sz w:val="26"/>
        </w:rPr>
        <w:t xml:space="preserve"> thức du lịch và tổ chức hoạt động kinh doanh du lịch</w:t>
      </w:r>
      <w:r w:rsidR="00386E41" w:rsidRPr="00AB4325">
        <w:rPr>
          <w:sz w:val="26"/>
        </w:rPr>
        <w:t xml:space="preserve"> toàn cầu</w:t>
      </w:r>
      <w:r w:rsidR="00F602AE" w:rsidRPr="00AB4325">
        <w:rPr>
          <w:sz w:val="26"/>
        </w:rPr>
        <w:t>.</w:t>
      </w:r>
      <w:r w:rsidRPr="00AB4325">
        <w:rPr>
          <w:sz w:val="26"/>
        </w:rPr>
        <w:t xml:space="preserve"> </w:t>
      </w:r>
      <w:r w:rsidR="00B3244C" w:rsidRPr="00AB4325">
        <w:rPr>
          <w:sz w:val="26"/>
        </w:rPr>
        <w:t>Do ảnh hưởng từ các biện pháp giãn cách trong thời gian dịch bệnh, khách du lịch sẽ có xu hướng lựa chọn các điểm du lịch đã thực hiện tốt biện pháp phòng, chống dịch bệnh, điểm đến ít đông người hơn.</w:t>
      </w:r>
      <w:r w:rsidR="00B158B4" w:rsidRPr="00AB4325">
        <w:rPr>
          <w:sz w:val="26"/>
        </w:rPr>
        <w:t xml:space="preserve"> Du lịch tự nhiên, du lịch nông thôn và road trip (du lịch đường bộ với phương tiện cá nhân là chủ yếu) trở thành các lựa chọn du lịch phổ biến do hạn chế đi lại và nhu cầu trải nghiệm ngoài trời.</w:t>
      </w:r>
      <w:r w:rsidR="00B3244C" w:rsidRPr="00AB4325">
        <w:rPr>
          <w:sz w:val="26"/>
        </w:rPr>
        <w:t xml:space="preserve"> Du lịch nhóm nhỏ và cá nhân, gia đình được ưa chuộng hơn</w:t>
      </w:r>
      <w:r w:rsidR="005B70F0" w:rsidRPr="00AB4325">
        <w:rPr>
          <w:sz w:val="26"/>
        </w:rPr>
        <w:t>;</w:t>
      </w:r>
      <w:r w:rsidR="00B3244C" w:rsidRPr="00AB4325">
        <w:rPr>
          <w:sz w:val="26"/>
        </w:rPr>
        <w:t xml:space="preserve"> </w:t>
      </w:r>
      <w:r w:rsidR="005B70F0" w:rsidRPr="00AB4325">
        <w:rPr>
          <w:sz w:val="26"/>
        </w:rPr>
        <w:t>việc lựa chọn hình thức du lịch theo tour, với nhà điều hành tour và xử lý rủi ro chuyên nghiệp, có thể liên tục cập nhật thông tin, lịch trình cho khách du lịch qua phương tiện điện tử có thể nên phổ biến hơn để tránh các rủi ro phát sinh trong tương lai.</w:t>
      </w:r>
      <w:r w:rsidRPr="00AB4325">
        <w:rPr>
          <w:sz w:val="26"/>
        </w:rPr>
        <w:t xml:space="preserve"> Các tour du lịch thực tế ảo cũng có sự phát triển, giúp đáp ứng nhu cầu trải nghiệm các điểm du lịch mà thực tế đang bị đóng cửa do Covid-19.</w:t>
      </w:r>
      <w:r w:rsidR="00B158B4" w:rsidRPr="00AB4325">
        <w:rPr>
          <w:sz w:val="26"/>
        </w:rPr>
        <w:t xml:space="preserve"> Dịch bệnh cũng khiến du khách thay đổi thói quen lựa chọn cách đặt tour, đặt phòng, thay vì lập kế hoạch dài hơi cho các kỳ nghỉ, du khách có xu hướng ưu tiên đặt tour, nơi lưu trú vào phút chót bởi tính chất bất ổn của đại dịch.</w:t>
      </w:r>
    </w:p>
    <w:p w14:paraId="1216C77F" w14:textId="77777777" w:rsidR="005B70F0" w:rsidRPr="00AB4325" w:rsidRDefault="00B158B4" w:rsidP="00AB4325">
      <w:pPr>
        <w:spacing w:before="120" w:after="120" w:line="360" w:lineRule="auto"/>
        <w:ind w:firstLine="720"/>
        <w:jc w:val="both"/>
        <w:rPr>
          <w:sz w:val="26"/>
        </w:rPr>
      </w:pPr>
      <w:r w:rsidRPr="00AB4325">
        <w:rPr>
          <w:i/>
          <w:sz w:val="26"/>
        </w:rPr>
        <w:t>Ba</w:t>
      </w:r>
      <w:r w:rsidR="005B70F0" w:rsidRPr="00AB4325">
        <w:rPr>
          <w:i/>
          <w:sz w:val="26"/>
        </w:rPr>
        <w:t xml:space="preserve"> là,</w:t>
      </w:r>
      <w:r w:rsidRPr="00AB4325">
        <w:rPr>
          <w:sz w:val="26"/>
        </w:rPr>
        <w:t xml:space="preserve"> trong dài hạn,</w:t>
      </w:r>
      <w:r w:rsidR="005B70F0" w:rsidRPr="00AB4325">
        <w:rPr>
          <w:sz w:val="26"/>
        </w:rPr>
        <w:t xml:space="preserve"> </w:t>
      </w:r>
      <w:r w:rsidRPr="00AB4325">
        <w:rPr>
          <w:sz w:val="26"/>
        </w:rPr>
        <w:t xml:space="preserve">khu vực Châu Á- Thái Bình Dương tiếp tục là </w:t>
      </w:r>
      <w:r w:rsidR="00A61200" w:rsidRPr="00AB4325">
        <w:rPr>
          <w:sz w:val="26"/>
        </w:rPr>
        <w:t>thị trường du lịch quan trọng, điểm đến</w:t>
      </w:r>
      <w:r w:rsidRPr="00AB4325">
        <w:rPr>
          <w:sz w:val="26"/>
        </w:rPr>
        <w:t xml:space="preserve"> </w:t>
      </w:r>
      <w:r w:rsidR="00A61200" w:rsidRPr="00AB4325">
        <w:rPr>
          <w:sz w:val="26"/>
        </w:rPr>
        <w:t>hấp dẫn, thu hút khách du lịch quốc tế. Tính năng động và có nhịp độ tăng trưởng cao của nền kinh tế các nước khu vực châu Á, đặc biệt là Đông Bắc Á và Đông Nam Á; nền chính trị ở nhiều quốc gia, nhiều khu vực trên thế giới có nhiều biến động; chiến tranh đã, đang và sẽ xảy ra ở nhiều nơi trên thế giới có ảnh hưởng đến hoạt động du lịch. Chính vì vậy, du lịch thế giới phát triển với xu thế chuyển dần sang khu vực Đông Á - Thái Bình Dương và Đông Nam Á trong đó có Việt Nam. Bối cảnh đó tạo cơ hội thuận lợi để du lịch Việt Nam trong đó có du lịch Lai Châu phát triển theo hướng hội nhập ngang tầm khu vực và quốc tế.</w:t>
      </w:r>
    </w:p>
    <w:p w14:paraId="0EF01F0B" w14:textId="77777777" w:rsidR="00A61200" w:rsidRPr="00AB4325" w:rsidRDefault="00A61200" w:rsidP="00AB4325">
      <w:pPr>
        <w:spacing w:before="120" w:after="120" w:line="360" w:lineRule="auto"/>
        <w:ind w:firstLine="720"/>
        <w:jc w:val="both"/>
        <w:rPr>
          <w:sz w:val="26"/>
        </w:rPr>
      </w:pPr>
      <w:r w:rsidRPr="00AB4325">
        <w:rPr>
          <w:i/>
          <w:sz w:val="26"/>
        </w:rPr>
        <w:t>Bốn là,</w:t>
      </w:r>
      <w:r w:rsidRPr="00AB4325">
        <w:rPr>
          <w:sz w:val="26"/>
        </w:rPr>
        <w:t xml:space="preserve"> phát triển du lịch bền vững tiếp tục được chú trọng trong thời gian tới. </w:t>
      </w:r>
      <w:r w:rsidR="00CC01C5" w:rsidRPr="00AB4325">
        <w:rPr>
          <w:sz w:val="26"/>
        </w:rPr>
        <w:t>Du lịch bền vững là hoạt động du lịch gắn với bảo tồn tài nguyên môi trường và đa dạng sinh học, gìn giữ và phát huy giá trị văn hóa của cộng đồng địa phương. Xu hướng phát triển du lịch bền vững gắn với các sản phẩm du lịch có trách nhiệm, du lịch sinh thái và du lịch cộng đồng. Một số mô hình phát triển du lịch bền vững trên thế giới như tour du lịch tình nguyện (khách du lịch được tham gia cùng các nhà bảo tồn và chuyên gia địa phương để thực hiện các hoạt động tình nguyện), cộng đồng tham gia quản lý du lịch ở địa phương (gắn với các sản phẩm du lịch cộng đồng đặc trưng), phát triển hạ tầng du lịch thân thiện với môi trường (như khuyến khích tái sử dụng và tái chế, bảo vệ môi trường, sử dụng năng lượng mặt trời…).</w:t>
      </w:r>
    </w:p>
    <w:p w14:paraId="2CE39C8C" w14:textId="77777777" w:rsidR="00E948DA" w:rsidRPr="00AB4325" w:rsidRDefault="00072EB0" w:rsidP="00AB4325">
      <w:pPr>
        <w:spacing w:before="120" w:after="120" w:line="360" w:lineRule="auto"/>
        <w:ind w:firstLine="720"/>
        <w:jc w:val="both"/>
        <w:rPr>
          <w:sz w:val="26"/>
        </w:rPr>
      </w:pPr>
      <w:r w:rsidRPr="00AB4325">
        <w:rPr>
          <w:sz w:val="26"/>
        </w:rPr>
        <w:t xml:space="preserve">Bối cảnh quốc tế đặt ra cơ hội và thách thức đối với ngành du lịch của tỉnh Lai Châu. Sự hồi phục của ngành du lịch và những thay đổi trong xu hướng du lịch toàn cầu sau dịch bệnh Covid-19 tạo cơ hội cho du lịch tỉnh phục hồi tốc độ tăng trưởng của giai đoạn trước; đồng thời là cơ hội để định vị lại hình ảnh, thương hiệu du lịch tỉnh trên thị trường quốc tế phù hợp với xu hướng du lịch mới toàn cầu, trên cơ sở phát huy tốt các tiềm năng, thế mạnh hiện có. </w:t>
      </w:r>
      <w:r w:rsidR="00E948DA" w:rsidRPr="00AB4325">
        <w:rPr>
          <w:sz w:val="26"/>
        </w:rPr>
        <w:t>X</w:t>
      </w:r>
      <w:r w:rsidRPr="00AB4325">
        <w:rPr>
          <w:sz w:val="26"/>
        </w:rPr>
        <w:t xml:space="preserve">u hướng phát triển du lịch bền vững cũng </w:t>
      </w:r>
      <w:r w:rsidR="00E948DA" w:rsidRPr="00AB4325">
        <w:rPr>
          <w:sz w:val="26"/>
        </w:rPr>
        <w:t>phù hợp với tiềm năng, lợi thế về tài nguyên du lịch của tỉnh hiện nay, là cơ hội để du lịch tỉnh tiếp tục phát triển và có sự bứt phá trong giai đoạn tới.</w:t>
      </w:r>
    </w:p>
    <w:p w14:paraId="32F97F80" w14:textId="77777777" w:rsidR="00CC01C5" w:rsidRPr="00AB4325" w:rsidRDefault="00E948DA" w:rsidP="00AB4325">
      <w:pPr>
        <w:spacing w:before="120" w:after="120" w:line="360" w:lineRule="auto"/>
        <w:ind w:firstLine="720"/>
        <w:jc w:val="both"/>
        <w:rPr>
          <w:sz w:val="26"/>
        </w:rPr>
      </w:pPr>
      <w:r w:rsidRPr="00AB4325">
        <w:rPr>
          <w:sz w:val="26"/>
        </w:rPr>
        <w:t>Bên cạnh đó, yêu cầu chất lượng dịch vụ du lịch tăng lên, các xu hướng mới liên quan đến ứng dụng khoa học công nghệ trong ngành du lịch, hoạt động quảng bá, xúc tiến du lịch trên nền tảng số</w:t>
      </w:r>
      <w:r w:rsidR="00C13FBE" w:rsidRPr="00AB4325">
        <w:rPr>
          <w:sz w:val="26"/>
        </w:rPr>
        <w:t>, liên kết phát triển du lịch với doanh nghiệp lữ hành</w:t>
      </w:r>
      <w:r w:rsidRPr="00AB4325">
        <w:rPr>
          <w:sz w:val="26"/>
        </w:rPr>
        <w:t xml:space="preserve"> là các thách th</w:t>
      </w:r>
      <w:r w:rsidR="00C13FBE" w:rsidRPr="00AB4325">
        <w:rPr>
          <w:sz w:val="26"/>
        </w:rPr>
        <w:t>ức chủ yếu đối với du lịch tỉnh. Bối cảnh này yêu cầu tỉnh cần đẩy nhanh quá trình phát triển, cơ cấu lại các sản phẩm du lịch trên địa bàn, hình thành các sản phẩm du lịch “hạt nhân”, đa dạng hóa các hình thức quảng bá, xúc tiến du lịch phù hợp với xu thế marketing mới, tăng cường liên kết phát triển du lịch, cũng như đầu tư nâng cao chất lượng hạ tầng phục vụ du lịch. Đây là thách thức không nhỏ trong điều kiện nguồn lực cho đầu tư phát triển của tỉnh còn hạn chế, vị trí, điều kiện kết nối với các thị trường du lịch lớn còn khó khăn.</w:t>
      </w:r>
    </w:p>
    <w:p w14:paraId="289D26C5" w14:textId="77777777" w:rsidR="003B0D21" w:rsidRPr="00AB4325" w:rsidRDefault="003B0D21" w:rsidP="00AB4325">
      <w:pPr>
        <w:pStyle w:val="Heading3"/>
        <w:rPr>
          <w:sz w:val="26"/>
        </w:rPr>
      </w:pPr>
      <w:bookmarkStart w:id="151" w:name="_Toc101798489"/>
      <w:r w:rsidRPr="00AB4325">
        <w:rPr>
          <w:sz w:val="26"/>
        </w:rPr>
        <w:t>1.2. Bối cảnh trong nước</w:t>
      </w:r>
      <w:bookmarkEnd w:id="151"/>
    </w:p>
    <w:p w14:paraId="2FE5222B" w14:textId="77777777" w:rsidR="003B0D21" w:rsidRPr="00AB4325" w:rsidRDefault="00C13FBE" w:rsidP="00AB4325">
      <w:pPr>
        <w:spacing w:before="120" w:after="120" w:line="360" w:lineRule="auto"/>
        <w:ind w:firstLine="720"/>
        <w:jc w:val="both"/>
        <w:rPr>
          <w:sz w:val="26"/>
        </w:rPr>
      </w:pPr>
      <w:r w:rsidRPr="00AB4325">
        <w:rPr>
          <w:i/>
          <w:sz w:val="26"/>
        </w:rPr>
        <w:t>Một là,</w:t>
      </w:r>
      <w:r w:rsidRPr="00AB4325">
        <w:rPr>
          <w:sz w:val="26"/>
        </w:rPr>
        <w:t xml:space="preserve"> </w:t>
      </w:r>
      <w:r w:rsidR="00BB22BB" w:rsidRPr="00AB4325">
        <w:rPr>
          <w:sz w:val="26"/>
        </w:rPr>
        <w:t>kinh tế trong nước đạt được nhiều thành tựu quan trọng</w:t>
      </w:r>
      <w:r w:rsidR="00C15C4F" w:rsidRPr="00AB4325">
        <w:rPr>
          <w:sz w:val="26"/>
        </w:rPr>
        <w:t xml:space="preserve"> trong giai đoạn dịch bệnh, tạo tiền đề quan trọng cho quá trình hồi phục kinh tế</w:t>
      </w:r>
      <w:r w:rsidR="00BC0377" w:rsidRPr="00AB4325">
        <w:rPr>
          <w:sz w:val="26"/>
        </w:rPr>
        <w:t xml:space="preserve"> nói chung và ngành du lịch của cả nước, tỉnh Lai Châu nói riêng</w:t>
      </w:r>
      <w:r w:rsidR="00C15C4F" w:rsidRPr="00AB4325">
        <w:rPr>
          <w:sz w:val="26"/>
        </w:rPr>
        <w:t xml:space="preserve"> trong thời gian tới</w:t>
      </w:r>
      <w:r w:rsidR="00BB22BB" w:rsidRPr="00AB4325">
        <w:rPr>
          <w:sz w:val="26"/>
        </w:rPr>
        <w:t xml:space="preserve">. </w:t>
      </w:r>
      <w:r w:rsidR="00533127" w:rsidRPr="00AB4325">
        <w:rPr>
          <w:sz w:val="26"/>
        </w:rPr>
        <w:t>Năm 2020, nước ta đã thực hiện thành công “mục tiêu kép”, nền kinh tế tăng trưởng dương, tình hình kinh tế vĩ mô ổn định.</w:t>
      </w:r>
      <w:r w:rsidR="00C15C4F" w:rsidRPr="00AB4325">
        <w:rPr>
          <w:sz w:val="26"/>
        </w:rPr>
        <w:t xml:space="preserve"> Việt Nam được cộng đồng quốc tế công nhận là một trong số các quốc gia thành công nhất trong kiểm soát dịch Covid-19, đồng thời duy trì được trật tự, an toàn xã hội; ổn định kinh tế vĩ mô, tạo niềm tin về môi trường kinh doanh và triển vọng kinh tế Việt Nam của doanh nghiệp và nhà đầu tư trong trung và dài hạn</w:t>
      </w:r>
      <w:r w:rsidR="00080396" w:rsidRPr="00AB4325">
        <w:rPr>
          <w:sz w:val="26"/>
        </w:rPr>
        <w:t>; đồng thời giúp nước ta trở thành điểm đến du lịch an toàn cho khách quốc tế</w:t>
      </w:r>
      <w:r w:rsidR="00C15C4F" w:rsidRPr="00AB4325">
        <w:rPr>
          <w:sz w:val="26"/>
        </w:rPr>
        <w:t>.</w:t>
      </w:r>
      <w:r w:rsidR="00533127" w:rsidRPr="00AB4325">
        <w:rPr>
          <w:sz w:val="26"/>
        </w:rPr>
        <w:t xml:space="preserve"> </w:t>
      </w:r>
      <w:r w:rsidR="00C15C4F" w:rsidRPr="00AB4325">
        <w:rPr>
          <w:sz w:val="26"/>
        </w:rPr>
        <w:t>Hàng loạt chính sách tháo gỡ khó khăn cho hoạt động sản xuất, kinh doanh và bảo đảm an sinh xã hội được triển khai</w:t>
      </w:r>
      <w:r w:rsidR="00BC0377" w:rsidRPr="00AB4325">
        <w:rPr>
          <w:sz w:val="26"/>
        </w:rPr>
        <w:t>. Để hỗ trợ phục hồi ngành du lịch, Chính phủ đang chỉ đạo nghiên cứu “hộ chiếu vắc-xin”, đẩy mạnh kích cầu du lịch nội địa. Qua đó, sẽ góp phần đẩy nhanh tốc độ phục hồi du lịch của cả nước nói chung và tỉnh Lai Châu nói riêng.</w:t>
      </w:r>
    </w:p>
    <w:p w14:paraId="045C93DB" w14:textId="77777777" w:rsidR="00BC0377" w:rsidRPr="00AB4325" w:rsidRDefault="00BC0377" w:rsidP="00AB4325">
      <w:pPr>
        <w:spacing w:before="120" w:after="120" w:line="360" w:lineRule="auto"/>
        <w:ind w:firstLine="720"/>
        <w:jc w:val="both"/>
        <w:rPr>
          <w:sz w:val="26"/>
        </w:rPr>
      </w:pPr>
      <w:r w:rsidRPr="00AB4325">
        <w:rPr>
          <w:i/>
          <w:sz w:val="26"/>
        </w:rPr>
        <w:t>Hai là,</w:t>
      </w:r>
      <w:r w:rsidRPr="00AB4325">
        <w:rPr>
          <w:sz w:val="26"/>
        </w:rPr>
        <w:t xml:space="preserve"> du lịch được xác định là ngành kinh tế mũi nhọn, với một số </w:t>
      </w:r>
      <w:r w:rsidR="0094412E" w:rsidRPr="00AB4325">
        <w:rPr>
          <w:sz w:val="26"/>
        </w:rPr>
        <w:t>định hướng phát triển du lịch của cả nước</w:t>
      </w:r>
      <w:r w:rsidRPr="00AB4325">
        <w:rPr>
          <w:sz w:val="26"/>
        </w:rPr>
        <w:t xml:space="preserve"> đến năm 2030 phù hợp với tiềm năng, lợi thế tài nguyên du lịch của tỉnh Lai Châu. </w:t>
      </w:r>
      <w:r w:rsidR="0094412E" w:rsidRPr="00AB4325">
        <w:rPr>
          <w:sz w:val="26"/>
        </w:rPr>
        <w:t>Theo Chiến lược phát triển du lịch Việt Nam đến năm 2030, du lịch văn hóa, gắn phát triển du lịch với bảo tồn, phát huy giá trị di sản và bản sắc văn hóa dân tộc được chú trọng phát triển, tập trung khai thác thế mạnh ẩm thực vùng, miền để hình thành sản phẩm du lịch độc đáo, khác biệt. Đồng thời, đẩy mạnh phát triển du lịch cộng đồng, du lịch nông nghiệp và nông thôn, du lịch sinh thái, du lịch thể thao mạo hiểm. Đây là các sản phẩm du lịch có lợi thế của tỉnh Lai Châu.</w:t>
      </w:r>
    </w:p>
    <w:p w14:paraId="6EA0EFEE" w14:textId="77777777" w:rsidR="0094412E" w:rsidRPr="00AB4325" w:rsidRDefault="0094412E" w:rsidP="00AB4325">
      <w:pPr>
        <w:spacing w:before="120" w:after="120" w:line="360" w:lineRule="auto"/>
        <w:ind w:firstLine="720"/>
        <w:jc w:val="both"/>
        <w:rPr>
          <w:sz w:val="26"/>
        </w:rPr>
      </w:pPr>
      <w:r w:rsidRPr="00AB4325">
        <w:rPr>
          <w:i/>
          <w:sz w:val="26"/>
        </w:rPr>
        <w:t>Ba là,</w:t>
      </w:r>
      <w:r w:rsidRPr="00AB4325">
        <w:rPr>
          <w:sz w:val="26"/>
        </w:rPr>
        <w:t xml:space="preserve"> </w:t>
      </w:r>
      <w:r w:rsidR="008114A4" w:rsidRPr="00AB4325">
        <w:rPr>
          <w:sz w:val="26"/>
        </w:rPr>
        <w:t xml:space="preserve">nhu cầu về các sản phẩm du lịch, dịch vụ du lịch chất lượng cao, chuyên nghiệp ngày càng tăng lên. </w:t>
      </w:r>
      <w:r w:rsidR="0066767B" w:rsidRPr="00AB4325">
        <w:rPr>
          <w:sz w:val="26"/>
        </w:rPr>
        <w:t>Khách du lịch ngày càng gia tăng bởi nhu cầu đi du lịch ngày càng lớn nhưng cũng đòi hỏi ngày càng cao về chất lượng dịch vụ và trải nghiệm. Điều này đặt ra thách thức cho ngành du lịch cả nước nói chung và tỉnh Lai Châu nói riêng trong việc phát triển các sản phẩm du lịch có chất lượng, tăng trải nghiệm của du khách và hệ thống hạ tầng phục vụ du lịch đáp ứng cầu.</w:t>
      </w:r>
      <w:r w:rsidR="00080396" w:rsidRPr="00AB4325">
        <w:rPr>
          <w:sz w:val="26"/>
        </w:rPr>
        <w:t xml:space="preserve"> </w:t>
      </w:r>
    </w:p>
    <w:p w14:paraId="2F216038" w14:textId="77777777" w:rsidR="008F4D6D" w:rsidRPr="00AB4325" w:rsidRDefault="003B0D21" w:rsidP="00AB4325">
      <w:pPr>
        <w:pStyle w:val="Heading2"/>
      </w:pPr>
      <w:bookmarkStart w:id="152" w:name="_Toc101798490"/>
      <w:r w:rsidRPr="00AB4325">
        <w:t>2</w:t>
      </w:r>
      <w:r w:rsidR="008F4D6D" w:rsidRPr="00AB4325">
        <w:t>.</w:t>
      </w:r>
      <w:r w:rsidR="007D7F1B" w:rsidRPr="00AB4325">
        <w:t xml:space="preserve"> </w:t>
      </w:r>
      <w:r w:rsidR="008F4D6D" w:rsidRPr="00AB4325">
        <w:t xml:space="preserve">Vị trí du lịch </w:t>
      </w:r>
      <w:r w:rsidR="00354EC3" w:rsidRPr="00AB4325">
        <w:t>Lai Châu</w:t>
      </w:r>
      <w:r w:rsidR="00D938B7" w:rsidRPr="00AB4325">
        <w:t xml:space="preserve"> trong C</w:t>
      </w:r>
      <w:r w:rsidR="008F4D6D" w:rsidRPr="00AB4325">
        <w:t>hiến lược phát triển du lịch Việt Nam và trong định hướng phát triển kinh tế - xã hội của tỉnh</w:t>
      </w:r>
      <w:bookmarkEnd w:id="152"/>
    </w:p>
    <w:p w14:paraId="2E750768" w14:textId="77777777" w:rsidR="00B97229" w:rsidRPr="00AB4325" w:rsidRDefault="002007FA" w:rsidP="00AB4325">
      <w:pPr>
        <w:spacing w:before="120" w:after="120" w:line="360" w:lineRule="auto"/>
        <w:ind w:firstLine="720"/>
        <w:jc w:val="both"/>
        <w:rPr>
          <w:sz w:val="26"/>
        </w:rPr>
      </w:pPr>
      <w:r w:rsidRPr="00AB4325">
        <w:rPr>
          <w:sz w:val="26"/>
        </w:rPr>
        <w:t xml:space="preserve">Với đặc trưng của tỉnh biên giới miền núi phía Bắc, Lai Châu vẫn lưu giữ nét đẹp hoang sơ, nét đặc trưng của văn hóa các dân tộc chưa được khai thác, là tiềm năng lớn trong phát triển du lịch của tỉnh. </w:t>
      </w:r>
      <w:r w:rsidR="00B97229" w:rsidRPr="00AB4325">
        <w:rPr>
          <w:sz w:val="26"/>
        </w:rPr>
        <w:t>Lai Châu có cảnh quan núi rừng đặc trưng, với các dãi núi, nhánh núi có độ cao trên 1.500 m, xen giữa là các thung lũng và lòng chảo có địa hình tương đối bằng phẳng</w:t>
      </w:r>
      <w:r w:rsidR="00B2647E" w:rsidRPr="00AB4325">
        <w:rPr>
          <w:sz w:val="26"/>
        </w:rPr>
        <w:t>,</w:t>
      </w:r>
      <w:r w:rsidR="009413F0" w:rsidRPr="00AB4325">
        <w:rPr>
          <w:sz w:val="26"/>
        </w:rPr>
        <w:t xml:space="preserve"> nơi</w:t>
      </w:r>
      <w:r w:rsidR="00B2647E" w:rsidRPr="00AB4325">
        <w:rPr>
          <w:sz w:val="26"/>
        </w:rPr>
        <w:t xml:space="preserve"> lưu giữ</w:t>
      </w:r>
      <w:r w:rsidR="009413F0" w:rsidRPr="00AB4325">
        <w:rPr>
          <w:sz w:val="26"/>
        </w:rPr>
        <w:t xml:space="preserve">, bảo tồn các giá trị </w:t>
      </w:r>
      <w:r w:rsidR="00B2647E" w:rsidRPr="00AB4325">
        <w:rPr>
          <w:sz w:val="26"/>
        </w:rPr>
        <w:t xml:space="preserve">văn hóa truyền thống đồng bào dân tộc </w:t>
      </w:r>
      <w:r w:rsidR="00C57DDA" w:rsidRPr="00AB4325">
        <w:rPr>
          <w:sz w:val="26"/>
        </w:rPr>
        <w:t>Dao, Mông, Thái…</w:t>
      </w:r>
      <w:r w:rsidR="00B2647E" w:rsidRPr="00AB4325">
        <w:rPr>
          <w:sz w:val="26"/>
        </w:rPr>
        <w:t xml:space="preserve"> Lai Châu có 6/10 đỉnh núi cao nhất cả nước, chưa được khai thác gồm: đỉnh Pu Si Lung (cao 3.083 m, thuộc xã Pa Vệ Sử, huyện Mường Tè), đỉnh Pu Ta Leng (cao 3.049 m, </w:t>
      </w:r>
      <w:r w:rsidR="00C57DDA" w:rsidRPr="00AB4325">
        <w:rPr>
          <w:sz w:val="26"/>
        </w:rPr>
        <w:t xml:space="preserve">đỉnh núi cao hiểm trở bậc nhất Việt Nam thuộc xã Tà Lèng, huyện Tam Đường), đỉnh Phàn Liên San (cao 3.012 m, thuộc xã Pa Vậy Sử, huyện Phong Thổ), đỉnh Tả Liên Sơn (cao 2.996 m, thuộc xã Tà Lèng, huyện Tam Đường), đỉnh Pờ Ma Lung (cao 2.967 m, thuộc xã Bản Lang, huyện Phong Thổ), đỉnh Chung Nhín Vũ (cao 2.918 m, thuộc xã Nậm Xe, huyện Phong Thổ). Đồng thời, hoạt động địa chất, kiến tạo tạo nên các hang động đẹp như quần thể hang động Pu Sam Cáp, Gia Khâu (thành phố Lai Châu), </w:t>
      </w:r>
      <w:r w:rsidR="00C90454" w:rsidRPr="00AB4325">
        <w:rPr>
          <w:sz w:val="26"/>
        </w:rPr>
        <w:t>động Ông Tiên và núi đá Ô (huyện Sìn Hồ), động Tiên Sơn (huyện Tam Đường) và nguồn nước khoáng - nóng ở nhiều nơi như Vàng Bó (huyện Phong Thổ); suối nước nóng Nà Đông, Nà Đon (huyện Tam Đường); suối nước khoáng (huyện Than Uyên)</w:t>
      </w:r>
      <w:r w:rsidR="00F952C9" w:rsidRPr="00AB4325">
        <w:rPr>
          <w:sz w:val="26"/>
        </w:rPr>
        <w:t>.</w:t>
      </w:r>
      <w:r w:rsidR="009413F0" w:rsidRPr="00AB4325">
        <w:rPr>
          <w:sz w:val="26"/>
        </w:rPr>
        <w:t xml:space="preserve"> </w:t>
      </w:r>
      <w:r w:rsidR="00DA1CAA" w:rsidRPr="00AB4325">
        <w:rPr>
          <w:sz w:val="26"/>
        </w:rPr>
        <w:t>C</w:t>
      </w:r>
      <w:r w:rsidR="009413F0" w:rsidRPr="00AB4325">
        <w:rPr>
          <w:sz w:val="26"/>
        </w:rPr>
        <w:t xml:space="preserve">ùng với việc khai thác hợp lý, hiệu quả gắn với các chuỗi du lịch vùng Trung du và Miền núi phía Bắc, </w:t>
      </w:r>
      <w:r w:rsidR="00DA1CAA" w:rsidRPr="00AB4325">
        <w:rPr>
          <w:sz w:val="26"/>
        </w:rPr>
        <w:t xml:space="preserve">những tài nguyên du lịch này </w:t>
      </w:r>
      <w:r w:rsidR="009413F0" w:rsidRPr="00AB4325">
        <w:rPr>
          <w:sz w:val="26"/>
        </w:rPr>
        <w:t>sẽ là lợi thế so sánh quan trọng cho phát triển du lịch của tỉnh Lai Châu trong thời gian tới.</w:t>
      </w:r>
    </w:p>
    <w:p w14:paraId="5AA9EA0F" w14:textId="77777777" w:rsidR="009413F0" w:rsidRPr="00AB4325" w:rsidRDefault="004277D9" w:rsidP="00AB4325">
      <w:pPr>
        <w:spacing w:before="120" w:after="120" w:line="360" w:lineRule="auto"/>
        <w:ind w:firstLine="720"/>
        <w:jc w:val="both"/>
        <w:rPr>
          <w:sz w:val="26"/>
        </w:rPr>
      </w:pPr>
      <w:r w:rsidRPr="00AB4325">
        <w:rPr>
          <w:sz w:val="26"/>
        </w:rPr>
        <w:t>Phát triển du lịch tỉnh Lai Châu được đặt trong tổng thể phát triển du lịch vùng Trung du và Miền núi phía Bắc</w:t>
      </w:r>
      <w:r w:rsidR="00F83B03" w:rsidRPr="00AB4325">
        <w:rPr>
          <w:sz w:val="26"/>
        </w:rPr>
        <w:t xml:space="preserve"> và cả nước</w:t>
      </w:r>
      <w:r w:rsidRPr="00AB4325">
        <w:rPr>
          <w:sz w:val="26"/>
        </w:rPr>
        <w:t xml:space="preserve">. </w:t>
      </w:r>
      <w:r w:rsidR="00F83B03" w:rsidRPr="00AB4325">
        <w:rPr>
          <w:sz w:val="26"/>
        </w:rPr>
        <w:t>Với các đặc trưng về điều kiện tự nhiên, văn hóa xã hội, Lai Châu thuộc nhóm các tỉnh có điều kiện thuận lợi để phát triển một số sản phẩm du lịch chủ đạo, có lợi thế của cả nước đến năm 2030</w:t>
      </w:r>
      <w:r w:rsidR="00614DEA" w:rsidRPr="00AB4325">
        <w:rPr>
          <w:rStyle w:val="FootnoteReference"/>
          <w:sz w:val="26"/>
        </w:rPr>
        <w:footnoteReference w:id="3"/>
      </w:r>
      <w:r w:rsidR="00F83B03" w:rsidRPr="00AB4325">
        <w:rPr>
          <w:sz w:val="26"/>
        </w:rPr>
        <w:t xml:space="preserve">, nhất là các sản phẩm du lịch văn hóa, du lịch cộng đồng, du lịch nông nghiệp và nông thôn, du lịch sinh thái và du lịch thể thao mạo hiểm. </w:t>
      </w:r>
      <w:r w:rsidR="007733CF" w:rsidRPr="00AB4325">
        <w:rPr>
          <w:sz w:val="26"/>
        </w:rPr>
        <w:t>Trong liên kết phát triển du lịch vùng Trung du và miền núi Bắc Bộ</w:t>
      </w:r>
      <w:r w:rsidR="007733CF" w:rsidRPr="00AB4325">
        <w:rPr>
          <w:rStyle w:val="FootnoteReference"/>
          <w:sz w:val="26"/>
        </w:rPr>
        <w:footnoteReference w:id="4"/>
      </w:r>
      <w:r w:rsidR="007733CF" w:rsidRPr="00AB4325">
        <w:rPr>
          <w:sz w:val="26"/>
        </w:rPr>
        <w:t xml:space="preserve">, </w:t>
      </w:r>
      <w:r w:rsidR="009544A6" w:rsidRPr="00AB4325">
        <w:rPr>
          <w:sz w:val="26"/>
        </w:rPr>
        <w:t>tỉnh Lai Châu được xác định thuộc 1 trong 6 trọng điểm du lịch Vùng và quốc gia (trọng điểm du lịch Lào Cai- Lai Châu gắn với cửa khẩu Lào Cai, Sa Pa, Phanxipan và vườn quốc gia Hoàng Liên), nằm trên tuyến du lịch liên vùng “Qua miền Tây Bắc</w:t>
      </w:r>
      <w:r w:rsidR="009544A6" w:rsidRPr="00AB4325">
        <w:rPr>
          <w:rStyle w:val="FootnoteReference"/>
          <w:sz w:val="26"/>
        </w:rPr>
        <w:footnoteReference w:id="5"/>
      </w:r>
      <w:r w:rsidR="009544A6" w:rsidRPr="00AB4325">
        <w:rPr>
          <w:sz w:val="26"/>
        </w:rPr>
        <w:t>”.</w:t>
      </w:r>
      <w:r w:rsidR="00C742E4" w:rsidRPr="00AB4325">
        <w:rPr>
          <w:sz w:val="26"/>
        </w:rPr>
        <w:t xml:space="preserve"> Khu du lịch sinh thái cao nguyên Sìn Hồ được ưu tiên đầu tư phát triển thành một trọng điểm du lịch Vùng và quốc gia.</w:t>
      </w:r>
    </w:p>
    <w:p w14:paraId="43853404" w14:textId="77777777" w:rsidR="006E3ACC" w:rsidRPr="00AB4325" w:rsidRDefault="006E3ACC" w:rsidP="00AB4325">
      <w:pPr>
        <w:pStyle w:val="Heading1"/>
      </w:pPr>
      <w:bookmarkStart w:id="153" w:name="_Toc101798491"/>
      <w:r w:rsidRPr="00AB4325">
        <w:t>II. ĐÁNH GIÁ ĐIỂM MẠNH, ĐIỂM YẾU, CƠ HỘI VÀ THÁCH THỨC ĐỐI VỚI PHÁT TRIỂN DU LỊCH LAI CHÂU THỜI KỲ 2021-2030, TẦM NHÌN ĐẾN NĂM 2050</w:t>
      </w:r>
      <w:bookmarkEnd w:id="153"/>
    </w:p>
    <w:p w14:paraId="68294CE0" w14:textId="77777777" w:rsidR="006E3ACC" w:rsidRPr="00AB4325" w:rsidRDefault="006E3ACC" w:rsidP="00AB4325">
      <w:pPr>
        <w:pStyle w:val="Heading2"/>
      </w:pPr>
      <w:bookmarkStart w:id="154" w:name="_Toc101798492"/>
      <w:r w:rsidRPr="00AB4325">
        <w:t>1. Điểm mạnh</w:t>
      </w:r>
      <w:bookmarkEnd w:id="154"/>
    </w:p>
    <w:p w14:paraId="13771BE6" w14:textId="77777777" w:rsidR="006E3ACC" w:rsidRPr="00AB4325" w:rsidRDefault="006E3ACC" w:rsidP="00AB4325">
      <w:pPr>
        <w:spacing w:before="120" w:after="120" w:line="360" w:lineRule="auto"/>
        <w:ind w:right="-1" w:firstLine="720"/>
        <w:jc w:val="both"/>
        <w:rPr>
          <w:sz w:val="26"/>
        </w:rPr>
      </w:pPr>
      <w:r w:rsidRPr="00AB4325">
        <w:rPr>
          <w:sz w:val="26"/>
        </w:rPr>
        <w:t>- Lai Châu có tài nguyên du lịch đa dạng với 20 dân tộc sinh sống và nhiều cảnh quan thiên nhiên hùng vĩ.</w:t>
      </w:r>
    </w:p>
    <w:p w14:paraId="5B75F6F5" w14:textId="77777777" w:rsidR="006E3ACC" w:rsidRPr="00AB4325" w:rsidRDefault="006E3ACC" w:rsidP="00AB4325">
      <w:pPr>
        <w:spacing w:before="120" w:after="120" w:line="360" w:lineRule="auto"/>
        <w:ind w:right="-1" w:firstLine="720"/>
        <w:jc w:val="both"/>
        <w:rPr>
          <w:sz w:val="26"/>
        </w:rPr>
      </w:pPr>
      <w:r w:rsidRPr="00AB4325">
        <w:rPr>
          <w:sz w:val="26"/>
        </w:rPr>
        <w:t>- Cảnh quan du lịch của Lai Châu còn mang nét nguyên sơ, chưa được khai phá và cải tạo bởi con người.</w:t>
      </w:r>
    </w:p>
    <w:p w14:paraId="578FFBE1" w14:textId="77777777" w:rsidR="006E3ACC" w:rsidRPr="00AB4325" w:rsidRDefault="006E3ACC" w:rsidP="00AB4325">
      <w:pPr>
        <w:spacing w:before="120" w:after="120" w:line="360" w:lineRule="auto"/>
        <w:ind w:right="-1" w:firstLine="720"/>
        <w:jc w:val="both"/>
        <w:rPr>
          <w:sz w:val="26"/>
        </w:rPr>
      </w:pPr>
      <w:r w:rsidRPr="00AB4325">
        <w:rPr>
          <w:sz w:val="26"/>
        </w:rPr>
        <w:t>- Lai Châu có hệ thống hang động đẹp được ví như Hạ Long trên cạn cùng với các hồ thủy điện lớn mang lại nét khác biệt riêng so với Lào Cai và Hà Giang.</w:t>
      </w:r>
    </w:p>
    <w:p w14:paraId="49BECFA3" w14:textId="77777777" w:rsidR="006E3ACC" w:rsidRPr="00AB4325" w:rsidRDefault="006E3ACC" w:rsidP="00AB4325">
      <w:pPr>
        <w:spacing w:before="120" w:after="120" w:line="360" w:lineRule="auto"/>
        <w:ind w:right="-1" w:firstLine="720"/>
        <w:jc w:val="both"/>
        <w:rPr>
          <w:sz w:val="26"/>
        </w:rPr>
      </w:pPr>
      <w:r w:rsidRPr="00AB4325">
        <w:rPr>
          <w:sz w:val="26"/>
        </w:rPr>
        <w:t xml:space="preserve"> - Công tác quy hoạch và thực hiện quy hoạch tại Lai Châu được thực hiện bài bản, có sự thay đổi linh hoạt cho phù hợp với điều kiện thực tế và sự tham gia sâu sát của lãnh đạo tỉnh.</w:t>
      </w:r>
    </w:p>
    <w:p w14:paraId="38308572" w14:textId="77777777" w:rsidR="006E3ACC" w:rsidRPr="00AB4325" w:rsidRDefault="006E3ACC" w:rsidP="00AB4325">
      <w:pPr>
        <w:pStyle w:val="Heading2"/>
      </w:pPr>
      <w:bookmarkStart w:id="155" w:name="_Toc101798493"/>
      <w:r w:rsidRPr="00AB4325">
        <w:t>2. Điểm yếu</w:t>
      </w:r>
      <w:bookmarkEnd w:id="155"/>
    </w:p>
    <w:p w14:paraId="387C291A" w14:textId="77777777" w:rsidR="006E3ACC" w:rsidRPr="00AB4325" w:rsidRDefault="006E3ACC" w:rsidP="00AB4325">
      <w:pPr>
        <w:spacing w:before="120" w:after="120" w:line="360" w:lineRule="auto"/>
        <w:ind w:right="-1" w:firstLine="720"/>
        <w:jc w:val="both"/>
        <w:rPr>
          <w:sz w:val="26"/>
        </w:rPr>
      </w:pPr>
      <w:r w:rsidRPr="00AB4325">
        <w:rPr>
          <w:sz w:val="26"/>
        </w:rPr>
        <w:t>- Lai Châu cách xa các trung tâm kinh tế phía Bắc.</w:t>
      </w:r>
    </w:p>
    <w:p w14:paraId="0E419740" w14:textId="77777777" w:rsidR="006E3ACC" w:rsidRPr="00AB4325" w:rsidRDefault="006E3ACC" w:rsidP="00AB4325">
      <w:pPr>
        <w:spacing w:before="120" w:after="120" w:line="360" w:lineRule="auto"/>
        <w:ind w:right="-1" w:firstLine="720"/>
        <w:jc w:val="both"/>
        <w:rPr>
          <w:sz w:val="26"/>
        </w:rPr>
      </w:pPr>
      <w:r w:rsidRPr="00AB4325">
        <w:rPr>
          <w:sz w:val="26"/>
        </w:rPr>
        <w:t>- Nguồn lực nội tại của tỉnh còn hạn chế, phải phụ thuộc vào ngân sách trung ương.</w:t>
      </w:r>
    </w:p>
    <w:p w14:paraId="05542CB3" w14:textId="77777777" w:rsidR="006E3ACC" w:rsidRPr="00AB4325" w:rsidRDefault="006E3ACC" w:rsidP="00AB4325">
      <w:pPr>
        <w:spacing w:before="120" w:after="120" w:line="360" w:lineRule="auto"/>
        <w:ind w:right="-1" w:firstLine="720"/>
        <w:jc w:val="both"/>
        <w:rPr>
          <w:sz w:val="26"/>
        </w:rPr>
      </w:pPr>
      <w:r w:rsidRPr="00AB4325">
        <w:rPr>
          <w:sz w:val="26"/>
        </w:rPr>
        <w:t>- Là tỉnh miền núi biên giới phía băc, Lai Châu có địa hình của chủ yếu là đồi núi gây khó khăn, tốn kém trong công tác đầu tư xây dựng hạ tầng du lịch.</w:t>
      </w:r>
    </w:p>
    <w:p w14:paraId="09437638" w14:textId="77777777" w:rsidR="006E3ACC" w:rsidRPr="00AB4325" w:rsidRDefault="006E3ACC" w:rsidP="00AB4325">
      <w:pPr>
        <w:spacing w:before="120" w:after="120" w:line="360" w:lineRule="auto"/>
        <w:ind w:right="-1" w:firstLine="720"/>
        <w:jc w:val="both"/>
        <w:rPr>
          <w:sz w:val="26"/>
        </w:rPr>
      </w:pPr>
      <w:r w:rsidRPr="00AB4325">
        <w:rPr>
          <w:sz w:val="26"/>
        </w:rPr>
        <w:t>- Hạ tầng kỹ thuật phục vụ du lịch của tỉnh còn yếu về chất lượng và số lượng, đặc biệt là hạ tầng giao thông kết nối.</w:t>
      </w:r>
    </w:p>
    <w:p w14:paraId="7C1AF5BE" w14:textId="77777777" w:rsidR="006E3ACC" w:rsidRPr="00AB4325" w:rsidRDefault="006E3ACC" w:rsidP="00AB4325">
      <w:pPr>
        <w:spacing w:before="120" w:after="120" w:line="360" w:lineRule="auto"/>
        <w:ind w:right="-1" w:firstLine="720"/>
        <w:jc w:val="both"/>
        <w:rPr>
          <w:sz w:val="26"/>
        </w:rPr>
      </w:pPr>
      <w:r w:rsidRPr="00AB4325">
        <w:rPr>
          <w:sz w:val="26"/>
        </w:rPr>
        <w:t>- Các dịch vụ du lịch đi kèm chưa phát triển.</w:t>
      </w:r>
    </w:p>
    <w:p w14:paraId="31526B17" w14:textId="77777777" w:rsidR="006E3ACC" w:rsidRPr="00AB4325" w:rsidRDefault="006E3ACC" w:rsidP="00AB4325">
      <w:pPr>
        <w:spacing w:before="120" w:after="120" w:line="360" w:lineRule="auto"/>
        <w:ind w:right="-1" w:firstLine="720"/>
        <w:jc w:val="both"/>
        <w:rPr>
          <w:sz w:val="26"/>
        </w:rPr>
      </w:pPr>
      <w:r w:rsidRPr="00AB4325">
        <w:rPr>
          <w:sz w:val="26"/>
        </w:rPr>
        <w:t>- Nguồn nhân lực ngành du lịch chất lượng thấp.</w:t>
      </w:r>
    </w:p>
    <w:p w14:paraId="41E32EF1" w14:textId="77777777" w:rsidR="006E3ACC" w:rsidRPr="00AB4325" w:rsidRDefault="006E3ACC" w:rsidP="00AB4325">
      <w:pPr>
        <w:pStyle w:val="Heading2"/>
      </w:pPr>
      <w:bookmarkStart w:id="156" w:name="_Toc101798494"/>
      <w:r w:rsidRPr="00AB4325">
        <w:t>3. Cơ hội</w:t>
      </w:r>
      <w:bookmarkEnd w:id="156"/>
    </w:p>
    <w:p w14:paraId="438CA85F" w14:textId="77777777" w:rsidR="006E3ACC" w:rsidRPr="00AB4325" w:rsidRDefault="006E3ACC" w:rsidP="00AB4325">
      <w:pPr>
        <w:spacing w:before="120" w:after="120" w:line="360" w:lineRule="auto"/>
        <w:ind w:right="-1" w:firstLine="720"/>
        <w:jc w:val="both"/>
        <w:rPr>
          <w:sz w:val="26"/>
        </w:rPr>
      </w:pPr>
      <w:r w:rsidRPr="00AB4325">
        <w:rPr>
          <w:sz w:val="26"/>
        </w:rPr>
        <w:t>- Lai Châu còn nhiều điểm du lịch chưa được đầu tư khai thác, đặc biệt là du lịch hang động và lòng hồ thủy điện.</w:t>
      </w:r>
    </w:p>
    <w:p w14:paraId="06240FAB" w14:textId="77777777" w:rsidR="006E3ACC" w:rsidRPr="00AB4325" w:rsidRDefault="006E3ACC" w:rsidP="00AB4325">
      <w:pPr>
        <w:spacing w:before="120" w:after="120" w:line="360" w:lineRule="auto"/>
        <w:ind w:right="-1" w:firstLine="720"/>
        <w:jc w:val="both"/>
        <w:rPr>
          <w:sz w:val="26"/>
        </w:rPr>
      </w:pPr>
      <w:r w:rsidRPr="00AB4325">
        <w:rPr>
          <w:sz w:val="26"/>
        </w:rPr>
        <w:t>- Phát triển du lịch tại Lai Châu phù hợp với định hướng đưa ngành du lịch trở thành ngành kinh tế mũi nhọn của cả nước theo Nghị quyết số 08-NQ/TW ngày 16/01/2017 của Bộ Chính trị. Hơn nữa, là một tỉnh biên giới phía Bắc, để đảm bảo an ninh quốc phòng và ổn định đời sống của đồng bào dân tộc thiểu số, Lai Châu có cơ hội tiếp nhận được sự hỗ trợ nhiều hơn từ trung ương.</w:t>
      </w:r>
    </w:p>
    <w:p w14:paraId="3079CDB7" w14:textId="77777777" w:rsidR="006E3ACC" w:rsidRPr="00AB4325" w:rsidRDefault="006E3ACC" w:rsidP="00AB4325">
      <w:pPr>
        <w:spacing w:before="120" w:after="120" w:line="360" w:lineRule="auto"/>
        <w:ind w:right="-1" w:firstLine="720"/>
        <w:jc w:val="both"/>
        <w:rPr>
          <w:sz w:val="26"/>
        </w:rPr>
      </w:pPr>
      <w:r w:rsidRPr="00AB4325">
        <w:rPr>
          <w:sz w:val="26"/>
        </w:rPr>
        <w:t>- Việt Nam ngày càng hội nhập sâu rộng hơn với thế giới thông qua các hiệp định thương mại song phuong và đa phương thế hệ mới sẽ là cơ hội để ngành du lịch Lai Châu tiếp tục phát triển.</w:t>
      </w:r>
    </w:p>
    <w:p w14:paraId="4BD5C0F8" w14:textId="77777777" w:rsidR="006E3ACC" w:rsidRPr="00AB4325" w:rsidRDefault="006E3ACC" w:rsidP="00AB4325">
      <w:pPr>
        <w:spacing w:before="120" w:after="120" w:line="360" w:lineRule="auto"/>
        <w:ind w:right="-1" w:firstLine="720"/>
        <w:jc w:val="both"/>
        <w:rPr>
          <w:sz w:val="26"/>
        </w:rPr>
      </w:pPr>
      <w:r w:rsidRPr="00AB4325">
        <w:rPr>
          <w:sz w:val="26"/>
        </w:rPr>
        <w:t>- Năm 2020, đại dịch Covid-19 đã có tác động sâu rộng đến nền kinh tế thế giới, đặc biệt là ngành du lịch. Tuy nhiên, tốc độ phổ cập vaccine Covid-19 đi cùng với đà phục hồi của các nền kinh tế lớn trên thế giới sẽ thúc đẩy nhu cầu du lịch gia tăng trở lại.</w:t>
      </w:r>
    </w:p>
    <w:p w14:paraId="6258BB9D" w14:textId="77777777" w:rsidR="006E3ACC" w:rsidRPr="00AB4325" w:rsidRDefault="006E3ACC" w:rsidP="00AB4325">
      <w:pPr>
        <w:spacing w:before="120" w:after="120" w:line="360" w:lineRule="auto"/>
        <w:ind w:right="-1" w:firstLine="720"/>
        <w:jc w:val="both"/>
        <w:rPr>
          <w:sz w:val="26"/>
        </w:rPr>
      </w:pPr>
      <w:r w:rsidRPr="00AB4325">
        <w:rPr>
          <w:sz w:val="26"/>
        </w:rPr>
        <w:t>- Du lịch Lai Châu gắn với Khu kinh tế cửa khẩu Ma Lù Thàng sẽ có cơ hội đón nhận làn sóng khách du lịch Trung Quốc trong tương lai.</w:t>
      </w:r>
    </w:p>
    <w:p w14:paraId="012267DB" w14:textId="77777777" w:rsidR="006E3ACC" w:rsidRPr="00AB4325" w:rsidRDefault="006E3ACC" w:rsidP="00AB4325">
      <w:pPr>
        <w:spacing w:before="120" w:after="120" w:line="360" w:lineRule="auto"/>
        <w:ind w:right="-1" w:firstLine="720"/>
        <w:jc w:val="both"/>
        <w:rPr>
          <w:sz w:val="26"/>
        </w:rPr>
      </w:pPr>
      <w:r w:rsidRPr="00AB4325">
        <w:rPr>
          <w:sz w:val="26"/>
        </w:rPr>
        <w:t>- Tuyến đường cao tốc thành phố Lai Châu – Than Uyên – Tân Uyên nối với cao tốc Nội Bài – Lào Cai và tuyến đường xuyên núi nối TP. Lai Châu với Lào Cai được đầu tư xây dựng trong tương lai, giúp rút ngắn thời gian đến Lai Châu từ đó thu hút tốt hơn khách du lịch trong và ngoài nước.</w:t>
      </w:r>
    </w:p>
    <w:p w14:paraId="1FF6ECAA" w14:textId="77777777" w:rsidR="006E3ACC" w:rsidRPr="00AB4325" w:rsidRDefault="006E3ACC" w:rsidP="00AB4325">
      <w:pPr>
        <w:pStyle w:val="Heading2"/>
      </w:pPr>
      <w:bookmarkStart w:id="157" w:name="_Toc101798495"/>
      <w:r w:rsidRPr="00AB4325">
        <w:t>4. Thách thức</w:t>
      </w:r>
      <w:bookmarkEnd w:id="157"/>
    </w:p>
    <w:p w14:paraId="5EE200C3" w14:textId="77777777" w:rsidR="006E3ACC" w:rsidRPr="00AB4325" w:rsidRDefault="006E3ACC" w:rsidP="00AB4325">
      <w:pPr>
        <w:spacing w:before="120" w:after="120" w:line="360" w:lineRule="auto"/>
        <w:ind w:firstLine="720"/>
        <w:jc w:val="both"/>
        <w:rPr>
          <w:sz w:val="26"/>
        </w:rPr>
      </w:pPr>
      <w:r w:rsidRPr="00AB4325">
        <w:rPr>
          <w:sz w:val="26"/>
        </w:rPr>
        <w:t>- Du lịch Lai Châu phát triển trong thế vừa nhận được tác động lan tỏa vừa phải cạnh tranh với trục trung tâm du lịch Tây Bắc là Lào Cai và Hà Giang.</w:t>
      </w:r>
    </w:p>
    <w:p w14:paraId="1F44175D" w14:textId="77777777" w:rsidR="006E3ACC" w:rsidRPr="00AB4325" w:rsidRDefault="006E3ACC" w:rsidP="00AB4325">
      <w:pPr>
        <w:spacing w:before="120" w:after="120" w:line="360" w:lineRule="auto"/>
        <w:ind w:right="-1" w:firstLine="720"/>
        <w:jc w:val="both"/>
        <w:rPr>
          <w:sz w:val="26"/>
        </w:rPr>
      </w:pPr>
      <w:r w:rsidRPr="00AB4325">
        <w:rPr>
          <w:sz w:val="26"/>
        </w:rPr>
        <w:t>- Các điểm du lịch của Lai Châu vẫn chưa được nhiều khách du lịch biết đến.</w:t>
      </w:r>
    </w:p>
    <w:p w14:paraId="124116C4" w14:textId="77777777" w:rsidR="006E3ACC" w:rsidRPr="00AB4325" w:rsidRDefault="006E3ACC" w:rsidP="00AB4325">
      <w:pPr>
        <w:spacing w:before="120" w:after="120" w:line="360" w:lineRule="auto"/>
        <w:ind w:right="-1" w:firstLine="720"/>
        <w:jc w:val="both"/>
        <w:rPr>
          <w:sz w:val="26"/>
        </w:rPr>
      </w:pPr>
      <w:r w:rsidRPr="00AB4325">
        <w:rPr>
          <w:sz w:val="26"/>
        </w:rPr>
        <w:t>- Lai Châu chưa thu hút được các doanh nghiệp lớn đầu tư vào du lịch để tạo đột phát trong phát triển.</w:t>
      </w:r>
    </w:p>
    <w:p w14:paraId="661317B8" w14:textId="77777777" w:rsidR="006E3ACC" w:rsidRPr="00AB4325" w:rsidRDefault="006E3ACC" w:rsidP="00AB4325">
      <w:pPr>
        <w:spacing w:before="120" w:after="120" w:line="360" w:lineRule="auto"/>
        <w:ind w:right="-1" w:firstLine="720"/>
        <w:jc w:val="both"/>
        <w:rPr>
          <w:sz w:val="26"/>
        </w:rPr>
      </w:pPr>
      <w:r w:rsidRPr="00AB4325">
        <w:rPr>
          <w:sz w:val="26"/>
        </w:rPr>
        <w:t>- Các điểm du lịch của Lai Châu chưa kết nối với nhau tạo thành các chuỗi du lịch.</w:t>
      </w:r>
    </w:p>
    <w:p w14:paraId="0581E8BB" w14:textId="77777777" w:rsidR="006E3ACC" w:rsidRPr="00AB4325" w:rsidRDefault="006E3ACC" w:rsidP="00AB4325">
      <w:pPr>
        <w:spacing w:before="120" w:after="120" w:line="360" w:lineRule="auto"/>
        <w:ind w:right="-1" w:firstLine="720"/>
        <w:jc w:val="both"/>
        <w:rPr>
          <w:sz w:val="26"/>
        </w:rPr>
      </w:pPr>
      <w:r w:rsidRPr="00AB4325">
        <w:rPr>
          <w:sz w:val="26"/>
        </w:rPr>
        <w:t>- Sản phẩm du lịch của Lai Châu còn thiếu đa dạng, chưa có nét đặc sắc riêng so với các tỉnh miền núi khác.</w:t>
      </w:r>
    </w:p>
    <w:p w14:paraId="63C9FD36" w14:textId="77777777" w:rsidR="006E3ACC" w:rsidRPr="00AB4325" w:rsidRDefault="006E3ACC" w:rsidP="00AB4325">
      <w:pPr>
        <w:spacing w:before="120" w:after="120" w:line="360" w:lineRule="auto"/>
        <w:ind w:firstLine="720"/>
        <w:jc w:val="both"/>
        <w:rPr>
          <w:sz w:val="26"/>
        </w:rPr>
      </w:pPr>
      <w:r w:rsidRPr="00AB4325">
        <w:rPr>
          <w:sz w:val="26"/>
        </w:rPr>
        <w:t>- Phát triển du lịch tại Lai Châu, đặc biệt là du lịch sinh thái và du lịch cộng đồng có nguy cơ xung đột lợi ích với các ngành nghề khác, vốn mang lại nguồn thu chính cho tỉnh như thủy điện và khai thác khoáng sản.</w:t>
      </w:r>
    </w:p>
    <w:p w14:paraId="5703F20F" w14:textId="77777777" w:rsidR="006E3ACC" w:rsidRPr="00AB4325" w:rsidRDefault="006E3ACC" w:rsidP="00AB4325">
      <w:pPr>
        <w:spacing w:before="120" w:after="120" w:line="360" w:lineRule="auto"/>
        <w:ind w:firstLine="720"/>
        <w:jc w:val="both"/>
        <w:rPr>
          <w:sz w:val="26"/>
        </w:rPr>
      </w:pPr>
      <w:r w:rsidRPr="00AB4325">
        <w:rPr>
          <w:sz w:val="26"/>
        </w:rPr>
        <w:t>- Môi trường quốc tế ngày nay ngày càng trở nên bất định. Chủ nghĩa dân túy, chiến tranh thương mại, cạnh tranh siêu cường, tranh chấp lãnh thổ, tranh chấp biển đảo, tài nguyên… và đại dịch Covid-19 là những vấn đề nổi lên, làm gia tăng rủi ro khiến cho sự phát triển của ngành du lịch trở nên khó dự đoán hơn.</w:t>
      </w:r>
    </w:p>
    <w:p w14:paraId="4D6A0370" w14:textId="77777777" w:rsidR="006E3ACC" w:rsidRPr="00AB4325" w:rsidRDefault="006E3ACC" w:rsidP="00AB4325">
      <w:pPr>
        <w:spacing w:before="120" w:after="120" w:line="360" w:lineRule="auto"/>
        <w:ind w:firstLine="720"/>
        <w:jc w:val="both"/>
        <w:rPr>
          <w:sz w:val="26"/>
        </w:rPr>
      </w:pPr>
      <w:r w:rsidRPr="00AB4325">
        <w:rPr>
          <w:sz w:val="26"/>
        </w:rPr>
        <w:t>- Vấn đề biến đổi khí hậu như lũ quét, sạt lở đất, sương muối… là những nguy cơ thường trực và thách thức lớn đối với du lịch Lai Châu trong thời gian tới.</w:t>
      </w:r>
    </w:p>
    <w:p w14:paraId="7712BF4B" w14:textId="77777777" w:rsidR="008F4D6D" w:rsidRPr="00AB4325" w:rsidRDefault="008C51EF" w:rsidP="00AB4325">
      <w:pPr>
        <w:pStyle w:val="Heading1"/>
      </w:pPr>
      <w:bookmarkStart w:id="158" w:name="_Toc101798496"/>
      <w:r w:rsidRPr="00AB4325">
        <w:t>II</w:t>
      </w:r>
      <w:r w:rsidR="006E3ACC" w:rsidRPr="00AB4325">
        <w:t>I</w:t>
      </w:r>
      <w:r w:rsidR="0057628A" w:rsidRPr="00AB4325">
        <w:t xml:space="preserve">. </w:t>
      </w:r>
      <w:r w:rsidR="008F4D6D" w:rsidRPr="00AB4325">
        <w:t xml:space="preserve">QUY HOẠCH PHÁT TRIỂN DU LỊCH </w:t>
      </w:r>
      <w:r w:rsidR="00354EC3" w:rsidRPr="00AB4325">
        <w:t>LAI CHÂU</w:t>
      </w:r>
      <w:r w:rsidR="008F4D6D" w:rsidRPr="00AB4325">
        <w:t xml:space="preserve"> </w:t>
      </w:r>
      <w:r w:rsidR="0057628A" w:rsidRPr="00AB4325">
        <w:t>THỜI KỲ 2021-2030, TẦM NHÌN ĐẾN 2050</w:t>
      </w:r>
      <w:bookmarkEnd w:id="158"/>
    </w:p>
    <w:p w14:paraId="254197C2" w14:textId="77777777" w:rsidR="008F4D6D" w:rsidRPr="00AB4325" w:rsidRDefault="0057628A" w:rsidP="00AB4325">
      <w:pPr>
        <w:pStyle w:val="Heading2"/>
      </w:pPr>
      <w:bookmarkStart w:id="159" w:name="_Toc101798497"/>
      <w:r w:rsidRPr="00AB4325">
        <w:t xml:space="preserve">1. </w:t>
      </w:r>
      <w:r w:rsidR="003B0D21" w:rsidRPr="00AB4325">
        <w:t>Quan điểm, m</w:t>
      </w:r>
      <w:r w:rsidR="008F4D6D" w:rsidRPr="00AB4325">
        <w:t>ục tiêu, nhiệm vụ và định hướng chung</w:t>
      </w:r>
      <w:bookmarkEnd w:id="159"/>
    </w:p>
    <w:p w14:paraId="6067BC86" w14:textId="77777777" w:rsidR="003B0D21" w:rsidRPr="00AB4325" w:rsidRDefault="003B0D21" w:rsidP="00AB4325">
      <w:pPr>
        <w:pStyle w:val="Heading3"/>
        <w:rPr>
          <w:sz w:val="26"/>
        </w:rPr>
      </w:pPr>
      <w:bookmarkStart w:id="160" w:name="_Toc101798498"/>
      <w:r w:rsidRPr="00AB4325">
        <w:rPr>
          <w:sz w:val="26"/>
        </w:rPr>
        <w:t>1.1. Quan điểm phát triển du lịch Lai Châu</w:t>
      </w:r>
      <w:bookmarkEnd w:id="160"/>
    </w:p>
    <w:p w14:paraId="06B852B9" w14:textId="77777777" w:rsidR="003B0D21" w:rsidRPr="00AB4325" w:rsidRDefault="003B0D21" w:rsidP="00AB4325">
      <w:pPr>
        <w:spacing w:before="120" w:after="120" w:line="360" w:lineRule="auto"/>
        <w:ind w:firstLine="720"/>
        <w:jc w:val="both"/>
        <w:rPr>
          <w:sz w:val="26"/>
        </w:rPr>
      </w:pPr>
      <w:r w:rsidRPr="00AB4325">
        <w:rPr>
          <w:sz w:val="26"/>
        </w:rPr>
        <w:t>- Phát triển ngành du lịch trở thành ngành kinh tế mũi nhọn của tỉnh, có tác động lan tỏa, thúc đẩy sự phát triển của các ngành, lĩnh vực khác, đóng góp quan trọng vào chuyển dịch cơ cấu kinh tế của địa phương, bảo đảm quốc phòng, an ninh khu vực biên giới và phát triển vùng đồng bào dân tộc thiểu số và miền núi theo Nghị quyết số 88/2019/QH14 của Quốc hội.</w:t>
      </w:r>
    </w:p>
    <w:p w14:paraId="684A4837" w14:textId="77777777" w:rsidR="003B0D21" w:rsidRPr="00AB4325" w:rsidRDefault="003B0D21" w:rsidP="00AB4325">
      <w:pPr>
        <w:spacing w:before="120" w:after="120" w:line="360" w:lineRule="auto"/>
        <w:ind w:firstLine="720"/>
        <w:jc w:val="both"/>
        <w:rPr>
          <w:sz w:val="26"/>
        </w:rPr>
      </w:pPr>
      <w:r w:rsidRPr="00AB4325">
        <w:rPr>
          <w:sz w:val="26"/>
        </w:rPr>
        <w:t>- Phát triển nhanh, bền vững ngành du lịch tỉnh Lai Châu trên cơ sở phát huy tối đa tiềm năng, lợi thế về điều kiện tự nhiên, văn hóa, xã hội của tỉnh. Lấy bảo tồn, phát huy bản sắc truyền thống tốt đẹp của các dân tộc làm điều kiện cốt lõi để xây dựng môi trường du lịch bền vững, tạo ra các sản phẩm du lịch độc đáo, hấp dẫn, có sức cạnh tranh cao của tỉnh.</w:t>
      </w:r>
    </w:p>
    <w:p w14:paraId="04C14AFD" w14:textId="77777777" w:rsidR="003B0D21" w:rsidRPr="00AB4325" w:rsidRDefault="003B0D21" w:rsidP="00AB4325">
      <w:pPr>
        <w:spacing w:before="120" w:after="120" w:line="360" w:lineRule="auto"/>
        <w:ind w:firstLine="720"/>
        <w:jc w:val="both"/>
        <w:rPr>
          <w:sz w:val="26"/>
        </w:rPr>
      </w:pPr>
      <w:r w:rsidRPr="00AB4325">
        <w:rPr>
          <w:sz w:val="26"/>
        </w:rPr>
        <w:t>- Phát triển du lịch theo hướng chuyên nghiệp, chất lượng, hiệu quả; đẩy mạnh ứng dụng những thành tựu của cuộc cách mạng công nghiệp 4.0 và chú trọng phát triển nguồn nhân lực chất lượng cao.</w:t>
      </w:r>
    </w:p>
    <w:p w14:paraId="066679B2" w14:textId="77777777" w:rsidR="003B0D21" w:rsidRPr="00AB4325" w:rsidRDefault="003B0D21" w:rsidP="00AB4325">
      <w:pPr>
        <w:spacing w:before="120" w:after="120" w:line="360" w:lineRule="auto"/>
        <w:ind w:firstLine="720"/>
        <w:jc w:val="both"/>
        <w:rPr>
          <w:sz w:val="26"/>
        </w:rPr>
      </w:pPr>
      <w:r w:rsidRPr="00AB4325">
        <w:rPr>
          <w:sz w:val="26"/>
        </w:rPr>
        <w:t>- Phát triển du lịch trong mối quan hệ hợp tác, liên kết phát triển du lịch của vùng Trung du và Miền núi phía Bắc và liên vùng, nhất là các trung tâm du lịch lớn, vùng Thủ đô nhằm tạo nên những sản phẩm du lịch đặc thù, hấp dẫn khách du lịch; tăng cường hợp tác quốc tế trong phát triển du lịch.</w:t>
      </w:r>
    </w:p>
    <w:p w14:paraId="24575478" w14:textId="77777777" w:rsidR="003B0D21" w:rsidRPr="00AB4325" w:rsidRDefault="003B0D21" w:rsidP="00AB4325">
      <w:pPr>
        <w:spacing w:before="120" w:after="120" w:line="360" w:lineRule="auto"/>
        <w:ind w:firstLine="720"/>
        <w:jc w:val="both"/>
        <w:rPr>
          <w:sz w:val="26"/>
        </w:rPr>
      </w:pPr>
      <w:r w:rsidRPr="00AB4325">
        <w:rPr>
          <w:sz w:val="26"/>
        </w:rPr>
        <w:t>- Phát triển các sản phẩm du lịch theo lộ trình, có tính ưu tiên, đầu tư có trọng tâm, trọng điểm nhằm hình thành một số địa bàn du lịch, sản phẩm du lịch trọng điểm, chủ lực, có giá trị gia tăng cao của tỉnh; tập trung thu hút các nhà đầu tư chiến lược, doanh nghiệp chuyên nghiệp trong phát triển du lịch để tạo bứt phá cho du lịch của địa phương.</w:t>
      </w:r>
    </w:p>
    <w:p w14:paraId="455038EA" w14:textId="77777777" w:rsidR="0016056E" w:rsidRPr="00AB4325" w:rsidRDefault="003B0D21" w:rsidP="00AB4325">
      <w:pPr>
        <w:pStyle w:val="Heading3"/>
        <w:rPr>
          <w:sz w:val="26"/>
        </w:rPr>
      </w:pPr>
      <w:bookmarkStart w:id="161" w:name="_Toc101798499"/>
      <w:r w:rsidRPr="00AB4325">
        <w:rPr>
          <w:sz w:val="26"/>
        </w:rPr>
        <w:t>1.2</w:t>
      </w:r>
      <w:r w:rsidR="008F4D6D" w:rsidRPr="00AB4325">
        <w:rPr>
          <w:sz w:val="26"/>
        </w:rPr>
        <w:t>.</w:t>
      </w:r>
      <w:r w:rsidR="0057628A" w:rsidRPr="00AB4325">
        <w:rPr>
          <w:sz w:val="26"/>
        </w:rPr>
        <w:t xml:space="preserve"> Mục tiêu, nhiệm vụ</w:t>
      </w:r>
      <w:bookmarkEnd w:id="161"/>
    </w:p>
    <w:p w14:paraId="31A44120" w14:textId="77777777" w:rsidR="00984148" w:rsidRPr="00AB4325" w:rsidRDefault="003B0D21" w:rsidP="00AB4325">
      <w:pPr>
        <w:pStyle w:val="Heading4"/>
        <w:rPr>
          <w:sz w:val="26"/>
        </w:rPr>
      </w:pPr>
      <w:r w:rsidRPr="00AB4325">
        <w:rPr>
          <w:sz w:val="26"/>
        </w:rPr>
        <w:t>1.2</w:t>
      </w:r>
      <w:r w:rsidR="00984148" w:rsidRPr="00AB4325">
        <w:rPr>
          <w:sz w:val="26"/>
        </w:rPr>
        <w:t>.1.</w:t>
      </w:r>
      <w:r w:rsidR="0016056E" w:rsidRPr="00AB4325">
        <w:rPr>
          <w:sz w:val="26"/>
        </w:rPr>
        <w:t xml:space="preserve"> Mục tiêu </w:t>
      </w:r>
      <w:r w:rsidR="00EF7127" w:rsidRPr="00AB4325">
        <w:rPr>
          <w:sz w:val="26"/>
        </w:rPr>
        <w:t>tổng quát</w:t>
      </w:r>
    </w:p>
    <w:p w14:paraId="0563337B" w14:textId="77777777" w:rsidR="00931372" w:rsidRPr="00AB4325" w:rsidRDefault="00EF7127" w:rsidP="00AB4325">
      <w:pPr>
        <w:pStyle w:val="BodyTextIndent"/>
        <w:spacing w:before="120" w:after="120" w:line="360" w:lineRule="auto"/>
        <w:ind w:firstLine="720"/>
        <w:rPr>
          <w:b w:val="0"/>
          <w:i w:val="0"/>
          <w:sz w:val="26"/>
        </w:rPr>
      </w:pPr>
      <w:r w:rsidRPr="00AB4325">
        <w:rPr>
          <w:b w:val="0"/>
          <w:i w:val="0"/>
          <w:sz w:val="26"/>
        </w:rPr>
        <w:t>Đến năm 2025,</w:t>
      </w:r>
      <w:r w:rsidR="00E23C5B" w:rsidRPr="00AB4325">
        <w:rPr>
          <w:b w:val="0"/>
          <w:i w:val="0"/>
          <w:sz w:val="26"/>
        </w:rPr>
        <w:t xml:space="preserve"> </w:t>
      </w:r>
      <w:r w:rsidRPr="00AB4325">
        <w:rPr>
          <w:b w:val="0"/>
          <w:i w:val="0"/>
          <w:sz w:val="26"/>
        </w:rPr>
        <w:t>p</w:t>
      </w:r>
      <w:r w:rsidR="00E23C5B" w:rsidRPr="00AB4325">
        <w:rPr>
          <w:b w:val="0"/>
          <w:i w:val="0"/>
          <w:sz w:val="26"/>
        </w:rPr>
        <w:t xml:space="preserve">hát triển tỉnh </w:t>
      </w:r>
      <w:r w:rsidR="00971452" w:rsidRPr="00AB4325">
        <w:rPr>
          <w:b w:val="0"/>
          <w:i w:val="0"/>
          <w:sz w:val="26"/>
        </w:rPr>
        <w:t xml:space="preserve">Lai Châu trở thành một trọng điểm du lịch của vùng </w:t>
      </w:r>
      <w:r w:rsidR="00E23C5B" w:rsidRPr="00AB4325">
        <w:rPr>
          <w:b w:val="0"/>
          <w:i w:val="0"/>
          <w:sz w:val="26"/>
        </w:rPr>
        <w:t>trung du và miền núi Bắc Bộ</w:t>
      </w:r>
      <w:r w:rsidR="00931372" w:rsidRPr="00AB4325">
        <w:rPr>
          <w:b w:val="0"/>
          <w:i w:val="0"/>
          <w:sz w:val="26"/>
        </w:rPr>
        <w:t>. Sản phẩm du lịch phát triển đa dạng, một số sản phẩm du lịch chất lượng cao, mang thương hiệu du lịch sinh thái núi, bản sắc văn hóa dân tộc của tỉnh, thân thiện với môi trường; hệ thống kết cấu hạ tầng du lịch được đầu tư tương đối đồng bộ. Khu du lịch Pu Sam Cáp thành trọng điểm du lịch vùng và quốc gia</w:t>
      </w:r>
      <w:r w:rsidR="008A656C" w:rsidRPr="00AB4325">
        <w:rPr>
          <w:b w:val="0"/>
          <w:i w:val="0"/>
          <w:sz w:val="26"/>
        </w:rPr>
        <w:t>; ưu tiên đầu tư phát triển các khu du lịch sinh thái cao nguyên Sìn Hồ, khu vực thác Tác Tình và Sin Suối Hồ</w:t>
      </w:r>
      <w:r w:rsidR="00931372" w:rsidRPr="00AB4325">
        <w:rPr>
          <w:b w:val="0"/>
          <w:i w:val="0"/>
          <w:sz w:val="26"/>
        </w:rPr>
        <w:t>.</w:t>
      </w:r>
      <w:r w:rsidR="00364EEC" w:rsidRPr="00AB4325">
        <w:rPr>
          <w:b w:val="0"/>
          <w:i w:val="0"/>
          <w:sz w:val="26"/>
        </w:rPr>
        <w:t xml:space="preserve"> Du lịch trở thành ngành kinh tế có vị trí quan trọng trong khu vực dịch vụ của tỉnh.</w:t>
      </w:r>
    </w:p>
    <w:p w14:paraId="49BABAC4" w14:textId="77777777" w:rsidR="00931372" w:rsidRPr="00AB4325" w:rsidRDefault="00931372" w:rsidP="00AB4325">
      <w:pPr>
        <w:pStyle w:val="BodyTextIndent"/>
        <w:spacing w:before="120" w:after="120" w:line="360" w:lineRule="auto"/>
        <w:ind w:firstLine="720"/>
        <w:rPr>
          <w:b w:val="0"/>
          <w:i w:val="0"/>
          <w:sz w:val="26"/>
        </w:rPr>
      </w:pPr>
      <w:r w:rsidRPr="00AB4325">
        <w:rPr>
          <w:b w:val="0"/>
          <w:i w:val="0"/>
          <w:sz w:val="26"/>
        </w:rPr>
        <w:t xml:space="preserve">Đến năm 2030, tỉnh Lai Châu trở thành một trung tâm du lịch của vùng trung du và miền núi phía Bắc. Hệ thống các sản phẩm du lịch chủ đạo, bao gồm du lịch sinh thái- nghỉ dưỡng, du lịch lịch sử- văn hóa, thể thao mạo hiểm được phân vùng và phát triển hài hòa trên cơ sở tiêu chuẩn hóa và văn hóa địa phương đặc trưng. Kết cấu hạ tầng du lịch được đầu tư đồng bộ, hiện đại, hài hòa trong tổng thể không gian cảnh quan, sinh thái và bản sắc văn hóa dân tộc của tỉnh. Khu du lịch </w:t>
      </w:r>
      <w:r w:rsidR="00A03F37" w:rsidRPr="00AB4325">
        <w:rPr>
          <w:b w:val="0"/>
          <w:i w:val="0"/>
          <w:sz w:val="26"/>
        </w:rPr>
        <w:t>sinh thái cao nguyên Sìn Hồ</w:t>
      </w:r>
      <w:r w:rsidRPr="00AB4325">
        <w:rPr>
          <w:b w:val="0"/>
          <w:i w:val="0"/>
          <w:sz w:val="26"/>
        </w:rPr>
        <w:t xml:space="preserve"> trở thành khu du lịch quốc gia</w:t>
      </w:r>
      <w:r w:rsidR="00B3752B" w:rsidRPr="00AB4325">
        <w:rPr>
          <w:b w:val="0"/>
          <w:i w:val="0"/>
          <w:sz w:val="26"/>
        </w:rPr>
        <w:t xml:space="preserve">, kết nối chặt chẽ trong không gian phát triển du lịch chung của thành phố Lai Châu và các địa phương lân cận (huyện Tam Đường, Phong Thổ, Sìn Hồ); các khu du lịch </w:t>
      </w:r>
      <w:r w:rsidR="00A03F37" w:rsidRPr="00AB4325">
        <w:rPr>
          <w:b w:val="0"/>
          <w:i w:val="0"/>
          <w:sz w:val="26"/>
        </w:rPr>
        <w:t>Pu Sam Cáp, Sin Suối Hồ</w:t>
      </w:r>
      <w:r w:rsidR="00B3752B" w:rsidRPr="00AB4325">
        <w:rPr>
          <w:b w:val="0"/>
          <w:i w:val="0"/>
          <w:sz w:val="26"/>
        </w:rPr>
        <w:t xml:space="preserve">, thác Tác Tình (huyện Tam Đường) </w:t>
      </w:r>
      <w:r w:rsidR="00A03F37" w:rsidRPr="00AB4325">
        <w:rPr>
          <w:b w:val="0"/>
          <w:i w:val="0"/>
          <w:sz w:val="26"/>
        </w:rPr>
        <w:t>là</w:t>
      </w:r>
      <w:r w:rsidR="00B3752B" w:rsidRPr="00AB4325">
        <w:rPr>
          <w:b w:val="0"/>
          <w:i w:val="0"/>
          <w:sz w:val="26"/>
        </w:rPr>
        <w:t xml:space="preserve"> điểm du lịch trọng điểm cấp vùng.</w:t>
      </w:r>
      <w:r w:rsidR="00364EEC" w:rsidRPr="00AB4325">
        <w:rPr>
          <w:b w:val="0"/>
          <w:i w:val="0"/>
          <w:sz w:val="26"/>
        </w:rPr>
        <w:t xml:space="preserve"> Du lịch trở thành ngành kinh tế quan trọng trong cơ cấu kinh tế của tỉnh, tác động lan tỏa mạnh mẽ đến các ngành, lĩnh vực kinh tế khác.</w:t>
      </w:r>
    </w:p>
    <w:p w14:paraId="1B9BDD2D" w14:textId="77777777" w:rsidR="00B3752B" w:rsidRPr="00AB4325" w:rsidRDefault="00B3752B" w:rsidP="00AB4325">
      <w:pPr>
        <w:pStyle w:val="BodyTextIndent"/>
        <w:spacing w:before="120" w:after="120" w:line="360" w:lineRule="auto"/>
        <w:ind w:firstLine="720"/>
        <w:rPr>
          <w:b w:val="0"/>
          <w:i w:val="0"/>
          <w:sz w:val="26"/>
        </w:rPr>
      </w:pPr>
      <w:r w:rsidRPr="00AB4325">
        <w:rPr>
          <w:b w:val="0"/>
          <w:i w:val="0"/>
          <w:sz w:val="26"/>
        </w:rPr>
        <w:t>Tầm nhìn đến năm 2050, tỉnh Lai Châu là một trung tâm du lịch lớn của khu vực phía Bắc với các sản phẩm du lịch đặc trưng, có giá trị gia tăng cao liên kết trong không gian du lịch vùng Trung du và miền núi phía Bắc; điểm đến du lịch hấp dẫn trong và ngoài nước; nơi gìn giữ, bảo tồn các giá trị văn hóa truyền thống tốt đẹp của cộng đồng dân tộc thiểu số. Kết cấu hạ tầng du lịch được đầu tư đồng bộ, hiện đại, phát triển Sìn Hồ trở thành đô thị du lịch</w:t>
      </w:r>
      <w:r w:rsidR="00A03F37" w:rsidRPr="00AB4325">
        <w:rPr>
          <w:b w:val="0"/>
          <w:i w:val="0"/>
          <w:sz w:val="26"/>
        </w:rPr>
        <w:t>; các khu du lịch Pu Sam Cáp, Sin Suối Hồ, thác Tác Tình (huyện Tam Đường) là khu du lịch quốc gia</w:t>
      </w:r>
      <w:r w:rsidRPr="00AB4325">
        <w:rPr>
          <w:b w:val="0"/>
          <w:i w:val="0"/>
          <w:sz w:val="26"/>
        </w:rPr>
        <w:t>. Du lịch trở thành động lực tăng trưởng chính của tỉnh, lan tỏa mạnh mẽ đến các ngành, lĩnh vực khác.</w:t>
      </w:r>
    </w:p>
    <w:p w14:paraId="4580D75F" w14:textId="77777777" w:rsidR="00EF7127" w:rsidRPr="00AB4325" w:rsidRDefault="00EF7127" w:rsidP="00AB4325">
      <w:pPr>
        <w:pStyle w:val="Heading4"/>
        <w:rPr>
          <w:sz w:val="26"/>
        </w:rPr>
      </w:pPr>
      <w:r w:rsidRPr="00AB4325">
        <w:rPr>
          <w:sz w:val="26"/>
        </w:rPr>
        <w:t>1.2.2. Các chỉ tiêu cụ thể</w:t>
      </w:r>
    </w:p>
    <w:p w14:paraId="7AD3310C" w14:textId="77777777" w:rsidR="00835761" w:rsidRPr="00AB4325" w:rsidRDefault="00835761" w:rsidP="00AB4325">
      <w:pPr>
        <w:pStyle w:val="BodyTextIndent"/>
        <w:spacing w:before="120" w:after="120" w:line="360" w:lineRule="auto"/>
        <w:ind w:firstLine="720"/>
        <w:rPr>
          <w:b w:val="0"/>
          <w:i w:val="0"/>
          <w:sz w:val="26"/>
        </w:rPr>
      </w:pPr>
      <w:bookmarkStart w:id="162" w:name="_Hlk76801663"/>
      <w:r w:rsidRPr="00AB4325">
        <w:rPr>
          <w:b w:val="0"/>
          <w:i w:val="0"/>
          <w:sz w:val="26"/>
        </w:rPr>
        <w:t>- Tổng lượt khách du lịch đến Lai Châu năm 2025 đạt khoảng 975 nghìn lượt khách, đến năm 2030 đạt khoảng 1,2 triệu lượt khách, đến năm 2050 đạt khoảng 2,5 triệu lượt khách;Giai đoạn 2021-2025 đạt trên 3,5 triệu lượt khách;giai đoạn 2026-2030 đạt trên 5 triệu lượt;Tốc độ tăng trưởng lượt khách du lịch giai đoạn 2021-2025 bình quân đạt 20%/năm, giai đoạn 2026-2030 đạt 5-7%/năm, giai đoạn 2031-2050 đạt 3-5%/năm.</w:t>
      </w:r>
    </w:p>
    <w:p w14:paraId="130D9BE3" w14:textId="77777777" w:rsidR="00835761" w:rsidRPr="00AB4325" w:rsidRDefault="00835761" w:rsidP="00AB4325">
      <w:pPr>
        <w:pStyle w:val="BodyTextIndent"/>
        <w:spacing w:before="120" w:after="120" w:line="360" w:lineRule="auto"/>
        <w:ind w:firstLine="720"/>
        <w:rPr>
          <w:b w:val="0"/>
          <w:i w:val="0"/>
          <w:sz w:val="26"/>
        </w:rPr>
      </w:pPr>
      <w:r w:rsidRPr="00AB4325">
        <w:rPr>
          <w:b w:val="0"/>
          <w:i w:val="0"/>
          <w:sz w:val="26"/>
        </w:rPr>
        <w:t>Trong đó, khách du lịch quốc tế đến năm 2025 đạt khoảng 35 nghìn lượt khách, đến năm 2030 đạt khoảng 50 nghìn lượt khách, đến năm 2050 đạt khoảng 100 nghìn lượt khách; khách du lịch trong nước đến năm 2025 đạt khoảng 940 nghìn lượt khách, đến năm 2030 đạt khoảng 1,15 triệu lượt khách, đến năm 2050 đạt khoảng 2,4 triệu lượt khách.</w:t>
      </w:r>
    </w:p>
    <w:p w14:paraId="0C221721" w14:textId="77777777" w:rsidR="00835761" w:rsidRPr="00AB4325" w:rsidRDefault="00835761" w:rsidP="00AB4325">
      <w:pPr>
        <w:pStyle w:val="BodyTextIndent"/>
        <w:spacing w:before="120" w:after="120" w:line="360" w:lineRule="auto"/>
        <w:ind w:firstLine="720"/>
        <w:rPr>
          <w:b w:val="0"/>
          <w:i w:val="0"/>
          <w:sz w:val="26"/>
        </w:rPr>
      </w:pPr>
      <w:r w:rsidRPr="00AB4325">
        <w:rPr>
          <w:b w:val="0"/>
          <w:i w:val="0"/>
          <w:sz w:val="26"/>
        </w:rPr>
        <w:t>- Số ngày lưu trú bình quân khách du lịch quốc tế đến năm 2025 đạt 2,0 ngày, đến năm 2030 đạt 2,1 ngày và đến năm 2050 đạt 2,5 ngày; số ngày lưu trú bình quân khách du lịch trong nước đến năm 2025 đạt 2,1 ngày, đến năm 2030 đạt 2,4 ngày và đến năm 2050 đạt 2,5 ngày.</w:t>
      </w:r>
    </w:p>
    <w:p w14:paraId="12DE014B" w14:textId="77777777" w:rsidR="00835761" w:rsidRPr="00AB4325" w:rsidRDefault="00835761" w:rsidP="00AB4325">
      <w:pPr>
        <w:pStyle w:val="BodyTextIndent"/>
        <w:spacing w:before="120" w:after="120" w:line="360" w:lineRule="auto"/>
        <w:ind w:firstLine="720"/>
        <w:rPr>
          <w:b w:val="0"/>
          <w:i w:val="0"/>
          <w:sz w:val="26"/>
        </w:rPr>
      </w:pPr>
      <w:r w:rsidRPr="00AB4325">
        <w:rPr>
          <w:b w:val="0"/>
          <w:i w:val="0"/>
          <w:sz w:val="26"/>
        </w:rPr>
        <w:t xml:space="preserve">- Tổng doanh thu ngành du lịch đến năm 2025 đạt khoảng 1.064 tỷ đồng, đến năm 2030 đạt khoảng 2.500 tỷ đồng, đến năm 2050 đạt khoảng 4000 tỷ đồng. </w:t>
      </w:r>
    </w:p>
    <w:p w14:paraId="69E4457A" w14:textId="77777777" w:rsidR="00364EEC" w:rsidRPr="00AB4325" w:rsidRDefault="00A973D3" w:rsidP="00AB4325">
      <w:pPr>
        <w:pStyle w:val="BodyTextIndent"/>
        <w:spacing w:before="120" w:after="120" w:line="360" w:lineRule="auto"/>
        <w:ind w:firstLine="720"/>
        <w:rPr>
          <w:b w:val="0"/>
          <w:i w:val="0"/>
          <w:sz w:val="26"/>
        </w:rPr>
      </w:pPr>
      <w:r w:rsidRPr="00AB4325">
        <w:rPr>
          <w:b w:val="0"/>
          <w:i w:val="0"/>
          <w:sz w:val="26"/>
        </w:rPr>
        <w:t xml:space="preserve">- Tỷ trọng đóng góp của ngành du lịch năm 2025 đạt </w:t>
      </w:r>
      <w:r w:rsidR="004544F1" w:rsidRPr="00AB4325">
        <w:rPr>
          <w:b w:val="0"/>
          <w:i w:val="0"/>
          <w:sz w:val="26"/>
        </w:rPr>
        <w:t>2,23</w:t>
      </w:r>
      <w:r w:rsidRPr="00AB4325">
        <w:rPr>
          <w:b w:val="0"/>
          <w:i w:val="0"/>
          <w:sz w:val="26"/>
        </w:rPr>
        <w:t xml:space="preserve">% GRDP, đến năm 2030 đạt </w:t>
      </w:r>
      <w:r w:rsidR="004544F1" w:rsidRPr="00AB4325">
        <w:rPr>
          <w:b w:val="0"/>
          <w:i w:val="0"/>
          <w:sz w:val="26"/>
        </w:rPr>
        <w:t>3,22</w:t>
      </w:r>
      <w:r w:rsidRPr="00AB4325">
        <w:rPr>
          <w:b w:val="0"/>
          <w:i w:val="0"/>
          <w:sz w:val="26"/>
        </w:rPr>
        <w:t>% GRDP.</w:t>
      </w:r>
    </w:p>
    <w:p w14:paraId="754A521A" w14:textId="77777777" w:rsidR="00835761" w:rsidRPr="00AB4325" w:rsidRDefault="00835761" w:rsidP="00AB4325">
      <w:pPr>
        <w:pStyle w:val="BodyTextIndent"/>
        <w:spacing w:before="120" w:after="120" w:line="360" w:lineRule="auto"/>
        <w:ind w:firstLine="720"/>
        <w:rPr>
          <w:b w:val="0"/>
          <w:i w:val="0"/>
          <w:sz w:val="26"/>
        </w:rPr>
      </w:pPr>
      <w:r w:rsidRPr="00AB4325">
        <w:rPr>
          <w:b w:val="0"/>
          <w:i w:val="0"/>
          <w:sz w:val="26"/>
        </w:rPr>
        <w:t>- Ngành du lịch tạo ra khoảng 6.000 việc làm vào năm 2025 (trong đó, khoảng 2.000 lao động trực tiếp), đến năm 2030 tạo ra khoảng 9000 việc làm (trong đó, khoảng 3000 lao động trực tiếp), đến năm 2050 tạo ra khoảng 12.000 việc làm (trong đó, khoảng 4000 lao động trực tiếp).</w:t>
      </w:r>
    </w:p>
    <w:bookmarkEnd w:id="162"/>
    <w:p w14:paraId="3F3CA828" w14:textId="77777777" w:rsidR="00A973D3" w:rsidRPr="00AB4325" w:rsidRDefault="00A973D3" w:rsidP="00AB4325">
      <w:pPr>
        <w:pStyle w:val="BodyTextIndent"/>
        <w:spacing w:before="120" w:after="120" w:line="360" w:lineRule="auto"/>
        <w:ind w:firstLine="720"/>
        <w:rPr>
          <w:b w:val="0"/>
          <w:i w:val="0"/>
          <w:sz w:val="26"/>
        </w:rPr>
      </w:pPr>
      <w:r w:rsidRPr="00AB4325">
        <w:rPr>
          <w:b w:val="0"/>
          <w:i w:val="0"/>
          <w:sz w:val="26"/>
        </w:rPr>
        <w:t>- Đến năm 2025, x</w:t>
      </w:r>
      <w:r w:rsidR="0069381C" w:rsidRPr="00AB4325">
        <w:rPr>
          <w:b w:val="0"/>
          <w:i w:val="0"/>
          <w:sz w:val="26"/>
        </w:rPr>
        <w:t>ây dựng 1 bản du lịch cộng đồng tiêu biểu quốc gia</w:t>
      </w:r>
      <w:r w:rsidR="00314243" w:rsidRPr="00AB4325">
        <w:rPr>
          <w:b w:val="0"/>
          <w:i w:val="0"/>
          <w:sz w:val="26"/>
        </w:rPr>
        <w:t>.</w:t>
      </w:r>
      <w:r w:rsidRPr="00AB4325">
        <w:rPr>
          <w:b w:val="0"/>
          <w:i w:val="0"/>
          <w:sz w:val="26"/>
        </w:rPr>
        <w:t xml:space="preserve"> Đến năm 2030, xây dựng mới và nâng tầm thêm 01 bản du lịch cộng đồng thành làng văn hóa đặc trưng, tiêu biểu quốc gia; 01 bản du lịch cộng đồng được công nhận điểm du lịch cộng đồng ASEAN. Đến năm 2050, các sản phẩm du lịch cộng đồng của Lai Châu đạt tiêu chuẩn ASEAN về du lịch dựa vào cộng đồng.</w:t>
      </w:r>
    </w:p>
    <w:p w14:paraId="150BD1FD" w14:textId="77777777" w:rsidR="008F4D6D" w:rsidRPr="00AB4325" w:rsidRDefault="003B0D21" w:rsidP="00AB4325">
      <w:pPr>
        <w:pStyle w:val="Heading3"/>
        <w:rPr>
          <w:sz w:val="26"/>
        </w:rPr>
      </w:pPr>
      <w:bookmarkStart w:id="163" w:name="_Toc101798500"/>
      <w:r w:rsidRPr="00AB4325">
        <w:rPr>
          <w:sz w:val="26"/>
        </w:rPr>
        <w:t>1.3</w:t>
      </w:r>
      <w:r w:rsidR="0016056E" w:rsidRPr="00AB4325">
        <w:rPr>
          <w:sz w:val="26"/>
        </w:rPr>
        <w:t>. Định hướng chung</w:t>
      </w:r>
      <w:bookmarkEnd w:id="163"/>
    </w:p>
    <w:p w14:paraId="01838705" w14:textId="77777777" w:rsidR="003B2593" w:rsidRPr="00AB4325" w:rsidRDefault="003413C8" w:rsidP="00AB4325">
      <w:pPr>
        <w:spacing w:before="120" w:after="120" w:line="360" w:lineRule="auto"/>
        <w:ind w:firstLine="720"/>
        <w:jc w:val="both"/>
        <w:rPr>
          <w:sz w:val="26"/>
        </w:rPr>
      </w:pPr>
      <w:r w:rsidRPr="00AB4325">
        <w:rPr>
          <w:sz w:val="26"/>
        </w:rPr>
        <w:t xml:space="preserve">- </w:t>
      </w:r>
      <w:r w:rsidR="0032202A" w:rsidRPr="00AB4325">
        <w:rPr>
          <w:sz w:val="26"/>
        </w:rPr>
        <w:t>Phát triển du lịch tỉnh Lai Châu được thực hiện đồng bộ, hiệu quả</w:t>
      </w:r>
      <w:r w:rsidR="00E62DE0" w:rsidRPr="00AB4325">
        <w:rPr>
          <w:sz w:val="26"/>
        </w:rPr>
        <w:t>, phù hợp với các định hướng, nhiệm vụ giải pháp</w:t>
      </w:r>
      <w:r w:rsidR="0032202A" w:rsidRPr="00AB4325">
        <w:rPr>
          <w:sz w:val="26"/>
        </w:rPr>
        <w:t xml:space="preserve"> </w:t>
      </w:r>
      <w:r w:rsidR="00E62DE0" w:rsidRPr="00AB4325">
        <w:rPr>
          <w:sz w:val="26"/>
        </w:rPr>
        <w:t>về</w:t>
      </w:r>
      <w:r w:rsidR="0032202A" w:rsidRPr="00AB4325">
        <w:rPr>
          <w:sz w:val="26"/>
        </w:rPr>
        <w:t xml:space="preserve"> bảo tồn, phát huy giá trị văn hóa </w:t>
      </w:r>
      <w:r w:rsidR="00E62DE0" w:rsidRPr="00AB4325">
        <w:rPr>
          <w:sz w:val="26"/>
        </w:rPr>
        <w:t>truyền thống</w:t>
      </w:r>
      <w:r w:rsidR="0032202A" w:rsidRPr="00AB4325">
        <w:rPr>
          <w:sz w:val="26"/>
        </w:rPr>
        <w:t xml:space="preserve"> của các dân tộc, xây dựng nông thôn mới và phát triển kinh tế- xã hội vùng đồng bà</w:t>
      </w:r>
      <w:r w:rsidR="00E62DE0" w:rsidRPr="00AB4325">
        <w:rPr>
          <w:sz w:val="26"/>
        </w:rPr>
        <w:t>o dân tộc thiểu số và miề</w:t>
      </w:r>
      <w:r w:rsidR="003F7A67" w:rsidRPr="00AB4325">
        <w:rPr>
          <w:sz w:val="26"/>
        </w:rPr>
        <w:t>n núi; tôn trọng yếu tố tự nhiên và văn hóa địa phương. Qua đó, tranh thủ tối đa nguồn lực nhà nước đầu tư cho phát triển, nhất là kết cấu hạ tầng, tạo “vốn mồi” để thu hút các nhà đầu tư chiến lược, nhà đầu tư phát triển du lịch chuyên n</w:t>
      </w:r>
      <w:r w:rsidR="004D1BF5" w:rsidRPr="00AB4325">
        <w:rPr>
          <w:sz w:val="26"/>
        </w:rPr>
        <w:t>ghiệp.</w:t>
      </w:r>
    </w:p>
    <w:p w14:paraId="2DDF6F75" w14:textId="77777777" w:rsidR="00343F5A" w:rsidRPr="00AB4325" w:rsidRDefault="00343F5A" w:rsidP="00AB4325">
      <w:pPr>
        <w:spacing w:before="120" w:after="120" w:line="360" w:lineRule="auto"/>
        <w:ind w:firstLine="720"/>
        <w:jc w:val="both"/>
        <w:rPr>
          <w:sz w:val="26"/>
        </w:rPr>
      </w:pPr>
      <w:r w:rsidRPr="00AB4325">
        <w:rPr>
          <w:sz w:val="26"/>
        </w:rPr>
        <w:t>- Phát triển du lịch tỉnh Lai Châu theo hướng chuyên nghiệp, chất lượng, hiệu quả; xây dựng lực lượng lao động trong ngành du lịch chuyên nghiệp, có kỹ năng; đẩy mạnh ứng dụng khoa học, công nghệ, nhất là công nghệ số để kết nối nhằm hỗ trợ, tăng trải nghiệm cho khách du lịch</w:t>
      </w:r>
      <w:r w:rsidR="00C8385E" w:rsidRPr="00AB4325">
        <w:rPr>
          <w:sz w:val="26"/>
        </w:rPr>
        <w:t>, áp dụng các công nghệ xanh, sạch trong kinh doanh du lịch</w:t>
      </w:r>
      <w:r w:rsidRPr="00AB4325">
        <w:rPr>
          <w:sz w:val="26"/>
        </w:rPr>
        <w:t>.</w:t>
      </w:r>
    </w:p>
    <w:p w14:paraId="6FC3AE86" w14:textId="77777777" w:rsidR="00AF1E61" w:rsidRPr="00AB4325" w:rsidRDefault="00E62DE0" w:rsidP="00AB4325">
      <w:pPr>
        <w:spacing w:before="120" w:after="120" w:line="360" w:lineRule="auto"/>
        <w:ind w:firstLine="720"/>
        <w:jc w:val="both"/>
        <w:rPr>
          <w:sz w:val="26"/>
        </w:rPr>
      </w:pPr>
      <w:r w:rsidRPr="00AB4325">
        <w:rPr>
          <w:sz w:val="26"/>
        </w:rPr>
        <w:t xml:space="preserve">- </w:t>
      </w:r>
      <w:r w:rsidR="001B7462" w:rsidRPr="00AB4325">
        <w:rPr>
          <w:sz w:val="26"/>
        </w:rPr>
        <w:t xml:space="preserve">Định vị rõ nét các sản phẩm du lịch đặc trưng của tỉnh Lai Châu trong hệ thống sản phẩm du lịch vùng Trung du và Miền núi phía Bắc, bao gồm: </w:t>
      </w:r>
      <w:r w:rsidR="00AF1E61" w:rsidRPr="00AB4325">
        <w:rPr>
          <w:sz w:val="26"/>
        </w:rPr>
        <w:t>du lịch sinh thái núi cao, sinh thái hang động, nghỉ dưỡng, du lịch sinh thái nông nghiệp, nông thôn;</w:t>
      </w:r>
      <w:r w:rsidR="001B7462" w:rsidRPr="00AB4325">
        <w:rPr>
          <w:sz w:val="26"/>
        </w:rPr>
        <w:t xml:space="preserve"> </w:t>
      </w:r>
      <w:r w:rsidR="00AF1E61" w:rsidRPr="00AB4325">
        <w:rPr>
          <w:sz w:val="26"/>
        </w:rPr>
        <w:t>du lịch văn hóa gắn</w:t>
      </w:r>
      <w:r w:rsidR="001B7462" w:rsidRPr="00AB4325">
        <w:rPr>
          <w:sz w:val="26"/>
        </w:rPr>
        <w:t xml:space="preserve"> tìm hiểu văn hóa lối sống địa phương,</w:t>
      </w:r>
      <w:r w:rsidR="00AF1E61" w:rsidRPr="00AB4325">
        <w:rPr>
          <w:sz w:val="26"/>
        </w:rPr>
        <w:t xml:space="preserve"> tìm hiểu di sản, lễ hội,</w:t>
      </w:r>
      <w:r w:rsidR="001B7462" w:rsidRPr="00AB4325">
        <w:rPr>
          <w:sz w:val="26"/>
        </w:rPr>
        <w:t xml:space="preserve"> du lịch cộng đồng kết hợp với nghỉ tại nhà dân</w:t>
      </w:r>
      <w:r w:rsidR="00AF1E61" w:rsidRPr="00AB4325">
        <w:rPr>
          <w:sz w:val="26"/>
        </w:rPr>
        <w:t>; du lịch thể thao mạo hiểm, chinh phục thiên nhiên; một số sản phẩm du lịch mới như du lịch lòng hồ thủy điện, du lịch du thuyền, caravan.</w:t>
      </w:r>
    </w:p>
    <w:p w14:paraId="410B39E9" w14:textId="77777777" w:rsidR="00E62DE0" w:rsidRPr="00AB4325" w:rsidRDefault="00AF1E61" w:rsidP="00AB4325">
      <w:pPr>
        <w:spacing w:before="120" w:after="120" w:line="360" w:lineRule="auto"/>
        <w:ind w:firstLine="720"/>
        <w:jc w:val="both"/>
        <w:rPr>
          <w:sz w:val="26"/>
        </w:rPr>
      </w:pPr>
      <w:r w:rsidRPr="00AB4325">
        <w:rPr>
          <w:sz w:val="26"/>
        </w:rPr>
        <w:t>- Liên kết</w:t>
      </w:r>
      <w:r w:rsidR="003F7A67" w:rsidRPr="00AB4325">
        <w:rPr>
          <w:sz w:val="26"/>
        </w:rPr>
        <w:t xml:space="preserve"> tạo các sản phẩm du lịch vùng; hình thành các khu, điểm du lịch</w:t>
      </w:r>
      <w:r w:rsidR="00EB442D" w:rsidRPr="00AB4325">
        <w:rPr>
          <w:sz w:val="26"/>
        </w:rPr>
        <w:t xml:space="preserve"> liên kết</w:t>
      </w:r>
      <w:r w:rsidR="003F7A67" w:rsidRPr="00AB4325">
        <w:rPr>
          <w:sz w:val="26"/>
        </w:rPr>
        <w:t xml:space="preserve"> khép kín với các sản phẩm du lịch chất lượng, đặc sắc, đa dạng, có giá trị gia tăng cao nhằm tăng trải nghiệm, thời gian lưu trú, chi tiêu của khách du lịch.</w:t>
      </w:r>
    </w:p>
    <w:p w14:paraId="66B97F2D" w14:textId="77777777" w:rsidR="00343F5A" w:rsidRPr="00AB4325" w:rsidRDefault="004D1BF5" w:rsidP="00AB4325">
      <w:pPr>
        <w:spacing w:before="120" w:after="120" w:line="360" w:lineRule="auto"/>
        <w:ind w:firstLine="720"/>
        <w:jc w:val="both"/>
        <w:rPr>
          <w:sz w:val="26"/>
        </w:rPr>
      </w:pPr>
      <w:r w:rsidRPr="00AB4325">
        <w:rPr>
          <w:sz w:val="26"/>
        </w:rPr>
        <w:t xml:space="preserve">- Đẩy mạnh xúc tiến du lịch có chiều sâu, với các hoạt động xúc tiến đa dạng, bắt kịp xu thế marketing, truyền thông toàn cầu, có định hướng ưu tiên vào một số thị trường khách du lịch quốc tế tiềm năng, có nhu cầu nghỉ dưỡng, tìm hiểu, trải nghiệm dài ngày, phù hợp với các loại hình du lịch có thế mạnh của tỉnh; thúc đẩy xúc tiến du lịch nội địa. </w:t>
      </w:r>
    </w:p>
    <w:p w14:paraId="7550D1E3" w14:textId="77777777" w:rsidR="008F4D6D" w:rsidRPr="00AB4325" w:rsidRDefault="0016056E" w:rsidP="00AB4325">
      <w:pPr>
        <w:pStyle w:val="Heading2"/>
      </w:pPr>
      <w:bookmarkStart w:id="164" w:name="_Toc101798501"/>
      <w:r w:rsidRPr="00AB4325">
        <w:t xml:space="preserve">2. </w:t>
      </w:r>
      <w:r w:rsidR="008F4D6D" w:rsidRPr="00AB4325">
        <w:t>Các tính toán dự báo</w:t>
      </w:r>
      <w:bookmarkEnd w:id="164"/>
    </w:p>
    <w:p w14:paraId="3890EAED" w14:textId="77777777" w:rsidR="0016056E" w:rsidRPr="00AB4325" w:rsidRDefault="0016056E" w:rsidP="00AB4325">
      <w:pPr>
        <w:pStyle w:val="Heading3"/>
        <w:rPr>
          <w:sz w:val="26"/>
        </w:rPr>
      </w:pPr>
      <w:bookmarkStart w:id="165" w:name="_Toc101798502"/>
      <w:r w:rsidRPr="00AB4325">
        <w:rPr>
          <w:sz w:val="26"/>
        </w:rPr>
        <w:t xml:space="preserve">2.1. </w:t>
      </w:r>
      <w:r w:rsidR="008F4D6D" w:rsidRPr="00AB4325">
        <w:rPr>
          <w:sz w:val="26"/>
        </w:rPr>
        <w:t>Cơ sở để dự báo</w:t>
      </w:r>
      <w:bookmarkEnd w:id="165"/>
    </w:p>
    <w:p w14:paraId="2A914A82" w14:textId="77777777" w:rsidR="00AD3FF6" w:rsidRPr="00AB4325" w:rsidRDefault="00AD3FF6" w:rsidP="00AB4325">
      <w:pPr>
        <w:spacing w:before="120" w:after="120" w:line="360" w:lineRule="auto"/>
        <w:ind w:right="28" w:firstLine="709"/>
        <w:jc w:val="both"/>
        <w:rPr>
          <w:sz w:val="26"/>
        </w:rPr>
      </w:pPr>
      <w:r w:rsidRPr="00AB4325">
        <w:rPr>
          <w:sz w:val="26"/>
        </w:rPr>
        <w:t>Việc dự báo các chỉ tiêu phát triển du lịch tỉnh Lai Châu giai đoạn 2021-2030, tầm nhìn đến năm 2050 dựa trên các căn cứ sau:</w:t>
      </w:r>
    </w:p>
    <w:p w14:paraId="22E430D9" w14:textId="77777777" w:rsidR="00AD3FF6" w:rsidRPr="00AB4325" w:rsidRDefault="00AD3FF6" w:rsidP="00AB4325">
      <w:pPr>
        <w:spacing w:before="120" w:after="120" w:line="360" w:lineRule="auto"/>
        <w:ind w:right="28" w:firstLine="709"/>
        <w:jc w:val="both"/>
        <w:rPr>
          <w:sz w:val="26"/>
        </w:rPr>
      </w:pPr>
      <w:r w:rsidRPr="00AB4325">
        <w:rPr>
          <w:sz w:val="26"/>
        </w:rPr>
        <w:t xml:space="preserve">- </w:t>
      </w:r>
      <w:r w:rsidR="003338A6" w:rsidRPr="00AB4325">
        <w:rPr>
          <w:sz w:val="26"/>
        </w:rPr>
        <w:t>Hiện trạng phát triển du lịch của tỉnh Lai Châu</w:t>
      </w:r>
      <w:r w:rsidR="006753C7" w:rsidRPr="00AB4325">
        <w:rPr>
          <w:sz w:val="26"/>
        </w:rPr>
        <w:t xml:space="preserve"> và vùng Trung du và Miền núi Bắc Bộ</w:t>
      </w:r>
      <w:r w:rsidR="003338A6" w:rsidRPr="00AB4325">
        <w:rPr>
          <w:sz w:val="26"/>
        </w:rPr>
        <w:t xml:space="preserve">, bao gồm hiện trạng khách du lịch quốc tế và trong nước, hạ tầng kỹ thuật phục vụ du lịch; thực trạng phát triển du lịch vùng Trung du và Miền núi phía Bắc và cả nước. </w:t>
      </w:r>
    </w:p>
    <w:p w14:paraId="2732C395" w14:textId="77777777" w:rsidR="003338A6" w:rsidRPr="00AB4325" w:rsidRDefault="003338A6" w:rsidP="00AB4325">
      <w:pPr>
        <w:spacing w:before="120" w:after="120" w:line="360" w:lineRule="auto"/>
        <w:ind w:right="28" w:firstLine="709"/>
        <w:jc w:val="both"/>
        <w:rPr>
          <w:sz w:val="26"/>
        </w:rPr>
      </w:pPr>
      <w:r w:rsidRPr="00AB4325">
        <w:rPr>
          <w:sz w:val="26"/>
        </w:rPr>
        <w:t>-</w:t>
      </w:r>
      <w:r w:rsidR="006753C7" w:rsidRPr="00AB4325">
        <w:rPr>
          <w:sz w:val="26"/>
        </w:rPr>
        <w:t xml:space="preserve"> Nghị quyết số 08-NQ/TW ngày 16/1/2017 của Bộ Chính trị về phát triển du lịch trở thành ngành kinh tế mũi nhọn;</w:t>
      </w:r>
      <w:r w:rsidRPr="00AB4325">
        <w:rPr>
          <w:sz w:val="26"/>
        </w:rPr>
        <w:t xml:space="preserve"> Chiến lược phát triển du lịch Việt Nam đến năm 2030 (Quyết định số 147/QĐ-TTg ngày 22/1/2020 của Thủ tướng Chính phủ); Chiến lược phát triển sản phẩm du lịch đến năm 2025, định hướng đến năm 2030 (Quyết định số </w:t>
      </w:r>
      <w:r w:rsidR="006753C7" w:rsidRPr="00AB4325">
        <w:rPr>
          <w:sz w:val="26"/>
        </w:rPr>
        <w:t>2714/QĐ-BVHTTDL ngày 03/8/2016 của Bộ trưởng Bộ Văn hóa, Thể thao và Du lịch).</w:t>
      </w:r>
    </w:p>
    <w:p w14:paraId="6186014B" w14:textId="77777777" w:rsidR="006753C7" w:rsidRPr="00AB4325" w:rsidRDefault="006753C7" w:rsidP="00AB4325">
      <w:pPr>
        <w:spacing w:before="120" w:after="120" w:line="360" w:lineRule="auto"/>
        <w:ind w:right="28" w:firstLine="709"/>
        <w:jc w:val="both"/>
        <w:rPr>
          <w:sz w:val="26"/>
        </w:rPr>
      </w:pPr>
      <w:r w:rsidRPr="00AB4325">
        <w:rPr>
          <w:sz w:val="26"/>
        </w:rPr>
        <w:t>- Xu hướng dòng khách du lịch quốc tế đến nước ta giai đoạn 2021-2030, 2031-2050 trong bối cảnh Việt Nam ngày càng hội nhập sâu rộng; xu hướng phát triển khách du lịch nội địa trong bối cảnh nền kinh tế nước ta ổn định, đời sống vật chất và tinh thần của người dân được cải thiện và từng bước được nâng cao; xu hướng tăng trưởng khách du lịch trên các tuyến du lịch quốc gia.</w:t>
      </w:r>
    </w:p>
    <w:p w14:paraId="6CEC961A" w14:textId="77777777" w:rsidR="006753C7" w:rsidRPr="00AB4325" w:rsidRDefault="006753C7" w:rsidP="00AB4325">
      <w:pPr>
        <w:spacing w:before="120" w:after="120" w:line="360" w:lineRule="auto"/>
        <w:ind w:right="28" w:firstLine="709"/>
        <w:jc w:val="both"/>
        <w:rPr>
          <w:sz w:val="26"/>
        </w:rPr>
      </w:pPr>
      <w:r w:rsidRPr="00AB4325">
        <w:rPr>
          <w:sz w:val="26"/>
        </w:rPr>
        <w:t>- Định hướng phát triển du lịch của tỉnh Lai Châu được xác định tại Nghị quyết Đại hội Đảng bộ tỉnh lần thứ XIV, nhiệm kỳ 2020-2025; Chiến lược phát triển Du lịch trên địa bàn tỉnh Lai Châu đến năm 2020 và tầm nhìn 2030; Đề án Bảo tồn, phát huy bản sắc văn hóa truyền thống tốt đẹp của các dân tộc gắn với phát triển du lịch trên địa bàn tỉnh Lai Châu giai đoạn 2021-2025, định hướng đến năm 2030.</w:t>
      </w:r>
    </w:p>
    <w:p w14:paraId="4B4746F3" w14:textId="77777777" w:rsidR="00BC6422" w:rsidRPr="00AB4325" w:rsidRDefault="00BC6422" w:rsidP="00AB4325">
      <w:pPr>
        <w:spacing w:before="120" w:after="120" w:line="360" w:lineRule="auto"/>
        <w:ind w:right="28" w:firstLine="709"/>
        <w:jc w:val="both"/>
        <w:rPr>
          <w:sz w:val="26"/>
        </w:rPr>
      </w:pPr>
      <w:r w:rsidRPr="00AB4325">
        <w:rPr>
          <w:sz w:val="26"/>
        </w:rPr>
        <w:t>- Tiềm năng, lợi thế phát triển du lịch của tỉnh, vị trí, vai trò của Lai Châu trong phát triển du lịch vùng Trung du và Miền núi phía Bắc.</w:t>
      </w:r>
    </w:p>
    <w:p w14:paraId="0879BA83" w14:textId="77777777" w:rsidR="008F4D6D" w:rsidRPr="00AB4325" w:rsidRDefault="008F4D6D" w:rsidP="00AB4325">
      <w:pPr>
        <w:spacing w:before="120" w:after="120" w:line="360" w:lineRule="auto"/>
        <w:ind w:right="28" w:firstLine="709"/>
        <w:jc w:val="both"/>
        <w:rPr>
          <w:sz w:val="26"/>
        </w:rPr>
      </w:pPr>
      <w:r w:rsidRPr="00AB4325">
        <w:rPr>
          <w:sz w:val="26"/>
        </w:rPr>
        <w:tab/>
        <w:t xml:space="preserve">- Chiến lược phát triển kinh tế - xã hội của tỉnh </w:t>
      </w:r>
      <w:r w:rsidR="00354EC3" w:rsidRPr="00AB4325">
        <w:rPr>
          <w:sz w:val="26"/>
        </w:rPr>
        <w:t>Lai Châu</w:t>
      </w:r>
      <w:r w:rsidRPr="00AB4325">
        <w:rPr>
          <w:sz w:val="26"/>
        </w:rPr>
        <w:t>, trong đó du lịch và dịch vụ được đánh giá là ngành kinh tế quan trọng trong quá trình chuyển dịch cơ cấu kinh tế.</w:t>
      </w:r>
    </w:p>
    <w:p w14:paraId="40F4EC16" w14:textId="77777777" w:rsidR="008F4D6D" w:rsidRPr="00AB4325" w:rsidRDefault="008F4D6D" w:rsidP="00AB4325">
      <w:pPr>
        <w:spacing w:before="120" w:after="120" w:line="360" w:lineRule="auto"/>
        <w:ind w:right="28" w:firstLine="709"/>
        <w:jc w:val="both"/>
        <w:rPr>
          <w:sz w:val="26"/>
        </w:rPr>
      </w:pPr>
      <w:r w:rsidRPr="00AB4325">
        <w:rPr>
          <w:sz w:val="26"/>
        </w:rPr>
        <w:tab/>
        <w:t xml:space="preserve">- Các dự án đầu tư (cả trong nước và nước ngoài) về du lịch và các ngành liên quan đến du lịch ở </w:t>
      </w:r>
      <w:r w:rsidR="00354EC3" w:rsidRPr="00AB4325">
        <w:rPr>
          <w:sz w:val="26"/>
        </w:rPr>
        <w:t>Lai Châu</w:t>
      </w:r>
      <w:r w:rsidRPr="00AB4325">
        <w:rPr>
          <w:sz w:val="26"/>
        </w:rPr>
        <w:t xml:space="preserve"> và các tỉnh phụ cận (</w:t>
      </w:r>
      <w:r w:rsidR="00BC6422" w:rsidRPr="00AB4325">
        <w:rPr>
          <w:sz w:val="26"/>
        </w:rPr>
        <w:t>nhất</w:t>
      </w:r>
      <w:r w:rsidRPr="00AB4325">
        <w:rPr>
          <w:sz w:val="26"/>
        </w:rPr>
        <w:t xml:space="preserve"> là </w:t>
      </w:r>
      <w:r w:rsidR="00922350" w:rsidRPr="00AB4325">
        <w:rPr>
          <w:sz w:val="26"/>
        </w:rPr>
        <w:t>Lào Cai, Sơn la, Điện Biên, Hà Giang</w:t>
      </w:r>
      <w:r w:rsidRPr="00AB4325">
        <w:rPr>
          <w:sz w:val="26"/>
        </w:rPr>
        <w:t>) đã được cấp giấy phép và các dự án trong kế hoạch kêu gọi vốn đầu tư.</w:t>
      </w:r>
    </w:p>
    <w:p w14:paraId="0F11E030" w14:textId="77777777" w:rsidR="008F4D6D" w:rsidRPr="00AB4325" w:rsidRDefault="008F4D6D" w:rsidP="00AB4325">
      <w:pPr>
        <w:spacing w:before="120" w:after="120" w:line="360" w:lineRule="auto"/>
        <w:ind w:right="28" w:firstLine="709"/>
        <w:jc w:val="both"/>
        <w:rPr>
          <w:sz w:val="26"/>
        </w:rPr>
      </w:pPr>
      <w:r w:rsidRPr="00AB4325">
        <w:rPr>
          <w:sz w:val="26"/>
        </w:rPr>
        <w:tab/>
        <w:t xml:space="preserve">Dự báo mức tăng trưởng của du lịch </w:t>
      </w:r>
      <w:r w:rsidR="00354EC3" w:rsidRPr="00AB4325">
        <w:rPr>
          <w:sz w:val="26"/>
        </w:rPr>
        <w:t>Lai Châu</w:t>
      </w:r>
      <w:r w:rsidRPr="00AB4325">
        <w:rPr>
          <w:sz w:val="26"/>
        </w:rPr>
        <w:t xml:space="preserve"> được tính theo 3 phương án:</w:t>
      </w:r>
    </w:p>
    <w:p w14:paraId="3BD23CE6" w14:textId="77777777" w:rsidR="00922350" w:rsidRPr="00AB4325" w:rsidRDefault="008F4D6D" w:rsidP="00AB4325">
      <w:pPr>
        <w:spacing w:before="120" w:after="120" w:line="360" w:lineRule="auto"/>
        <w:ind w:right="28" w:firstLine="709"/>
        <w:jc w:val="both"/>
        <w:rPr>
          <w:b/>
          <w:sz w:val="26"/>
        </w:rPr>
      </w:pPr>
      <w:r w:rsidRPr="00AB4325">
        <w:rPr>
          <w:b/>
          <w:sz w:val="26"/>
        </w:rPr>
        <w:tab/>
      </w:r>
      <w:r w:rsidR="004152B7" w:rsidRPr="00AB4325">
        <w:rPr>
          <w:b/>
          <w:sz w:val="26"/>
        </w:rPr>
        <w:t>* Phương án 1 (phương án tăng trưởng theo xu thế</w:t>
      </w:r>
      <w:r w:rsidRPr="00AB4325">
        <w:rPr>
          <w:b/>
          <w:sz w:val="26"/>
        </w:rPr>
        <w:t>)</w:t>
      </w:r>
    </w:p>
    <w:p w14:paraId="0B770485" w14:textId="77777777" w:rsidR="00C565E6" w:rsidRPr="00AB4325" w:rsidRDefault="00527511" w:rsidP="00AB4325">
      <w:pPr>
        <w:spacing w:before="120" w:after="120" w:line="360" w:lineRule="auto"/>
        <w:ind w:right="28" w:firstLine="709"/>
        <w:jc w:val="both"/>
        <w:rPr>
          <w:spacing w:val="-2"/>
          <w:sz w:val="26"/>
        </w:rPr>
      </w:pPr>
      <w:r w:rsidRPr="00AB4325">
        <w:rPr>
          <w:spacing w:val="-2"/>
          <w:sz w:val="26"/>
        </w:rPr>
        <w:t xml:space="preserve">Phương án 1 </w:t>
      </w:r>
      <w:r w:rsidR="00117FC2" w:rsidRPr="00AB4325">
        <w:rPr>
          <w:spacing w:val="-2"/>
          <w:sz w:val="26"/>
        </w:rPr>
        <w:t xml:space="preserve">được ước tính </w:t>
      </w:r>
      <w:r w:rsidR="002B0E5C" w:rsidRPr="00AB4325">
        <w:rPr>
          <w:spacing w:val="-2"/>
          <w:sz w:val="26"/>
        </w:rPr>
        <w:t xml:space="preserve">dựa trên xu thế tăng trưởng số lượng khách du lịch trong nước và quốc tế, doanh thu ngành du lịch của tỉnh giai đoạn 2010-2020 (sau khi loại bỏ tác động của dịch bệnh Covid-19) trong bối cảnh bình thường mới sau dịch bệnh Covid-19. </w:t>
      </w:r>
      <w:r w:rsidR="004C45CE" w:rsidRPr="00AB4325">
        <w:rPr>
          <w:spacing w:val="-2"/>
          <w:sz w:val="26"/>
        </w:rPr>
        <w:t>Với diễn biến phức tạp của tình hình dịch bệnh, trong khi việc tiêm chủng vắc xin và khả năng kiểm soát dịch bệnh chậm trễ, dịch bệnh Covid-19 dự kiến sẽ được kiểm soát vào cuối năm 2022, đầu năm 2023, khách du lịch quốc tế đến Lai Châu bị hạn chế, chủ yếu phụ thuộc vào dòng khách trong nước</w:t>
      </w:r>
      <w:r w:rsidR="002B0E5C" w:rsidRPr="00AB4325">
        <w:rPr>
          <w:spacing w:val="-2"/>
          <w:sz w:val="26"/>
        </w:rPr>
        <w:t>.</w:t>
      </w:r>
      <w:r w:rsidR="004C45CE" w:rsidRPr="00AB4325">
        <w:rPr>
          <w:spacing w:val="-2"/>
          <w:sz w:val="26"/>
        </w:rPr>
        <w:t xml:space="preserve"> Khách quốc tế đến Lai Châu dự kiến sẽ hồi phục về mức của năm 2019 vào năm 2025.</w:t>
      </w:r>
      <w:r w:rsidR="002B0E5C" w:rsidRPr="00AB4325">
        <w:rPr>
          <w:spacing w:val="-2"/>
          <w:sz w:val="26"/>
        </w:rPr>
        <w:t xml:space="preserve"> M</w:t>
      </w:r>
      <w:r w:rsidR="00942B5F" w:rsidRPr="00AB4325">
        <w:rPr>
          <w:spacing w:val="-2"/>
          <w:sz w:val="26"/>
        </w:rPr>
        <w:t>ột số dự án du lịch trọng điểm</w:t>
      </w:r>
      <w:r w:rsidR="00D83D66" w:rsidRPr="00AB4325">
        <w:rPr>
          <w:spacing w:val="-2"/>
          <w:sz w:val="26"/>
        </w:rPr>
        <w:t>, nhất là</w:t>
      </w:r>
      <w:r w:rsidR="004C45CE" w:rsidRPr="00AB4325">
        <w:rPr>
          <w:spacing w:val="-2"/>
          <w:sz w:val="26"/>
        </w:rPr>
        <w:t xml:space="preserve"> khu du lịch tại Pu Sam Cáp, các</w:t>
      </w:r>
      <w:r w:rsidR="00D83D66" w:rsidRPr="00AB4325">
        <w:rPr>
          <w:spacing w:val="-2"/>
          <w:sz w:val="26"/>
        </w:rPr>
        <w:t xml:space="preserve"> </w:t>
      </w:r>
      <w:r w:rsidR="004C45CE" w:rsidRPr="00AB4325">
        <w:rPr>
          <w:spacing w:val="-2"/>
          <w:sz w:val="26"/>
        </w:rPr>
        <w:t xml:space="preserve">khu </w:t>
      </w:r>
      <w:r w:rsidR="00D83D66" w:rsidRPr="00AB4325">
        <w:rPr>
          <w:spacing w:val="-2"/>
          <w:sz w:val="26"/>
        </w:rPr>
        <w:t>du lịch sinh thái cao nguyên Sìn Hồ, thác Tác Tình (huyện Tam Đường)</w:t>
      </w:r>
      <w:r w:rsidR="00A03F37" w:rsidRPr="00AB4325">
        <w:rPr>
          <w:spacing w:val="-2"/>
          <w:sz w:val="26"/>
        </w:rPr>
        <w:t>, Sin Suối Hồ</w:t>
      </w:r>
      <w:r w:rsidR="00942B5F" w:rsidRPr="00AB4325">
        <w:rPr>
          <w:spacing w:val="-2"/>
          <w:sz w:val="26"/>
        </w:rPr>
        <w:t xml:space="preserve"> </w:t>
      </w:r>
      <w:r w:rsidR="00C565E6" w:rsidRPr="00AB4325">
        <w:rPr>
          <w:spacing w:val="-2"/>
          <w:sz w:val="26"/>
        </w:rPr>
        <w:t xml:space="preserve">được triển khai, nhưng chưa thực sự trở thành điểm đến hấp dẫn khách du lịch. Các loại hình du lịch thiếu tính đa dạng, chưa tạo sức hút và làm tăng thời gian lưu trú, chi tiêu của du khách. </w:t>
      </w:r>
      <w:r w:rsidR="00841DC3" w:rsidRPr="00AB4325">
        <w:rPr>
          <w:spacing w:val="-2"/>
          <w:sz w:val="26"/>
        </w:rPr>
        <w:t>Du lịch tỉnh Lai Châu chưa tạo ra điểm nhấn nổi bật trong du lịch vùng Trung du và Miền núi phía Bắc, cũng như vùng Tây Bắc.</w:t>
      </w:r>
    </w:p>
    <w:p w14:paraId="6FF5284C" w14:textId="77777777" w:rsidR="00954E07" w:rsidRPr="00AB4325" w:rsidRDefault="00D83D66" w:rsidP="00AB4325">
      <w:pPr>
        <w:spacing w:before="120" w:after="120" w:line="360" w:lineRule="auto"/>
        <w:ind w:right="28" w:firstLine="709"/>
        <w:jc w:val="both"/>
        <w:rPr>
          <w:sz w:val="26"/>
        </w:rPr>
      </w:pPr>
      <w:bookmarkStart w:id="166" w:name="_Hlk76801725"/>
      <w:r w:rsidRPr="00AB4325">
        <w:rPr>
          <w:sz w:val="26"/>
        </w:rPr>
        <w:t xml:space="preserve">Theo phương án này, số </w:t>
      </w:r>
      <w:r w:rsidR="004C45CE" w:rsidRPr="00AB4325">
        <w:rPr>
          <w:sz w:val="26"/>
        </w:rPr>
        <w:t xml:space="preserve">lượt </w:t>
      </w:r>
      <w:r w:rsidRPr="00AB4325">
        <w:rPr>
          <w:sz w:val="26"/>
        </w:rPr>
        <w:t xml:space="preserve">khách du lịch tăng bình quân </w:t>
      </w:r>
      <w:r w:rsidR="0014510A" w:rsidRPr="00AB4325">
        <w:rPr>
          <w:sz w:val="26"/>
        </w:rPr>
        <w:t>11</w:t>
      </w:r>
      <w:r w:rsidRPr="00AB4325">
        <w:rPr>
          <w:sz w:val="26"/>
        </w:rPr>
        <w:t xml:space="preserve">%/năm trong giai đoạn 2021-2025, </w:t>
      </w:r>
      <w:r w:rsidR="0014510A" w:rsidRPr="00AB4325">
        <w:rPr>
          <w:sz w:val="26"/>
        </w:rPr>
        <w:t>8,9</w:t>
      </w:r>
      <w:r w:rsidRPr="00AB4325">
        <w:rPr>
          <w:sz w:val="26"/>
        </w:rPr>
        <w:t xml:space="preserve">%/năm trong giai đoạn 2026-2030, </w:t>
      </w:r>
      <w:r w:rsidR="004C45CE" w:rsidRPr="00AB4325">
        <w:rPr>
          <w:sz w:val="26"/>
        </w:rPr>
        <w:t>3</w:t>
      </w:r>
      <w:r w:rsidRPr="00AB4325">
        <w:rPr>
          <w:sz w:val="26"/>
        </w:rPr>
        <w:t>,</w:t>
      </w:r>
      <w:r w:rsidR="0014510A" w:rsidRPr="00AB4325">
        <w:rPr>
          <w:sz w:val="26"/>
        </w:rPr>
        <w:t>8</w:t>
      </w:r>
      <w:r w:rsidRPr="00AB4325">
        <w:rPr>
          <w:sz w:val="26"/>
        </w:rPr>
        <w:t>%/năm trong giai đoạn 2031-205</w:t>
      </w:r>
      <w:r w:rsidR="004C45CE" w:rsidRPr="00AB4325">
        <w:rPr>
          <w:sz w:val="26"/>
        </w:rPr>
        <w:t>0</w:t>
      </w:r>
      <w:r w:rsidRPr="00AB4325">
        <w:rPr>
          <w:sz w:val="26"/>
        </w:rPr>
        <w:t xml:space="preserve">. </w:t>
      </w:r>
      <w:r w:rsidR="005A383A" w:rsidRPr="00AB4325">
        <w:rPr>
          <w:sz w:val="26"/>
        </w:rPr>
        <w:t>T</w:t>
      </w:r>
      <w:r w:rsidRPr="00AB4325">
        <w:rPr>
          <w:sz w:val="26"/>
        </w:rPr>
        <w:t xml:space="preserve">ổng doanh thu ngành du lịch đạt </w:t>
      </w:r>
      <w:r w:rsidR="0014510A" w:rsidRPr="00AB4325">
        <w:rPr>
          <w:sz w:val="26"/>
        </w:rPr>
        <w:t>1.023,76</w:t>
      </w:r>
      <w:r w:rsidR="005A383A" w:rsidRPr="00AB4325">
        <w:rPr>
          <w:sz w:val="26"/>
        </w:rPr>
        <w:t xml:space="preserve"> tỷ đồng vào năm 2025, </w:t>
      </w:r>
      <w:r w:rsidR="0014510A" w:rsidRPr="00AB4325">
        <w:rPr>
          <w:sz w:val="26"/>
        </w:rPr>
        <w:t>2.083,69</w:t>
      </w:r>
      <w:r w:rsidR="005A383A" w:rsidRPr="00AB4325">
        <w:rPr>
          <w:sz w:val="26"/>
        </w:rPr>
        <w:t xml:space="preserve"> tỷ đồng năm 2030</w:t>
      </w:r>
      <w:r w:rsidR="004C45CE" w:rsidRPr="00AB4325">
        <w:rPr>
          <w:sz w:val="26"/>
        </w:rPr>
        <w:t xml:space="preserve"> </w:t>
      </w:r>
      <w:r w:rsidR="005A383A" w:rsidRPr="00AB4325">
        <w:rPr>
          <w:sz w:val="26"/>
        </w:rPr>
        <w:t xml:space="preserve">và đạt </w:t>
      </w:r>
      <w:r w:rsidR="0014510A" w:rsidRPr="00AB4325">
        <w:rPr>
          <w:sz w:val="26"/>
        </w:rPr>
        <w:t>16.054,06</w:t>
      </w:r>
      <w:r w:rsidR="005A383A" w:rsidRPr="00AB4325">
        <w:rPr>
          <w:sz w:val="26"/>
        </w:rPr>
        <w:t xml:space="preserve"> tỷ đồng năm 2050. Tỷ lệ đóng góp của ngành du lịch vào GRDP chung của nền kinh tế lần lượt đạt </w:t>
      </w:r>
      <w:r w:rsidR="0014510A" w:rsidRPr="00AB4325">
        <w:rPr>
          <w:sz w:val="26"/>
        </w:rPr>
        <w:t>1,91</w:t>
      </w:r>
      <w:r w:rsidR="005A383A" w:rsidRPr="00AB4325">
        <w:rPr>
          <w:sz w:val="26"/>
        </w:rPr>
        <w:t>% GRDP</w:t>
      </w:r>
      <w:r w:rsidR="00302FD0" w:rsidRPr="00AB4325">
        <w:rPr>
          <w:sz w:val="26"/>
        </w:rPr>
        <w:t xml:space="preserve"> năm 2025 và </w:t>
      </w:r>
      <w:r w:rsidR="0014510A" w:rsidRPr="00AB4325">
        <w:rPr>
          <w:sz w:val="26"/>
        </w:rPr>
        <w:t>2,2</w:t>
      </w:r>
      <w:r w:rsidR="005A383A" w:rsidRPr="00AB4325">
        <w:rPr>
          <w:sz w:val="26"/>
        </w:rPr>
        <w:t>% GRDP</w:t>
      </w:r>
      <w:r w:rsidR="00302FD0" w:rsidRPr="00AB4325">
        <w:rPr>
          <w:sz w:val="26"/>
        </w:rPr>
        <w:t xml:space="preserve"> vào năm 2030</w:t>
      </w:r>
      <w:r w:rsidR="005A383A" w:rsidRPr="00AB4325">
        <w:rPr>
          <w:sz w:val="26"/>
        </w:rPr>
        <w:t>.</w:t>
      </w:r>
      <w:bookmarkEnd w:id="166"/>
    </w:p>
    <w:p w14:paraId="2B17DE7A" w14:textId="77777777" w:rsidR="00954E07" w:rsidRPr="00AB4325" w:rsidRDefault="00954E07" w:rsidP="00AB4325">
      <w:pPr>
        <w:spacing w:before="120" w:after="120" w:line="360" w:lineRule="auto"/>
        <w:ind w:right="28" w:firstLine="709"/>
        <w:jc w:val="both"/>
        <w:rPr>
          <w:b/>
          <w:sz w:val="26"/>
        </w:rPr>
      </w:pPr>
      <w:r w:rsidRPr="00AB4325">
        <w:rPr>
          <w:b/>
          <w:sz w:val="26"/>
        </w:rPr>
        <w:t xml:space="preserve"> </w:t>
      </w:r>
      <w:bookmarkStart w:id="167" w:name="_Toc70766809"/>
      <w:bookmarkStart w:id="168" w:name="_Toc85814913"/>
      <w:bookmarkStart w:id="169" w:name="_Toc101798399"/>
      <w:r w:rsidR="001D2884" w:rsidRPr="00AB4325">
        <w:rPr>
          <w:b/>
          <w:sz w:val="26"/>
        </w:rPr>
        <w:t xml:space="preserve">Bảng </w:t>
      </w:r>
      <w:r w:rsidR="001D2884" w:rsidRPr="00AB4325">
        <w:rPr>
          <w:b/>
          <w:sz w:val="26"/>
        </w:rPr>
        <w:fldChar w:fldCharType="begin"/>
      </w:r>
      <w:r w:rsidR="001D2884" w:rsidRPr="00AB4325">
        <w:rPr>
          <w:b/>
          <w:sz w:val="26"/>
        </w:rPr>
        <w:instrText xml:space="preserve"> SEQ Bảng \* ARABIC </w:instrText>
      </w:r>
      <w:r w:rsidR="001D2884" w:rsidRPr="00AB4325">
        <w:rPr>
          <w:b/>
          <w:sz w:val="26"/>
        </w:rPr>
        <w:fldChar w:fldCharType="separate"/>
      </w:r>
      <w:r w:rsidR="00BB698E" w:rsidRPr="00AB4325">
        <w:rPr>
          <w:b/>
          <w:noProof/>
          <w:sz w:val="26"/>
        </w:rPr>
        <w:t>5</w:t>
      </w:r>
      <w:r w:rsidR="001D2884" w:rsidRPr="00AB4325">
        <w:rPr>
          <w:b/>
          <w:sz w:val="26"/>
        </w:rPr>
        <w:fldChar w:fldCharType="end"/>
      </w:r>
      <w:r w:rsidRPr="00AB4325">
        <w:rPr>
          <w:b/>
          <w:sz w:val="26"/>
        </w:rPr>
        <w:t>: Tổng hợp các chỉ tiêu dự báo ngành du lịch theo phương án 1</w:t>
      </w:r>
      <w:bookmarkEnd w:id="167"/>
      <w:bookmarkEnd w:id="168"/>
      <w:bookmarkEnd w:id="169"/>
    </w:p>
    <w:p w14:paraId="4DBEB354" w14:textId="77777777" w:rsidR="004C45CE" w:rsidRPr="00AB4325" w:rsidRDefault="004C45CE" w:rsidP="00AB4325">
      <w:pPr>
        <w:spacing w:before="120" w:after="120" w:line="360" w:lineRule="auto"/>
        <w:ind w:right="28"/>
        <w:jc w:val="both"/>
        <w:rPr>
          <w:b/>
          <w:sz w:val="26"/>
        </w:rPr>
      </w:pPr>
    </w:p>
    <w:tbl>
      <w:tblPr>
        <w:tblW w:w="9953" w:type="dxa"/>
        <w:tblInd w:w="108" w:type="dxa"/>
        <w:tblLook w:val="04A0" w:firstRow="1" w:lastRow="0" w:firstColumn="1" w:lastColumn="0" w:noHBand="0" w:noVBand="1"/>
      </w:tblPr>
      <w:tblGrid>
        <w:gridCol w:w="3119"/>
        <w:gridCol w:w="1134"/>
        <w:gridCol w:w="1256"/>
        <w:gridCol w:w="1256"/>
        <w:gridCol w:w="1256"/>
        <w:gridCol w:w="834"/>
        <w:gridCol w:w="823"/>
        <w:gridCol w:w="823"/>
      </w:tblGrid>
      <w:tr w:rsidR="00AB4325" w:rsidRPr="00AB4325" w14:paraId="3CD57726" w14:textId="77777777" w:rsidTr="0014510A">
        <w:trPr>
          <w:trHeight w:val="300"/>
        </w:trPr>
        <w:tc>
          <w:tcPr>
            <w:tcW w:w="3119"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F28285" w14:textId="77777777" w:rsidR="0014510A" w:rsidRPr="00AB4325" w:rsidRDefault="0014510A" w:rsidP="00AB4325">
            <w:pPr>
              <w:spacing w:line="360" w:lineRule="auto"/>
              <w:rPr>
                <w:sz w:val="26"/>
              </w:rPr>
            </w:pPr>
            <w:r w:rsidRPr="00AB4325">
              <w:rPr>
                <w:sz w:val="26"/>
              </w:rPr>
              <w:t> </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85FC77" w14:textId="77777777" w:rsidR="0014510A" w:rsidRPr="00AB4325" w:rsidRDefault="0014510A" w:rsidP="00AB4325">
            <w:pPr>
              <w:spacing w:line="360" w:lineRule="auto"/>
              <w:jc w:val="center"/>
              <w:rPr>
                <w:b/>
                <w:sz w:val="26"/>
              </w:rPr>
            </w:pPr>
            <w:r w:rsidRPr="00AB4325">
              <w:rPr>
                <w:b/>
                <w:sz w:val="26"/>
              </w:rPr>
              <w:t>2020</w:t>
            </w:r>
          </w:p>
        </w:tc>
        <w:tc>
          <w:tcPr>
            <w:tcW w:w="113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331408" w14:textId="77777777" w:rsidR="0014510A" w:rsidRPr="00AB4325" w:rsidRDefault="0014510A" w:rsidP="00AB4325">
            <w:pPr>
              <w:spacing w:line="360" w:lineRule="auto"/>
              <w:jc w:val="center"/>
              <w:rPr>
                <w:b/>
                <w:sz w:val="26"/>
              </w:rPr>
            </w:pPr>
            <w:r w:rsidRPr="00AB4325">
              <w:rPr>
                <w:b/>
                <w:sz w:val="26"/>
              </w:rPr>
              <w:t>2025</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45698" w14:textId="77777777" w:rsidR="0014510A" w:rsidRPr="00AB4325" w:rsidRDefault="0014510A" w:rsidP="00AB4325">
            <w:pPr>
              <w:spacing w:line="360" w:lineRule="auto"/>
              <w:jc w:val="center"/>
              <w:rPr>
                <w:b/>
                <w:sz w:val="26"/>
              </w:rPr>
            </w:pPr>
            <w:r w:rsidRPr="00AB4325">
              <w:rPr>
                <w:b/>
                <w:sz w:val="26"/>
              </w:rPr>
              <w:t>2030</w:t>
            </w:r>
          </w:p>
        </w:tc>
        <w:tc>
          <w:tcPr>
            <w:tcW w:w="11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CAB6F9" w14:textId="77777777" w:rsidR="0014510A" w:rsidRPr="00AB4325" w:rsidRDefault="0014510A" w:rsidP="00AB4325">
            <w:pPr>
              <w:spacing w:line="360" w:lineRule="auto"/>
              <w:jc w:val="center"/>
              <w:rPr>
                <w:b/>
                <w:sz w:val="26"/>
              </w:rPr>
            </w:pPr>
            <w:r w:rsidRPr="00AB4325">
              <w:rPr>
                <w:b/>
                <w:sz w:val="26"/>
              </w:rPr>
              <w:t>2050</w:t>
            </w:r>
          </w:p>
        </w:tc>
        <w:tc>
          <w:tcPr>
            <w:tcW w:w="2294" w:type="dxa"/>
            <w:gridSpan w:val="3"/>
            <w:tcBorders>
              <w:top w:val="single" w:sz="4" w:space="0" w:color="auto"/>
              <w:left w:val="nil"/>
              <w:bottom w:val="single" w:sz="4" w:space="0" w:color="auto"/>
              <w:right w:val="single" w:sz="4" w:space="0" w:color="auto"/>
            </w:tcBorders>
            <w:shd w:val="clear" w:color="auto" w:fill="auto"/>
            <w:noWrap/>
            <w:vAlign w:val="center"/>
            <w:hideMark/>
          </w:tcPr>
          <w:p w14:paraId="46DA394F" w14:textId="77777777" w:rsidR="0014510A" w:rsidRPr="00AB4325" w:rsidRDefault="0014510A" w:rsidP="00AB4325">
            <w:pPr>
              <w:spacing w:line="360" w:lineRule="auto"/>
              <w:jc w:val="center"/>
              <w:rPr>
                <w:b/>
                <w:sz w:val="26"/>
              </w:rPr>
            </w:pPr>
            <w:r w:rsidRPr="00AB4325">
              <w:rPr>
                <w:b/>
                <w:sz w:val="26"/>
              </w:rPr>
              <w:t>Tốc độ tăng trưởng (%)</w:t>
            </w:r>
          </w:p>
        </w:tc>
      </w:tr>
      <w:tr w:rsidR="00AB4325" w:rsidRPr="00AB4325" w14:paraId="4D0F3B85" w14:textId="77777777" w:rsidTr="0014510A">
        <w:trPr>
          <w:trHeight w:val="300"/>
        </w:trPr>
        <w:tc>
          <w:tcPr>
            <w:tcW w:w="3119" w:type="dxa"/>
            <w:vMerge/>
            <w:tcBorders>
              <w:top w:val="single" w:sz="4" w:space="0" w:color="auto"/>
              <w:left w:val="single" w:sz="4" w:space="0" w:color="auto"/>
              <w:bottom w:val="single" w:sz="4" w:space="0" w:color="auto"/>
              <w:right w:val="single" w:sz="4" w:space="0" w:color="auto"/>
            </w:tcBorders>
            <w:vAlign w:val="center"/>
            <w:hideMark/>
          </w:tcPr>
          <w:p w14:paraId="6448B269" w14:textId="77777777" w:rsidR="0014510A" w:rsidRPr="00AB4325" w:rsidRDefault="0014510A" w:rsidP="00AB4325">
            <w:pPr>
              <w:spacing w:line="360" w:lineRule="auto"/>
              <w:rPr>
                <w:sz w:val="2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F15C88" w14:textId="77777777" w:rsidR="0014510A" w:rsidRPr="00AB4325" w:rsidRDefault="0014510A" w:rsidP="00AB4325">
            <w:pPr>
              <w:spacing w:line="360" w:lineRule="auto"/>
              <w:rPr>
                <w:b/>
                <w:sz w:val="26"/>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6D77A6F1" w14:textId="77777777" w:rsidR="0014510A" w:rsidRPr="00AB4325" w:rsidRDefault="0014510A" w:rsidP="00AB4325">
            <w:pPr>
              <w:spacing w:line="360" w:lineRule="auto"/>
              <w:rPr>
                <w:b/>
                <w:sz w:val="26"/>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24C6E14" w14:textId="77777777" w:rsidR="0014510A" w:rsidRPr="00AB4325" w:rsidRDefault="0014510A" w:rsidP="00AB4325">
            <w:pPr>
              <w:spacing w:line="360" w:lineRule="auto"/>
              <w:rPr>
                <w:b/>
                <w:sz w:val="26"/>
              </w:rPr>
            </w:pPr>
          </w:p>
        </w:tc>
        <w:tc>
          <w:tcPr>
            <w:tcW w:w="1180" w:type="dxa"/>
            <w:vMerge/>
            <w:tcBorders>
              <w:top w:val="single" w:sz="4" w:space="0" w:color="auto"/>
              <w:left w:val="single" w:sz="4" w:space="0" w:color="auto"/>
              <w:bottom w:val="single" w:sz="4" w:space="0" w:color="auto"/>
              <w:right w:val="single" w:sz="4" w:space="0" w:color="auto"/>
            </w:tcBorders>
            <w:vAlign w:val="center"/>
            <w:hideMark/>
          </w:tcPr>
          <w:p w14:paraId="6927B8EC" w14:textId="77777777" w:rsidR="0014510A" w:rsidRPr="00AB4325" w:rsidRDefault="0014510A" w:rsidP="00AB4325">
            <w:pPr>
              <w:spacing w:line="360" w:lineRule="auto"/>
              <w:rPr>
                <w:b/>
                <w:sz w:val="26"/>
              </w:rPr>
            </w:pPr>
          </w:p>
        </w:tc>
        <w:tc>
          <w:tcPr>
            <w:tcW w:w="834" w:type="dxa"/>
            <w:tcBorders>
              <w:top w:val="nil"/>
              <w:left w:val="nil"/>
              <w:bottom w:val="single" w:sz="4" w:space="0" w:color="auto"/>
              <w:right w:val="single" w:sz="4" w:space="0" w:color="auto"/>
            </w:tcBorders>
            <w:shd w:val="clear" w:color="auto" w:fill="auto"/>
            <w:noWrap/>
            <w:vAlign w:val="center"/>
            <w:hideMark/>
          </w:tcPr>
          <w:p w14:paraId="33EE36C3" w14:textId="77777777" w:rsidR="0014510A" w:rsidRPr="00AB4325" w:rsidRDefault="0014510A" w:rsidP="00AB4325">
            <w:pPr>
              <w:spacing w:line="360" w:lineRule="auto"/>
              <w:jc w:val="center"/>
              <w:rPr>
                <w:b/>
                <w:sz w:val="26"/>
              </w:rPr>
            </w:pPr>
            <w:r w:rsidRPr="00AB4325">
              <w:rPr>
                <w:b/>
                <w:sz w:val="26"/>
              </w:rPr>
              <w:t>2021-2025</w:t>
            </w:r>
          </w:p>
        </w:tc>
        <w:tc>
          <w:tcPr>
            <w:tcW w:w="730" w:type="dxa"/>
            <w:tcBorders>
              <w:top w:val="nil"/>
              <w:left w:val="nil"/>
              <w:bottom w:val="single" w:sz="4" w:space="0" w:color="auto"/>
              <w:right w:val="single" w:sz="4" w:space="0" w:color="auto"/>
            </w:tcBorders>
            <w:shd w:val="clear" w:color="auto" w:fill="auto"/>
            <w:noWrap/>
            <w:vAlign w:val="center"/>
            <w:hideMark/>
          </w:tcPr>
          <w:p w14:paraId="54B7A870" w14:textId="77777777" w:rsidR="0014510A" w:rsidRPr="00AB4325" w:rsidRDefault="0014510A" w:rsidP="00AB4325">
            <w:pPr>
              <w:spacing w:line="360" w:lineRule="auto"/>
              <w:jc w:val="center"/>
              <w:rPr>
                <w:b/>
                <w:sz w:val="26"/>
              </w:rPr>
            </w:pPr>
            <w:r w:rsidRPr="00AB4325">
              <w:rPr>
                <w:b/>
                <w:sz w:val="26"/>
              </w:rPr>
              <w:t>2026-2030</w:t>
            </w:r>
          </w:p>
        </w:tc>
        <w:tc>
          <w:tcPr>
            <w:tcW w:w="730" w:type="dxa"/>
            <w:tcBorders>
              <w:top w:val="nil"/>
              <w:left w:val="nil"/>
              <w:bottom w:val="single" w:sz="4" w:space="0" w:color="auto"/>
              <w:right w:val="single" w:sz="4" w:space="0" w:color="auto"/>
            </w:tcBorders>
            <w:shd w:val="clear" w:color="auto" w:fill="auto"/>
            <w:noWrap/>
            <w:vAlign w:val="center"/>
            <w:hideMark/>
          </w:tcPr>
          <w:p w14:paraId="24C5A31C" w14:textId="77777777" w:rsidR="0014510A" w:rsidRPr="00AB4325" w:rsidRDefault="0014510A" w:rsidP="00AB4325">
            <w:pPr>
              <w:spacing w:line="360" w:lineRule="auto"/>
              <w:jc w:val="center"/>
              <w:rPr>
                <w:b/>
                <w:sz w:val="26"/>
              </w:rPr>
            </w:pPr>
            <w:r w:rsidRPr="00AB4325">
              <w:rPr>
                <w:b/>
                <w:sz w:val="26"/>
              </w:rPr>
              <w:t>2031-2050</w:t>
            </w:r>
          </w:p>
        </w:tc>
      </w:tr>
      <w:tr w:rsidR="00AB4325" w:rsidRPr="00AB4325" w14:paraId="19275F7E" w14:textId="77777777" w:rsidTr="0014510A">
        <w:trPr>
          <w:trHeight w:val="30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5C6B28B1" w14:textId="77777777" w:rsidR="0014510A" w:rsidRPr="00AB4325" w:rsidRDefault="0014510A" w:rsidP="00AB4325">
            <w:pPr>
              <w:spacing w:line="360" w:lineRule="auto"/>
              <w:rPr>
                <w:b/>
                <w:sz w:val="26"/>
              </w:rPr>
            </w:pPr>
            <w:r w:rsidRPr="00AB4325">
              <w:rPr>
                <w:b/>
                <w:sz w:val="26"/>
              </w:rPr>
              <w:t>Tổng số lượt khách (lượt khách)</w:t>
            </w:r>
          </w:p>
        </w:tc>
        <w:tc>
          <w:tcPr>
            <w:tcW w:w="1134" w:type="dxa"/>
            <w:tcBorders>
              <w:top w:val="nil"/>
              <w:left w:val="nil"/>
              <w:bottom w:val="single" w:sz="4" w:space="0" w:color="auto"/>
              <w:right w:val="single" w:sz="4" w:space="0" w:color="auto"/>
            </w:tcBorders>
            <w:shd w:val="clear" w:color="auto" w:fill="auto"/>
            <w:noWrap/>
            <w:vAlign w:val="center"/>
            <w:hideMark/>
          </w:tcPr>
          <w:p w14:paraId="1605042A" w14:textId="77777777" w:rsidR="0014510A" w:rsidRPr="00AB4325" w:rsidRDefault="0014510A" w:rsidP="00AB4325">
            <w:pPr>
              <w:spacing w:line="360" w:lineRule="auto"/>
              <w:jc w:val="right"/>
              <w:rPr>
                <w:b/>
                <w:sz w:val="26"/>
              </w:rPr>
            </w:pPr>
            <w:r w:rsidRPr="00AB4325">
              <w:rPr>
                <w:b/>
                <w:sz w:val="26"/>
              </w:rPr>
              <w:t>299.309</w:t>
            </w:r>
          </w:p>
        </w:tc>
        <w:tc>
          <w:tcPr>
            <w:tcW w:w="1130" w:type="dxa"/>
            <w:tcBorders>
              <w:top w:val="nil"/>
              <w:left w:val="nil"/>
              <w:bottom w:val="single" w:sz="4" w:space="0" w:color="auto"/>
              <w:right w:val="single" w:sz="4" w:space="0" w:color="auto"/>
            </w:tcBorders>
            <w:shd w:val="clear" w:color="auto" w:fill="auto"/>
            <w:noWrap/>
            <w:vAlign w:val="center"/>
            <w:hideMark/>
          </w:tcPr>
          <w:p w14:paraId="597D8E62" w14:textId="77777777" w:rsidR="0014510A" w:rsidRPr="00AB4325" w:rsidRDefault="0014510A" w:rsidP="00AB4325">
            <w:pPr>
              <w:spacing w:line="360" w:lineRule="auto"/>
              <w:jc w:val="right"/>
              <w:rPr>
                <w:b/>
                <w:sz w:val="26"/>
              </w:rPr>
            </w:pPr>
            <w:r w:rsidRPr="00AB4325">
              <w:rPr>
                <w:b/>
                <w:sz w:val="26"/>
              </w:rPr>
              <w:t>504.500</w:t>
            </w:r>
          </w:p>
        </w:tc>
        <w:tc>
          <w:tcPr>
            <w:tcW w:w="1096" w:type="dxa"/>
            <w:tcBorders>
              <w:top w:val="nil"/>
              <w:left w:val="nil"/>
              <w:bottom w:val="single" w:sz="4" w:space="0" w:color="auto"/>
              <w:right w:val="single" w:sz="4" w:space="0" w:color="auto"/>
            </w:tcBorders>
            <w:shd w:val="clear" w:color="auto" w:fill="auto"/>
            <w:noWrap/>
            <w:vAlign w:val="center"/>
            <w:hideMark/>
          </w:tcPr>
          <w:p w14:paraId="40CC183F" w14:textId="77777777" w:rsidR="0014510A" w:rsidRPr="00AB4325" w:rsidRDefault="0014510A" w:rsidP="00AB4325">
            <w:pPr>
              <w:spacing w:line="360" w:lineRule="auto"/>
              <w:jc w:val="right"/>
              <w:rPr>
                <w:b/>
                <w:sz w:val="26"/>
              </w:rPr>
            </w:pPr>
            <w:r w:rsidRPr="00AB4325">
              <w:rPr>
                <w:b/>
                <w:sz w:val="26"/>
              </w:rPr>
              <w:t>773.163</w:t>
            </w:r>
          </w:p>
        </w:tc>
        <w:tc>
          <w:tcPr>
            <w:tcW w:w="1180" w:type="dxa"/>
            <w:tcBorders>
              <w:top w:val="nil"/>
              <w:left w:val="nil"/>
              <w:bottom w:val="single" w:sz="4" w:space="0" w:color="auto"/>
              <w:right w:val="single" w:sz="4" w:space="0" w:color="auto"/>
            </w:tcBorders>
            <w:shd w:val="clear" w:color="auto" w:fill="auto"/>
            <w:noWrap/>
            <w:vAlign w:val="center"/>
            <w:hideMark/>
          </w:tcPr>
          <w:p w14:paraId="70CB1023" w14:textId="77777777" w:rsidR="0014510A" w:rsidRPr="00AB4325" w:rsidRDefault="0014510A" w:rsidP="00AB4325">
            <w:pPr>
              <w:spacing w:line="360" w:lineRule="auto"/>
              <w:jc w:val="right"/>
              <w:rPr>
                <w:b/>
                <w:sz w:val="26"/>
              </w:rPr>
            </w:pPr>
            <w:r w:rsidRPr="00AB4325">
              <w:rPr>
                <w:b/>
                <w:sz w:val="26"/>
              </w:rPr>
              <w:t>1.640.064</w:t>
            </w:r>
          </w:p>
        </w:tc>
        <w:tc>
          <w:tcPr>
            <w:tcW w:w="834" w:type="dxa"/>
            <w:tcBorders>
              <w:top w:val="nil"/>
              <w:left w:val="nil"/>
              <w:bottom w:val="single" w:sz="4" w:space="0" w:color="auto"/>
              <w:right w:val="single" w:sz="4" w:space="0" w:color="auto"/>
            </w:tcBorders>
            <w:shd w:val="clear" w:color="auto" w:fill="auto"/>
            <w:noWrap/>
            <w:vAlign w:val="center"/>
            <w:hideMark/>
          </w:tcPr>
          <w:p w14:paraId="3936F418" w14:textId="77777777" w:rsidR="0014510A" w:rsidRPr="00AB4325" w:rsidRDefault="0014510A" w:rsidP="00AB4325">
            <w:pPr>
              <w:spacing w:line="360" w:lineRule="auto"/>
              <w:jc w:val="right"/>
              <w:rPr>
                <w:b/>
                <w:sz w:val="26"/>
              </w:rPr>
            </w:pPr>
            <w:r w:rsidRPr="00AB4325">
              <w:rPr>
                <w:b/>
                <w:sz w:val="26"/>
              </w:rPr>
              <w:t>11,0</w:t>
            </w:r>
          </w:p>
        </w:tc>
        <w:tc>
          <w:tcPr>
            <w:tcW w:w="730" w:type="dxa"/>
            <w:tcBorders>
              <w:top w:val="nil"/>
              <w:left w:val="nil"/>
              <w:bottom w:val="single" w:sz="4" w:space="0" w:color="auto"/>
              <w:right w:val="single" w:sz="4" w:space="0" w:color="auto"/>
            </w:tcBorders>
            <w:shd w:val="clear" w:color="auto" w:fill="auto"/>
            <w:noWrap/>
            <w:vAlign w:val="center"/>
            <w:hideMark/>
          </w:tcPr>
          <w:p w14:paraId="0C3F0D6C" w14:textId="77777777" w:rsidR="0014510A" w:rsidRPr="00AB4325" w:rsidRDefault="0014510A" w:rsidP="00AB4325">
            <w:pPr>
              <w:spacing w:line="360" w:lineRule="auto"/>
              <w:jc w:val="right"/>
              <w:rPr>
                <w:b/>
                <w:sz w:val="26"/>
              </w:rPr>
            </w:pPr>
            <w:r w:rsidRPr="00AB4325">
              <w:rPr>
                <w:b/>
                <w:sz w:val="26"/>
              </w:rPr>
              <w:t>8,9</w:t>
            </w:r>
          </w:p>
        </w:tc>
        <w:tc>
          <w:tcPr>
            <w:tcW w:w="730" w:type="dxa"/>
            <w:tcBorders>
              <w:top w:val="nil"/>
              <w:left w:val="nil"/>
              <w:bottom w:val="single" w:sz="4" w:space="0" w:color="auto"/>
              <w:right w:val="single" w:sz="4" w:space="0" w:color="auto"/>
            </w:tcBorders>
            <w:shd w:val="clear" w:color="auto" w:fill="auto"/>
            <w:noWrap/>
            <w:vAlign w:val="center"/>
            <w:hideMark/>
          </w:tcPr>
          <w:p w14:paraId="69F28D66" w14:textId="77777777" w:rsidR="0014510A" w:rsidRPr="00AB4325" w:rsidRDefault="0014510A" w:rsidP="00AB4325">
            <w:pPr>
              <w:spacing w:line="360" w:lineRule="auto"/>
              <w:jc w:val="right"/>
              <w:rPr>
                <w:b/>
                <w:sz w:val="26"/>
              </w:rPr>
            </w:pPr>
            <w:r w:rsidRPr="00AB4325">
              <w:rPr>
                <w:b/>
                <w:sz w:val="26"/>
              </w:rPr>
              <w:t>3,8</w:t>
            </w:r>
          </w:p>
        </w:tc>
      </w:tr>
      <w:tr w:rsidR="00AB4325" w:rsidRPr="00AB4325" w14:paraId="69B3824F" w14:textId="77777777" w:rsidTr="0014510A">
        <w:trPr>
          <w:trHeight w:val="30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16872BA9" w14:textId="77777777" w:rsidR="0014510A" w:rsidRPr="00AB4325" w:rsidRDefault="0014510A" w:rsidP="00AB4325">
            <w:pPr>
              <w:spacing w:line="360" w:lineRule="auto"/>
              <w:rPr>
                <w:sz w:val="26"/>
              </w:rPr>
            </w:pPr>
            <w:r w:rsidRPr="00AB4325">
              <w:rPr>
                <w:sz w:val="26"/>
              </w:rPr>
              <w:t>Khách quốc tế</w:t>
            </w:r>
          </w:p>
        </w:tc>
        <w:tc>
          <w:tcPr>
            <w:tcW w:w="1134" w:type="dxa"/>
            <w:tcBorders>
              <w:top w:val="nil"/>
              <w:left w:val="nil"/>
              <w:bottom w:val="single" w:sz="4" w:space="0" w:color="auto"/>
              <w:right w:val="single" w:sz="4" w:space="0" w:color="auto"/>
            </w:tcBorders>
            <w:shd w:val="clear" w:color="auto" w:fill="auto"/>
            <w:noWrap/>
            <w:vAlign w:val="center"/>
            <w:hideMark/>
          </w:tcPr>
          <w:p w14:paraId="5AA29F6D" w14:textId="77777777" w:rsidR="0014510A" w:rsidRPr="00AB4325" w:rsidRDefault="0014510A" w:rsidP="00AB4325">
            <w:pPr>
              <w:spacing w:line="360" w:lineRule="auto"/>
              <w:jc w:val="right"/>
              <w:rPr>
                <w:sz w:val="26"/>
              </w:rPr>
            </w:pPr>
            <w:r w:rsidRPr="00AB4325">
              <w:rPr>
                <w:sz w:val="26"/>
              </w:rPr>
              <w:t>6.000</w:t>
            </w:r>
          </w:p>
        </w:tc>
        <w:tc>
          <w:tcPr>
            <w:tcW w:w="1130" w:type="dxa"/>
            <w:tcBorders>
              <w:top w:val="nil"/>
              <w:left w:val="nil"/>
              <w:bottom w:val="single" w:sz="4" w:space="0" w:color="auto"/>
              <w:right w:val="single" w:sz="4" w:space="0" w:color="auto"/>
            </w:tcBorders>
            <w:shd w:val="clear" w:color="auto" w:fill="auto"/>
            <w:noWrap/>
            <w:vAlign w:val="center"/>
            <w:hideMark/>
          </w:tcPr>
          <w:p w14:paraId="2BCAF8CF" w14:textId="77777777" w:rsidR="0014510A" w:rsidRPr="00AB4325" w:rsidRDefault="0014510A" w:rsidP="00AB4325">
            <w:pPr>
              <w:spacing w:line="360" w:lineRule="auto"/>
              <w:jc w:val="right"/>
              <w:rPr>
                <w:sz w:val="26"/>
              </w:rPr>
            </w:pPr>
            <w:r w:rsidRPr="00AB4325">
              <w:rPr>
                <w:sz w:val="26"/>
              </w:rPr>
              <w:t>27.813</w:t>
            </w:r>
          </w:p>
        </w:tc>
        <w:tc>
          <w:tcPr>
            <w:tcW w:w="1096" w:type="dxa"/>
            <w:tcBorders>
              <w:top w:val="nil"/>
              <w:left w:val="nil"/>
              <w:bottom w:val="single" w:sz="4" w:space="0" w:color="auto"/>
              <w:right w:val="single" w:sz="4" w:space="0" w:color="auto"/>
            </w:tcBorders>
            <w:shd w:val="clear" w:color="auto" w:fill="auto"/>
            <w:noWrap/>
            <w:vAlign w:val="center"/>
            <w:hideMark/>
          </w:tcPr>
          <w:p w14:paraId="24B7D95E" w14:textId="77777777" w:rsidR="0014510A" w:rsidRPr="00AB4325" w:rsidRDefault="0014510A" w:rsidP="00AB4325">
            <w:pPr>
              <w:spacing w:line="360" w:lineRule="auto"/>
              <w:jc w:val="right"/>
              <w:rPr>
                <w:sz w:val="26"/>
              </w:rPr>
            </w:pPr>
            <w:r w:rsidRPr="00AB4325">
              <w:rPr>
                <w:sz w:val="26"/>
              </w:rPr>
              <w:t>59.687</w:t>
            </w:r>
          </w:p>
        </w:tc>
        <w:tc>
          <w:tcPr>
            <w:tcW w:w="1180" w:type="dxa"/>
            <w:tcBorders>
              <w:top w:val="nil"/>
              <w:left w:val="nil"/>
              <w:bottom w:val="single" w:sz="4" w:space="0" w:color="auto"/>
              <w:right w:val="single" w:sz="4" w:space="0" w:color="auto"/>
            </w:tcBorders>
            <w:shd w:val="clear" w:color="auto" w:fill="auto"/>
            <w:noWrap/>
            <w:vAlign w:val="center"/>
            <w:hideMark/>
          </w:tcPr>
          <w:p w14:paraId="3C1ABF85" w14:textId="77777777" w:rsidR="0014510A" w:rsidRPr="00AB4325" w:rsidRDefault="0014510A" w:rsidP="00AB4325">
            <w:pPr>
              <w:spacing w:line="360" w:lineRule="auto"/>
              <w:jc w:val="right"/>
              <w:rPr>
                <w:sz w:val="26"/>
              </w:rPr>
            </w:pPr>
            <w:r w:rsidRPr="00AB4325">
              <w:rPr>
                <w:sz w:val="26"/>
              </w:rPr>
              <w:t>164.510</w:t>
            </w:r>
          </w:p>
        </w:tc>
        <w:tc>
          <w:tcPr>
            <w:tcW w:w="834" w:type="dxa"/>
            <w:tcBorders>
              <w:top w:val="nil"/>
              <w:left w:val="nil"/>
              <w:bottom w:val="single" w:sz="4" w:space="0" w:color="auto"/>
              <w:right w:val="single" w:sz="4" w:space="0" w:color="auto"/>
            </w:tcBorders>
            <w:shd w:val="clear" w:color="auto" w:fill="auto"/>
            <w:noWrap/>
            <w:vAlign w:val="center"/>
            <w:hideMark/>
          </w:tcPr>
          <w:p w14:paraId="69321905" w14:textId="77777777" w:rsidR="0014510A" w:rsidRPr="00AB4325" w:rsidRDefault="0014510A" w:rsidP="00AB4325">
            <w:pPr>
              <w:spacing w:line="360" w:lineRule="auto"/>
              <w:jc w:val="right"/>
              <w:rPr>
                <w:sz w:val="26"/>
              </w:rPr>
            </w:pPr>
            <w:r w:rsidRPr="00AB4325">
              <w:rPr>
                <w:sz w:val="26"/>
              </w:rPr>
              <w:t>35,9</w:t>
            </w:r>
          </w:p>
        </w:tc>
        <w:tc>
          <w:tcPr>
            <w:tcW w:w="730" w:type="dxa"/>
            <w:tcBorders>
              <w:top w:val="nil"/>
              <w:left w:val="nil"/>
              <w:bottom w:val="single" w:sz="4" w:space="0" w:color="auto"/>
              <w:right w:val="single" w:sz="4" w:space="0" w:color="auto"/>
            </w:tcBorders>
            <w:shd w:val="clear" w:color="auto" w:fill="auto"/>
            <w:noWrap/>
            <w:vAlign w:val="center"/>
            <w:hideMark/>
          </w:tcPr>
          <w:p w14:paraId="41F6CE80" w14:textId="77777777" w:rsidR="0014510A" w:rsidRPr="00AB4325" w:rsidRDefault="0014510A" w:rsidP="00AB4325">
            <w:pPr>
              <w:spacing w:line="360" w:lineRule="auto"/>
              <w:jc w:val="right"/>
              <w:rPr>
                <w:sz w:val="26"/>
              </w:rPr>
            </w:pPr>
            <w:r w:rsidRPr="00AB4325">
              <w:rPr>
                <w:sz w:val="26"/>
              </w:rPr>
              <w:t>16,5</w:t>
            </w:r>
          </w:p>
        </w:tc>
        <w:tc>
          <w:tcPr>
            <w:tcW w:w="730" w:type="dxa"/>
            <w:tcBorders>
              <w:top w:val="nil"/>
              <w:left w:val="nil"/>
              <w:bottom w:val="single" w:sz="4" w:space="0" w:color="auto"/>
              <w:right w:val="single" w:sz="4" w:space="0" w:color="auto"/>
            </w:tcBorders>
            <w:shd w:val="clear" w:color="auto" w:fill="auto"/>
            <w:noWrap/>
            <w:vAlign w:val="center"/>
            <w:hideMark/>
          </w:tcPr>
          <w:p w14:paraId="345CDDBE" w14:textId="77777777" w:rsidR="0014510A" w:rsidRPr="00AB4325" w:rsidRDefault="0014510A" w:rsidP="00AB4325">
            <w:pPr>
              <w:spacing w:line="360" w:lineRule="auto"/>
              <w:jc w:val="right"/>
              <w:rPr>
                <w:sz w:val="26"/>
              </w:rPr>
            </w:pPr>
            <w:r w:rsidRPr="00AB4325">
              <w:rPr>
                <w:sz w:val="26"/>
              </w:rPr>
              <w:t>5,2</w:t>
            </w:r>
          </w:p>
        </w:tc>
      </w:tr>
      <w:tr w:rsidR="00AB4325" w:rsidRPr="00AB4325" w14:paraId="7C2099AC" w14:textId="77777777" w:rsidTr="0014510A">
        <w:trPr>
          <w:trHeight w:val="30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269B0B0F" w14:textId="77777777" w:rsidR="0014510A" w:rsidRPr="00AB4325" w:rsidRDefault="0014510A" w:rsidP="00AB4325">
            <w:pPr>
              <w:spacing w:line="360" w:lineRule="auto"/>
              <w:rPr>
                <w:sz w:val="26"/>
              </w:rPr>
            </w:pPr>
            <w:r w:rsidRPr="00AB4325">
              <w:rPr>
                <w:sz w:val="26"/>
              </w:rPr>
              <w:t>Khách nội địa</w:t>
            </w:r>
          </w:p>
        </w:tc>
        <w:tc>
          <w:tcPr>
            <w:tcW w:w="1134" w:type="dxa"/>
            <w:tcBorders>
              <w:top w:val="nil"/>
              <w:left w:val="nil"/>
              <w:bottom w:val="single" w:sz="4" w:space="0" w:color="auto"/>
              <w:right w:val="single" w:sz="4" w:space="0" w:color="auto"/>
            </w:tcBorders>
            <w:shd w:val="clear" w:color="auto" w:fill="auto"/>
            <w:noWrap/>
            <w:vAlign w:val="center"/>
            <w:hideMark/>
          </w:tcPr>
          <w:p w14:paraId="250409AE" w14:textId="77777777" w:rsidR="0014510A" w:rsidRPr="00AB4325" w:rsidRDefault="0014510A" w:rsidP="00AB4325">
            <w:pPr>
              <w:spacing w:line="360" w:lineRule="auto"/>
              <w:jc w:val="right"/>
              <w:rPr>
                <w:sz w:val="26"/>
              </w:rPr>
            </w:pPr>
            <w:r w:rsidRPr="00AB4325">
              <w:rPr>
                <w:sz w:val="26"/>
              </w:rPr>
              <w:t>293.309</w:t>
            </w:r>
          </w:p>
        </w:tc>
        <w:tc>
          <w:tcPr>
            <w:tcW w:w="1130" w:type="dxa"/>
            <w:tcBorders>
              <w:top w:val="nil"/>
              <w:left w:val="nil"/>
              <w:bottom w:val="single" w:sz="4" w:space="0" w:color="auto"/>
              <w:right w:val="single" w:sz="4" w:space="0" w:color="auto"/>
            </w:tcBorders>
            <w:shd w:val="clear" w:color="auto" w:fill="auto"/>
            <w:noWrap/>
            <w:vAlign w:val="center"/>
            <w:hideMark/>
          </w:tcPr>
          <w:p w14:paraId="26F419C6" w14:textId="77777777" w:rsidR="0014510A" w:rsidRPr="00AB4325" w:rsidRDefault="0014510A" w:rsidP="00AB4325">
            <w:pPr>
              <w:spacing w:line="360" w:lineRule="auto"/>
              <w:jc w:val="right"/>
              <w:rPr>
                <w:sz w:val="26"/>
              </w:rPr>
            </w:pPr>
            <w:r w:rsidRPr="00AB4325">
              <w:rPr>
                <w:sz w:val="26"/>
              </w:rPr>
              <w:t>476.687</w:t>
            </w:r>
          </w:p>
        </w:tc>
        <w:tc>
          <w:tcPr>
            <w:tcW w:w="1096" w:type="dxa"/>
            <w:tcBorders>
              <w:top w:val="nil"/>
              <w:left w:val="nil"/>
              <w:bottom w:val="single" w:sz="4" w:space="0" w:color="auto"/>
              <w:right w:val="single" w:sz="4" w:space="0" w:color="auto"/>
            </w:tcBorders>
            <w:shd w:val="clear" w:color="auto" w:fill="auto"/>
            <w:noWrap/>
            <w:vAlign w:val="center"/>
            <w:hideMark/>
          </w:tcPr>
          <w:p w14:paraId="7D8D984B" w14:textId="77777777" w:rsidR="0014510A" w:rsidRPr="00AB4325" w:rsidRDefault="0014510A" w:rsidP="00AB4325">
            <w:pPr>
              <w:spacing w:line="360" w:lineRule="auto"/>
              <w:jc w:val="right"/>
              <w:rPr>
                <w:sz w:val="26"/>
              </w:rPr>
            </w:pPr>
            <w:r w:rsidRPr="00AB4325">
              <w:rPr>
                <w:sz w:val="26"/>
              </w:rPr>
              <w:t>713.477</w:t>
            </w:r>
          </w:p>
        </w:tc>
        <w:tc>
          <w:tcPr>
            <w:tcW w:w="1180" w:type="dxa"/>
            <w:tcBorders>
              <w:top w:val="nil"/>
              <w:left w:val="nil"/>
              <w:bottom w:val="single" w:sz="4" w:space="0" w:color="auto"/>
              <w:right w:val="single" w:sz="4" w:space="0" w:color="auto"/>
            </w:tcBorders>
            <w:shd w:val="clear" w:color="auto" w:fill="auto"/>
            <w:noWrap/>
            <w:vAlign w:val="center"/>
            <w:hideMark/>
          </w:tcPr>
          <w:p w14:paraId="3C186D82" w14:textId="77777777" w:rsidR="0014510A" w:rsidRPr="00AB4325" w:rsidRDefault="0014510A" w:rsidP="00AB4325">
            <w:pPr>
              <w:spacing w:line="360" w:lineRule="auto"/>
              <w:jc w:val="right"/>
              <w:rPr>
                <w:sz w:val="26"/>
              </w:rPr>
            </w:pPr>
            <w:r w:rsidRPr="00AB4325">
              <w:rPr>
                <w:sz w:val="26"/>
              </w:rPr>
              <w:t>1.475.553</w:t>
            </w:r>
          </w:p>
        </w:tc>
        <w:tc>
          <w:tcPr>
            <w:tcW w:w="834" w:type="dxa"/>
            <w:tcBorders>
              <w:top w:val="nil"/>
              <w:left w:val="nil"/>
              <w:bottom w:val="single" w:sz="4" w:space="0" w:color="auto"/>
              <w:right w:val="single" w:sz="4" w:space="0" w:color="auto"/>
            </w:tcBorders>
            <w:shd w:val="clear" w:color="auto" w:fill="auto"/>
            <w:noWrap/>
            <w:vAlign w:val="center"/>
            <w:hideMark/>
          </w:tcPr>
          <w:p w14:paraId="102DDC3C" w14:textId="77777777" w:rsidR="0014510A" w:rsidRPr="00AB4325" w:rsidRDefault="0014510A" w:rsidP="00AB4325">
            <w:pPr>
              <w:spacing w:line="360" w:lineRule="auto"/>
              <w:jc w:val="right"/>
              <w:rPr>
                <w:sz w:val="26"/>
              </w:rPr>
            </w:pPr>
            <w:r w:rsidRPr="00AB4325">
              <w:rPr>
                <w:sz w:val="26"/>
              </w:rPr>
              <w:t>10,2</w:t>
            </w:r>
          </w:p>
        </w:tc>
        <w:tc>
          <w:tcPr>
            <w:tcW w:w="730" w:type="dxa"/>
            <w:tcBorders>
              <w:top w:val="nil"/>
              <w:left w:val="nil"/>
              <w:bottom w:val="single" w:sz="4" w:space="0" w:color="auto"/>
              <w:right w:val="single" w:sz="4" w:space="0" w:color="auto"/>
            </w:tcBorders>
            <w:shd w:val="clear" w:color="auto" w:fill="auto"/>
            <w:noWrap/>
            <w:vAlign w:val="center"/>
            <w:hideMark/>
          </w:tcPr>
          <w:p w14:paraId="4A66B2A0" w14:textId="77777777" w:rsidR="0014510A" w:rsidRPr="00AB4325" w:rsidRDefault="0014510A" w:rsidP="00AB4325">
            <w:pPr>
              <w:spacing w:line="360" w:lineRule="auto"/>
              <w:jc w:val="right"/>
              <w:rPr>
                <w:sz w:val="26"/>
              </w:rPr>
            </w:pPr>
            <w:r w:rsidRPr="00AB4325">
              <w:rPr>
                <w:sz w:val="26"/>
              </w:rPr>
              <w:t>8,4</w:t>
            </w:r>
          </w:p>
        </w:tc>
        <w:tc>
          <w:tcPr>
            <w:tcW w:w="730" w:type="dxa"/>
            <w:tcBorders>
              <w:top w:val="nil"/>
              <w:left w:val="nil"/>
              <w:bottom w:val="single" w:sz="4" w:space="0" w:color="auto"/>
              <w:right w:val="single" w:sz="4" w:space="0" w:color="auto"/>
            </w:tcBorders>
            <w:shd w:val="clear" w:color="auto" w:fill="auto"/>
            <w:noWrap/>
            <w:vAlign w:val="center"/>
            <w:hideMark/>
          </w:tcPr>
          <w:p w14:paraId="60DF933E" w14:textId="77777777" w:rsidR="0014510A" w:rsidRPr="00AB4325" w:rsidRDefault="0014510A" w:rsidP="00AB4325">
            <w:pPr>
              <w:spacing w:line="360" w:lineRule="auto"/>
              <w:jc w:val="right"/>
              <w:rPr>
                <w:sz w:val="26"/>
              </w:rPr>
            </w:pPr>
            <w:r w:rsidRPr="00AB4325">
              <w:rPr>
                <w:sz w:val="26"/>
              </w:rPr>
              <w:t>3,7</w:t>
            </w:r>
          </w:p>
        </w:tc>
      </w:tr>
      <w:tr w:rsidR="00AB4325" w:rsidRPr="00AB4325" w14:paraId="608DD4E3" w14:textId="77777777" w:rsidTr="0014510A">
        <w:trPr>
          <w:trHeight w:val="30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09B447C2" w14:textId="77777777" w:rsidR="0014510A" w:rsidRPr="00AB4325" w:rsidRDefault="0014510A" w:rsidP="00AB4325">
            <w:pPr>
              <w:spacing w:line="360" w:lineRule="auto"/>
              <w:rPr>
                <w:b/>
                <w:sz w:val="26"/>
              </w:rPr>
            </w:pPr>
            <w:r w:rsidRPr="00AB4325">
              <w:rPr>
                <w:b/>
                <w:sz w:val="26"/>
              </w:rPr>
              <w:t>Ngày lưu trú trung bình (ngày)</w:t>
            </w:r>
          </w:p>
        </w:tc>
        <w:tc>
          <w:tcPr>
            <w:tcW w:w="1134" w:type="dxa"/>
            <w:tcBorders>
              <w:top w:val="nil"/>
              <w:left w:val="nil"/>
              <w:bottom w:val="single" w:sz="4" w:space="0" w:color="auto"/>
              <w:right w:val="single" w:sz="4" w:space="0" w:color="auto"/>
            </w:tcBorders>
            <w:shd w:val="clear" w:color="auto" w:fill="auto"/>
            <w:noWrap/>
            <w:vAlign w:val="center"/>
            <w:hideMark/>
          </w:tcPr>
          <w:p w14:paraId="6431A315" w14:textId="77777777" w:rsidR="0014510A" w:rsidRPr="00AB4325" w:rsidRDefault="0014510A" w:rsidP="00AB4325">
            <w:pPr>
              <w:spacing w:line="360" w:lineRule="auto"/>
              <w:jc w:val="right"/>
              <w:rPr>
                <w:b/>
                <w:sz w:val="26"/>
              </w:rPr>
            </w:pPr>
            <w:r w:rsidRPr="00AB4325">
              <w:rPr>
                <w:b/>
                <w:sz w:val="26"/>
              </w:rPr>
              <w:t> </w:t>
            </w:r>
          </w:p>
        </w:tc>
        <w:tc>
          <w:tcPr>
            <w:tcW w:w="1130" w:type="dxa"/>
            <w:tcBorders>
              <w:top w:val="nil"/>
              <w:left w:val="nil"/>
              <w:bottom w:val="single" w:sz="4" w:space="0" w:color="auto"/>
              <w:right w:val="single" w:sz="4" w:space="0" w:color="auto"/>
            </w:tcBorders>
            <w:shd w:val="clear" w:color="auto" w:fill="auto"/>
            <w:noWrap/>
            <w:vAlign w:val="center"/>
            <w:hideMark/>
          </w:tcPr>
          <w:p w14:paraId="5F4A5304" w14:textId="77777777" w:rsidR="0014510A" w:rsidRPr="00AB4325" w:rsidRDefault="0014510A" w:rsidP="00AB4325">
            <w:pPr>
              <w:spacing w:line="360" w:lineRule="auto"/>
              <w:jc w:val="right"/>
              <w:rPr>
                <w:b/>
                <w:sz w:val="26"/>
              </w:rPr>
            </w:pPr>
            <w:r w:rsidRPr="00AB4325">
              <w:rPr>
                <w:b/>
                <w:sz w:val="26"/>
              </w:rPr>
              <w:t> </w:t>
            </w:r>
          </w:p>
        </w:tc>
        <w:tc>
          <w:tcPr>
            <w:tcW w:w="1096" w:type="dxa"/>
            <w:tcBorders>
              <w:top w:val="nil"/>
              <w:left w:val="nil"/>
              <w:bottom w:val="single" w:sz="4" w:space="0" w:color="auto"/>
              <w:right w:val="single" w:sz="4" w:space="0" w:color="auto"/>
            </w:tcBorders>
            <w:shd w:val="clear" w:color="auto" w:fill="auto"/>
            <w:noWrap/>
            <w:vAlign w:val="center"/>
            <w:hideMark/>
          </w:tcPr>
          <w:p w14:paraId="415F99FE" w14:textId="77777777" w:rsidR="0014510A" w:rsidRPr="00AB4325" w:rsidRDefault="0014510A" w:rsidP="00AB4325">
            <w:pPr>
              <w:spacing w:line="360" w:lineRule="auto"/>
              <w:jc w:val="right"/>
              <w:rPr>
                <w:b/>
                <w:sz w:val="26"/>
              </w:rPr>
            </w:pPr>
            <w:r w:rsidRPr="00AB4325">
              <w:rPr>
                <w:b/>
                <w:sz w:val="26"/>
              </w:rPr>
              <w:t> </w:t>
            </w:r>
          </w:p>
        </w:tc>
        <w:tc>
          <w:tcPr>
            <w:tcW w:w="1180" w:type="dxa"/>
            <w:tcBorders>
              <w:top w:val="nil"/>
              <w:left w:val="nil"/>
              <w:bottom w:val="single" w:sz="4" w:space="0" w:color="auto"/>
              <w:right w:val="single" w:sz="4" w:space="0" w:color="auto"/>
            </w:tcBorders>
            <w:shd w:val="clear" w:color="auto" w:fill="auto"/>
            <w:noWrap/>
            <w:vAlign w:val="center"/>
            <w:hideMark/>
          </w:tcPr>
          <w:p w14:paraId="0BA38170" w14:textId="77777777" w:rsidR="0014510A" w:rsidRPr="00AB4325" w:rsidRDefault="0014510A" w:rsidP="00AB4325">
            <w:pPr>
              <w:spacing w:line="360" w:lineRule="auto"/>
              <w:jc w:val="right"/>
              <w:rPr>
                <w:b/>
                <w:sz w:val="26"/>
              </w:rPr>
            </w:pPr>
            <w:r w:rsidRPr="00AB4325">
              <w:rPr>
                <w:b/>
                <w:sz w:val="26"/>
              </w:rPr>
              <w:t> </w:t>
            </w:r>
          </w:p>
        </w:tc>
        <w:tc>
          <w:tcPr>
            <w:tcW w:w="834" w:type="dxa"/>
            <w:tcBorders>
              <w:top w:val="nil"/>
              <w:left w:val="nil"/>
              <w:bottom w:val="single" w:sz="4" w:space="0" w:color="auto"/>
              <w:right w:val="single" w:sz="4" w:space="0" w:color="auto"/>
            </w:tcBorders>
            <w:shd w:val="clear" w:color="auto" w:fill="auto"/>
            <w:noWrap/>
            <w:vAlign w:val="center"/>
            <w:hideMark/>
          </w:tcPr>
          <w:p w14:paraId="1AA96933" w14:textId="77777777" w:rsidR="0014510A" w:rsidRPr="00AB4325" w:rsidRDefault="0014510A" w:rsidP="00AB4325">
            <w:pPr>
              <w:spacing w:line="360" w:lineRule="auto"/>
              <w:jc w:val="right"/>
              <w:rPr>
                <w:b/>
                <w:sz w:val="26"/>
              </w:rPr>
            </w:pPr>
            <w:r w:rsidRPr="00AB4325">
              <w:rPr>
                <w:b/>
                <w:sz w:val="26"/>
              </w:rPr>
              <w:t> </w:t>
            </w:r>
          </w:p>
        </w:tc>
        <w:tc>
          <w:tcPr>
            <w:tcW w:w="730" w:type="dxa"/>
            <w:tcBorders>
              <w:top w:val="nil"/>
              <w:left w:val="nil"/>
              <w:bottom w:val="single" w:sz="4" w:space="0" w:color="auto"/>
              <w:right w:val="single" w:sz="4" w:space="0" w:color="auto"/>
            </w:tcBorders>
            <w:shd w:val="clear" w:color="auto" w:fill="auto"/>
            <w:noWrap/>
            <w:vAlign w:val="center"/>
            <w:hideMark/>
          </w:tcPr>
          <w:p w14:paraId="70359640" w14:textId="77777777" w:rsidR="0014510A" w:rsidRPr="00AB4325" w:rsidRDefault="0014510A" w:rsidP="00AB4325">
            <w:pPr>
              <w:spacing w:line="360" w:lineRule="auto"/>
              <w:jc w:val="right"/>
              <w:rPr>
                <w:b/>
                <w:sz w:val="26"/>
              </w:rPr>
            </w:pPr>
            <w:r w:rsidRPr="00AB4325">
              <w:rPr>
                <w:b/>
                <w:sz w:val="26"/>
              </w:rPr>
              <w:t> </w:t>
            </w:r>
          </w:p>
        </w:tc>
        <w:tc>
          <w:tcPr>
            <w:tcW w:w="730" w:type="dxa"/>
            <w:tcBorders>
              <w:top w:val="nil"/>
              <w:left w:val="nil"/>
              <w:bottom w:val="single" w:sz="4" w:space="0" w:color="auto"/>
              <w:right w:val="single" w:sz="4" w:space="0" w:color="auto"/>
            </w:tcBorders>
            <w:shd w:val="clear" w:color="auto" w:fill="auto"/>
            <w:noWrap/>
            <w:vAlign w:val="center"/>
            <w:hideMark/>
          </w:tcPr>
          <w:p w14:paraId="52D21574" w14:textId="77777777" w:rsidR="0014510A" w:rsidRPr="00AB4325" w:rsidRDefault="0014510A" w:rsidP="00AB4325">
            <w:pPr>
              <w:spacing w:line="360" w:lineRule="auto"/>
              <w:jc w:val="right"/>
              <w:rPr>
                <w:b/>
                <w:sz w:val="26"/>
              </w:rPr>
            </w:pPr>
            <w:r w:rsidRPr="00AB4325">
              <w:rPr>
                <w:b/>
                <w:sz w:val="26"/>
              </w:rPr>
              <w:t> </w:t>
            </w:r>
          </w:p>
        </w:tc>
      </w:tr>
      <w:tr w:rsidR="00AB4325" w:rsidRPr="00AB4325" w14:paraId="0BE6FFE5" w14:textId="77777777" w:rsidTr="0014510A">
        <w:trPr>
          <w:trHeight w:val="30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3C2CE8D3" w14:textId="77777777" w:rsidR="0014510A" w:rsidRPr="00AB4325" w:rsidRDefault="0014510A" w:rsidP="00AB4325">
            <w:pPr>
              <w:spacing w:line="360" w:lineRule="auto"/>
              <w:rPr>
                <w:sz w:val="26"/>
              </w:rPr>
            </w:pPr>
            <w:r w:rsidRPr="00AB4325">
              <w:rPr>
                <w:sz w:val="26"/>
              </w:rPr>
              <w:t>Khách quốc tế</w:t>
            </w:r>
          </w:p>
        </w:tc>
        <w:tc>
          <w:tcPr>
            <w:tcW w:w="1134" w:type="dxa"/>
            <w:tcBorders>
              <w:top w:val="nil"/>
              <w:left w:val="nil"/>
              <w:bottom w:val="single" w:sz="4" w:space="0" w:color="auto"/>
              <w:right w:val="single" w:sz="4" w:space="0" w:color="auto"/>
            </w:tcBorders>
            <w:shd w:val="clear" w:color="auto" w:fill="auto"/>
            <w:noWrap/>
            <w:vAlign w:val="center"/>
            <w:hideMark/>
          </w:tcPr>
          <w:p w14:paraId="21ECB0C2" w14:textId="77777777" w:rsidR="0014510A" w:rsidRPr="00AB4325" w:rsidRDefault="0014510A" w:rsidP="00AB4325">
            <w:pPr>
              <w:spacing w:line="360" w:lineRule="auto"/>
              <w:jc w:val="right"/>
              <w:rPr>
                <w:sz w:val="26"/>
              </w:rPr>
            </w:pPr>
            <w:r w:rsidRPr="00AB4325">
              <w:rPr>
                <w:sz w:val="26"/>
              </w:rPr>
              <w:t>1,8</w:t>
            </w:r>
          </w:p>
        </w:tc>
        <w:tc>
          <w:tcPr>
            <w:tcW w:w="1130" w:type="dxa"/>
            <w:tcBorders>
              <w:top w:val="nil"/>
              <w:left w:val="nil"/>
              <w:bottom w:val="single" w:sz="4" w:space="0" w:color="auto"/>
              <w:right w:val="single" w:sz="4" w:space="0" w:color="auto"/>
            </w:tcBorders>
            <w:shd w:val="clear" w:color="auto" w:fill="auto"/>
            <w:noWrap/>
            <w:vAlign w:val="center"/>
            <w:hideMark/>
          </w:tcPr>
          <w:p w14:paraId="1045CE9B" w14:textId="77777777" w:rsidR="0014510A" w:rsidRPr="00AB4325" w:rsidRDefault="0014510A" w:rsidP="00AB4325">
            <w:pPr>
              <w:spacing w:line="360" w:lineRule="auto"/>
              <w:jc w:val="right"/>
              <w:rPr>
                <w:sz w:val="26"/>
              </w:rPr>
            </w:pPr>
            <w:r w:rsidRPr="00AB4325">
              <w:rPr>
                <w:sz w:val="26"/>
              </w:rPr>
              <w:t>2,0</w:t>
            </w:r>
          </w:p>
        </w:tc>
        <w:tc>
          <w:tcPr>
            <w:tcW w:w="1096" w:type="dxa"/>
            <w:tcBorders>
              <w:top w:val="nil"/>
              <w:left w:val="nil"/>
              <w:bottom w:val="single" w:sz="4" w:space="0" w:color="auto"/>
              <w:right w:val="single" w:sz="4" w:space="0" w:color="auto"/>
            </w:tcBorders>
            <w:shd w:val="clear" w:color="auto" w:fill="auto"/>
            <w:noWrap/>
            <w:vAlign w:val="center"/>
            <w:hideMark/>
          </w:tcPr>
          <w:p w14:paraId="6113D8C3" w14:textId="77777777" w:rsidR="0014510A" w:rsidRPr="00AB4325" w:rsidRDefault="0014510A" w:rsidP="00AB4325">
            <w:pPr>
              <w:spacing w:line="360" w:lineRule="auto"/>
              <w:jc w:val="right"/>
              <w:rPr>
                <w:sz w:val="26"/>
              </w:rPr>
            </w:pPr>
            <w:r w:rsidRPr="00AB4325">
              <w:rPr>
                <w:sz w:val="26"/>
              </w:rPr>
              <w:t>2,5</w:t>
            </w:r>
          </w:p>
        </w:tc>
        <w:tc>
          <w:tcPr>
            <w:tcW w:w="1180" w:type="dxa"/>
            <w:tcBorders>
              <w:top w:val="nil"/>
              <w:left w:val="nil"/>
              <w:bottom w:val="single" w:sz="4" w:space="0" w:color="auto"/>
              <w:right w:val="single" w:sz="4" w:space="0" w:color="auto"/>
            </w:tcBorders>
            <w:shd w:val="clear" w:color="auto" w:fill="auto"/>
            <w:noWrap/>
            <w:vAlign w:val="center"/>
            <w:hideMark/>
          </w:tcPr>
          <w:p w14:paraId="516FA37B" w14:textId="77777777" w:rsidR="0014510A" w:rsidRPr="00AB4325" w:rsidRDefault="0014510A" w:rsidP="00AB4325">
            <w:pPr>
              <w:spacing w:line="360" w:lineRule="auto"/>
              <w:jc w:val="right"/>
              <w:rPr>
                <w:sz w:val="26"/>
              </w:rPr>
            </w:pPr>
            <w:r w:rsidRPr="00AB4325">
              <w:rPr>
                <w:sz w:val="26"/>
              </w:rPr>
              <w:t>4,7</w:t>
            </w:r>
          </w:p>
        </w:tc>
        <w:tc>
          <w:tcPr>
            <w:tcW w:w="834" w:type="dxa"/>
            <w:tcBorders>
              <w:top w:val="nil"/>
              <w:left w:val="nil"/>
              <w:bottom w:val="single" w:sz="4" w:space="0" w:color="auto"/>
              <w:right w:val="single" w:sz="4" w:space="0" w:color="auto"/>
            </w:tcBorders>
            <w:shd w:val="clear" w:color="auto" w:fill="auto"/>
            <w:noWrap/>
            <w:vAlign w:val="center"/>
            <w:hideMark/>
          </w:tcPr>
          <w:p w14:paraId="42DF7C13" w14:textId="77777777" w:rsidR="0014510A" w:rsidRPr="00AB4325" w:rsidRDefault="0014510A" w:rsidP="00AB4325">
            <w:pPr>
              <w:spacing w:line="360" w:lineRule="auto"/>
              <w:jc w:val="right"/>
              <w:rPr>
                <w:sz w:val="26"/>
              </w:rPr>
            </w:pPr>
            <w:r w:rsidRPr="00AB4325">
              <w:rPr>
                <w:sz w:val="26"/>
              </w:rPr>
              <w:t>2,5</w:t>
            </w:r>
          </w:p>
        </w:tc>
        <w:tc>
          <w:tcPr>
            <w:tcW w:w="730" w:type="dxa"/>
            <w:tcBorders>
              <w:top w:val="nil"/>
              <w:left w:val="nil"/>
              <w:bottom w:val="single" w:sz="4" w:space="0" w:color="auto"/>
              <w:right w:val="single" w:sz="4" w:space="0" w:color="auto"/>
            </w:tcBorders>
            <w:shd w:val="clear" w:color="auto" w:fill="auto"/>
            <w:noWrap/>
            <w:vAlign w:val="center"/>
            <w:hideMark/>
          </w:tcPr>
          <w:p w14:paraId="12A7CF4E" w14:textId="77777777" w:rsidR="0014510A" w:rsidRPr="00AB4325" w:rsidRDefault="0014510A" w:rsidP="00AB4325">
            <w:pPr>
              <w:spacing w:line="360" w:lineRule="auto"/>
              <w:jc w:val="right"/>
              <w:rPr>
                <w:sz w:val="26"/>
              </w:rPr>
            </w:pPr>
            <w:r w:rsidRPr="00AB4325">
              <w:rPr>
                <w:sz w:val="26"/>
              </w:rPr>
              <w:t>3,9</w:t>
            </w:r>
          </w:p>
        </w:tc>
        <w:tc>
          <w:tcPr>
            <w:tcW w:w="730" w:type="dxa"/>
            <w:tcBorders>
              <w:top w:val="nil"/>
              <w:left w:val="nil"/>
              <w:bottom w:val="single" w:sz="4" w:space="0" w:color="auto"/>
              <w:right w:val="single" w:sz="4" w:space="0" w:color="auto"/>
            </w:tcBorders>
            <w:shd w:val="clear" w:color="auto" w:fill="auto"/>
            <w:noWrap/>
            <w:vAlign w:val="center"/>
            <w:hideMark/>
          </w:tcPr>
          <w:p w14:paraId="4AC8941D" w14:textId="77777777" w:rsidR="0014510A" w:rsidRPr="00AB4325" w:rsidRDefault="0014510A" w:rsidP="00AB4325">
            <w:pPr>
              <w:spacing w:line="360" w:lineRule="auto"/>
              <w:jc w:val="right"/>
              <w:rPr>
                <w:sz w:val="26"/>
              </w:rPr>
            </w:pPr>
            <w:r w:rsidRPr="00AB4325">
              <w:rPr>
                <w:sz w:val="26"/>
              </w:rPr>
              <w:t>3,3</w:t>
            </w:r>
          </w:p>
        </w:tc>
      </w:tr>
      <w:tr w:rsidR="00AB4325" w:rsidRPr="00AB4325" w14:paraId="285811EE" w14:textId="77777777" w:rsidTr="0014510A">
        <w:trPr>
          <w:trHeight w:val="30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37F3A220" w14:textId="77777777" w:rsidR="0014510A" w:rsidRPr="00AB4325" w:rsidRDefault="0014510A" w:rsidP="00AB4325">
            <w:pPr>
              <w:spacing w:line="360" w:lineRule="auto"/>
              <w:rPr>
                <w:sz w:val="26"/>
              </w:rPr>
            </w:pPr>
            <w:r w:rsidRPr="00AB4325">
              <w:rPr>
                <w:sz w:val="26"/>
              </w:rPr>
              <w:t>Khách nội địa</w:t>
            </w:r>
          </w:p>
        </w:tc>
        <w:tc>
          <w:tcPr>
            <w:tcW w:w="1134" w:type="dxa"/>
            <w:tcBorders>
              <w:top w:val="nil"/>
              <w:left w:val="nil"/>
              <w:bottom w:val="single" w:sz="4" w:space="0" w:color="auto"/>
              <w:right w:val="single" w:sz="4" w:space="0" w:color="auto"/>
            </w:tcBorders>
            <w:shd w:val="clear" w:color="auto" w:fill="auto"/>
            <w:noWrap/>
            <w:vAlign w:val="center"/>
            <w:hideMark/>
          </w:tcPr>
          <w:p w14:paraId="189F665E" w14:textId="77777777" w:rsidR="0014510A" w:rsidRPr="00AB4325" w:rsidRDefault="0014510A" w:rsidP="00AB4325">
            <w:pPr>
              <w:spacing w:line="360" w:lineRule="auto"/>
              <w:jc w:val="right"/>
              <w:rPr>
                <w:sz w:val="26"/>
              </w:rPr>
            </w:pPr>
            <w:r w:rsidRPr="00AB4325">
              <w:rPr>
                <w:sz w:val="26"/>
              </w:rPr>
              <w:t>1,8</w:t>
            </w:r>
          </w:p>
        </w:tc>
        <w:tc>
          <w:tcPr>
            <w:tcW w:w="1130" w:type="dxa"/>
            <w:tcBorders>
              <w:top w:val="nil"/>
              <w:left w:val="nil"/>
              <w:bottom w:val="single" w:sz="4" w:space="0" w:color="auto"/>
              <w:right w:val="single" w:sz="4" w:space="0" w:color="auto"/>
            </w:tcBorders>
            <w:shd w:val="clear" w:color="auto" w:fill="auto"/>
            <w:noWrap/>
            <w:vAlign w:val="center"/>
            <w:hideMark/>
          </w:tcPr>
          <w:p w14:paraId="3626D53A" w14:textId="77777777" w:rsidR="0014510A" w:rsidRPr="00AB4325" w:rsidRDefault="0014510A" w:rsidP="00AB4325">
            <w:pPr>
              <w:spacing w:line="360" w:lineRule="auto"/>
              <w:jc w:val="right"/>
              <w:rPr>
                <w:sz w:val="26"/>
              </w:rPr>
            </w:pPr>
            <w:r w:rsidRPr="00AB4325">
              <w:rPr>
                <w:sz w:val="26"/>
              </w:rPr>
              <w:t>2,1</w:t>
            </w:r>
          </w:p>
        </w:tc>
        <w:tc>
          <w:tcPr>
            <w:tcW w:w="1096" w:type="dxa"/>
            <w:tcBorders>
              <w:top w:val="nil"/>
              <w:left w:val="nil"/>
              <w:bottom w:val="single" w:sz="4" w:space="0" w:color="auto"/>
              <w:right w:val="single" w:sz="4" w:space="0" w:color="auto"/>
            </w:tcBorders>
            <w:shd w:val="clear" w:color="auto" w:fill="auto"/>
            <w:noWrap/>
            <w:vAlign w:val="center"/>
            <w:hideMark/>
          </w:tcPr>
          <w:p w14:paraId="0ACEEAF0" w14:textId="77777777" w:rsidR="0014510A" w:rsidRPr="00AB4325" w:rsidRDefault="0014510A" w:rsidP="00AB4325">
            <w:pPr>
              <w:spacing w:line="360" w:lineRule="auto"/>
              <w:jc w:val="right"/>
              <w:rPr>
                <w:sz w:val="26"/>
              </w:rPr>
            </w:pPr>
            <w:r w:rsidRPr="00AB4325">
              <w:rPr>
                <w:sz w:val="26"/>
              </w:rPr>
              <w:t>2,3</w:t>
            </w:r>
          </w:p>
        </w:tc>
        <w:tc>
          <w:tcPr>
            <w:tcW w:w="1180" w:type="dxa"/>
            <w:tcBorders>
              <w:top w:val="nil"/>
              <w:left w:val="nil"/>
              <w:bottom w:val="single" w:sz="4" w:space="0" w:color="auto"/>
              <w:right w:val="single" w:sz="4" w:space="0" w:color="auto"/>
            </w:tcBorders>
            <w:shd w:val="clear" w:color="auto" w:fill="auto"/>
            <w:noWrap/>
            <w:vAlign w:val="center"/>
            <w:hideMark/>
          </w:tcPr>
          <w:p w14:paraId="3F17BCFF" w14:textId="77777777" w:rsidR="0014510A" w:rsidRPr="00AB4325" w:rsidRDefault="0014510A" w:rsidP="00AB4325">
            <w:pPr>
              <w:spacing w:line="360" w:lineRule="auto"/>
              <w:jc w:val="right"/>
              <w:rPr>
                <w:sz w:val="26"/>
              </w:rPr>
            </w:pPr>
            <w:r w:rsidRPr="00AB4325">
              <w:rPr>
                <w:sz w:val="26"/>
              </w:rPr>
              <w:t>3,8</w:t>
            </w:r>
          </w:p>
        </w:tc>
        <w:tc>
          <w:tcPr>
            <w:tcW w:w="834" w:type="dxa"/>
            <w:tcBorders>
              <w:top w:val="nil"/>
              <w:left w:val="nil"/>
              <w:bottom w:val="single" w:sz="4" w:space="0" w:color="auto"/>
              <w:right w:val="single" w:sz="4" w:space="0" w:color="auto"/>
            </w:tcBorders>
            <w:shd w:val="clear" w:color="auto" w:fill="auto"/>
            <w:noWrap/>
            <w:vAlign w:val="center"/>
            <w:hideMark/>
          </w:tcPr>
          <w:p w14:paraId="0CBA6B3D" w14:textId="77777777" w:rsidR="0014510A" w:rsidRPr="00AB4325" w:rsidRDefault="0014510A" w:rsidP="00AB4325">
            <w:pPr>
              <w:spacing w:line="360" w:lineRule="auto"/>
              <w:jc w:val="right"/>
              <w:rPr>
                <w:sz w:val="26"/>
              </w:rPr>
            </w:pPr>
            <w:r w:rsidRPr="00AB4325">
              <w:rPr>
                <w:sz w:val="26"/>
              </w:rPr>
              <w:t>2,7</w:t>
            </w:r>
          </w:p>
        </w:tc>
        <w:tc>
          <w:tcPr>
            <w:tcW w:w="730" w:type="dxa"/>
            <w:tcBorders>
              <w:top w:val="nil"/>
              <w:left w:val="nil"/>
              <w:bottom w:val="single" w:sz="4" w:space="0" w:color="auto"/>
              <w:right w:val="single" w:sz="4" w:space="0" w:color="auto"/>
            </w:tcBorders>
            <w:shd w:val="clear" w:color="auto" w:fill="auto"/>
            <w:noWrap/>
            <w:vAlign w:val="center"/>
            <w:hideMark/>
          </w:tcPr>
          <w:p w14:paraId="66B0CC83" w14:textId="77777777" w:rsidR="0014510A" w:rsidRPr="00AB4325" w:rsidRDefault="0014510A" w:rsidP="00AB4325">
            <w:pPr>
              <w:spacing w:line="360" w:lineRule="auto"/>
              <w:jc w:val="right"/>
              <w:rPr>
                <w:sz w:val="26"/>
              </w:rPr>
            </w:pPr>
            <w:r w:rsidRPr="00AB4325">
              <w:rPr>
                <w:sz w:val="26"/>
              </w:rPr>
              <w:t>2,7</w:t>
            </w:r>
          </w:p>
        </w:tc>
        <w:tc>
          <w:tcPr>
            <w:tcW w:w="730" w:type="dxa"/>
            <w:tcBorders>
              <w:top w:val="nil"/>
              <w:left w:val="nil"/>
              <w:bottom w:val="single" w:sz="4" w:space="0" w:color="auto"/>
              <w:right w:val="single" w:sz="4" w:space="0" w:color="auto"/>
            </w:tcBorders>
            <w:shd w:val="clear" w:color="auto" w:fill="auto"/>
            <w:noWrap/>
            <w:vAlign w:val="center"/>
            <w:hideMark/>
          </w:tcPr>
          <w:p w14:paraId="27A2B720" w14:textId="77777777" w:rsidR="0014510A" w:rsidRPr="00AB4325" w:rsidRDefault="0014510A" w:rsidP="00AB4325">
            <w:pPr>
              <w:spacing w:line="360" w:lineRule="auto"/>
              <w:jc w:val="right"/>
              <w:rPr>
                <w:sz w:val="26"/>
              </w:rPr>
            </w:pPr>
            <w:r w:rsidRPr="00AB4325">
              <w:rPr>
                <w:sz w:val="26"/>
              </w:rPr>
              <w:t>2,4</w:t>
            </w:r>
          </w:p>
        </w:tc>
      </w:tr>
      <w:tr w:rsidR="00AB4325" w:rsidRPr="00AB4325" w14:paraId="4538E28D" w14:textId="77777777" w:rsidTr="0014510A">
        <w:trPr>
          <w:trHeight w:val="30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55B49FFE" w14:textId="77777777" w:rsidR="0014510A" w:rsidRPr="00AB4325" w:rsidRDefault="0014510A" w:rsidP="00AB4325">
            <w:pPr>
              <w:spacing w:line="360" w:lineRule="auto"/>
              <w:rPr>
                <w:b/>
                <w:sz w:val="26"/>
              </w:rPr>
            </w:pPr>
            <w:r w:rsidRPr="00AB4325">
              <w:rPr>
                <w:b/>
                <w:sz w:val="26"/>
              </w:rPr>
              <w:t>Tổng số ngày khách (ngày)</w:t>
            </w:r>
          </w:p>
        </w:tc>
        <w:tc>
          <w:tcPr>
            <w:tcW w:w="1134" w:type="dxa"/>
            <w:tcBorders>
              <w:top w:val="nil"/>
              <w:left w:val="nil"/>
              <w:bottom w:val="single" w:sz="4" w:space="0" w:color="auto"/>
              <w:right w:val="single" w:sz="4" w:space="0" w:color="auto"/>
            </w:tcBorders>
            <w:shd w:val="clear" w:color="auto" w:fill="auto"/>
            <w:noWrap/>
            <w:vAlign w:val="center"/>
            <w:hideMark/>
          </w:tcPr>
          <w:p w14:paraId="0D6AA686" w14:textId="77777777" w:rsidR="0014510A" w:rsidRPr="00AB4325" w:rsidRDefault="0014510A" w:rsidP="00AB4325">
            <w:pPr>
              <w:spacing w:line="360" w:lineRule="auto"/>
              <w:jc w:val="right"/>
              <w:rPr>
                <w:b/>
                <w:sz w:val="26"/>
              </w:rPr>
            </w:pPr>
            <w:r w:rsidRPr="00AB4325">
              <w:rPr>
                <w:b/>
                <w:sz w:val="26"/>
              </w:rPr>
              <w:t>538.756</w:t>
            </w:r>
          </w:p>
        </w:tc>
        <w:tc>
          <w:tcPr>
            <w:tcW w:w="1130" w:type="dxa"/>
            <w:tcBorders>
              <w:top w:val="nil"/>
              <w:left w:val="nil"/>
              <w:bottom w:val="single" w:sz="4" w:space="0" w:color="auto"/>
              <w:right w:val="single" w:sz="4" w:space="0" w:color="auto"/>
            </w:tcBorders>
            <w:shd w:val="clear" w:color="auto" w:fill="auto"/>
            <w:noWrap/>
            <w:vAlign w:val="center"/>
            <w:hideMark/>
          </w:tcPr>
          <w:p w14:paraId="4F830E96" w14:textId="77777777" w:rsidR="0014510A" w:rsidRPr="00AB4325" w:rsidRDefault="0014510A" w:rsidP="00AB4325">
            <w:pPr>
              <w:spacing w:line="360" w:lineRule="auto"/>
              <w:jc w:val="right"/>
              <w:rPr>
                <w:b/>
                <w:sz w:val="26"/>
              </w:rPr>
            </w:pPr>
            <w:r w:rsidRPr="00AB4325">
              <w:rPr>
                <w:b/>
                <w:sz w:val="26"/>
              </w:rPr>
              <w:t>1.036.940</w:t>
            </w:r>
          </w:p>
        </w:tc>
        <w:tc>
          <w:tcPr>
            <w:tcW w:w="1096" w:type="dxa"/>
            <w:tcBorders>
              <w:top w:val="nil"/>
              <w:left w:val="nil"/>
              <w:bottom w:val="single" w:sz="4" w:space="0" w:color="auto"/>
              <w:right w:val="single" w:sz="4" w:space="0" w:color="auto"/>
            </w:tcBorders>
            <w:shd w:val="clear" w:color="auto" w:fill="auto"/>
            <w:noWrap/>
            <w:vAlign w:val="center"/>
            <w:hideMark/>
          </w:tcPr>
          <w:p w14:paraId="71D37B43" w14:textId="77777777" w:rsidR="0014510A" w:rsidRPr="00AB4325" w:rsidRDefault="0014510A" w:rsidP="00AB4325">
            <w:pPr>
              <w:spacing w:line="360" w:lineRule="auto"/>
              <w:jc w:val="right"/>
              <w:rPr>
                <w:b/>
                <w:sz w:val="26"/>
              </w:rPr>
            </w:pPr>
            <w:r w:rsidRPr="00AB4325">
              <w:rPr>
                <w:b/>
                <w:sz w:val="26"/>
              </w:rPr>
              <w:t>1.823.499</w:t>
            </w:r>
          </w:p>
        </w:tc>
        <w:tc>
          <w:tcPr>
            <w:tcW w:w="1180" w:type="dxa"/>
            <w:tcBorders>
              <w:top w:val="nil"/>
              <w:left w:val="nil"/>
              <w:bottom w:val="single" w:sz="4" w:space="0" w:color="auto"/>
              <w:right w:val="single" w:sz="4" w:space="0" w:color="auto"/>
            </w:tcBorders>
            <w:shd w:val="clear" w:color="auto" w:fill="auto"/>
            <w:noWrap/>
            <w:vAlign w:val="center"/>
            <w:hideMark/>
          </w:tcPr>
          <w:p w14:paraId="592CB352" w14:textId="77777777" w:rsidR="0014510A" w:rsidRPr="00AB4325" w:rsidRDefault="0014510A" w:rsidP="00AB4325">
            <w:pPr>
              <w:spacing w:line="360" w:lineRule="auto"/>
              <w:jc w:val="right"/>
              <w:rPr>
                <w:b/>
                <w:sz w:val="26"/>
              </w:rPr>
            </w:pPr>
            <w:r w:rsidRPr="00AB4325">
              <w:rPr>
                <w:b/>
                <w:sz w:val="26"/>
              </w:rPr>
              <w:t>6.347.521</w:t>
            </w:r>
          </w:p>
        </w:tc>
        <w:tc>
          <w:tcPr>
            <w:tcW w:w="834" w:type="dxa"/>
            <w:tcBorders>
              <w:top w:val="nil"/>
              <w:left w:val="nil"/>
              <w:bottom w:val="single" w:sz="4" w:space="0" w:color="auto"/>
              <w:right w:val="single" w:sz="4" w:space="0" w:color="auto"/>
            </w:tcBorders>
            <w:shd w:val="clear" w:color="auto" w:fill="auto"/>
            <w:noWrap/>
            <w:vAlign w:val="center"/>
            <w:hideMark/>
          </w:tcPr>
          <w:p w14:paraId="22E845E7" w14:textId="77777777" w:rsidR="0014510A" w:rsidRPr="00AB4325" w:rsidRDefault="0014510A" w:rsidP="00AB4325">
            <w:pPr>
              <w:spacing w:line="360" w:lineRule="auto"/>
              <w:jc w:val="right"/>
              <w:rPr>
                <w:b/>
                <w:sz w:val="26"/>
              </w:rPr>
            </w:pPr>
            <w:r w:rsidRPr="00AB4325">
              <w:rPr>
                <w:b/>
                <w:sz w:val="26"/>
              </w:rPr>
              <w:t>14,0</w:t>
            </w:r>
          </w:p>
        </w:tc>
        <w:tc>
          <w:tcPr>
            <w:tcW w:w="730" w:type="dxa"/>
            <w:tcBorders>
              <w:top w:val="nil"/>
              <w:left w:val="nil"/>
              <w:bottom w:val="single" w:sz="4" w:space="0" w:color="auto"/>
              <w:right w:val="single" w:sz="4" w:space="0" w:color="auto"/>
            </w:tcBorders>
            <w:shd w:val="clear" w:color="auto" w:fill="auto"/>
            <w:noWrap/>
            <w:vAlign w:val="center"/>
            <w:hideMark/>
          </w:tcPr>
          <w:p w14:paraId="43CE8516" w14:textId="77777777" w:rsidR="0014510A" w:rsidRPr="00AB4325" w:rsidRDefault="0014510A" w:rsidP="00AB4325">
            <w:pPr>
              <w:spacing w:line="360" w:lineRule="auto"/>
              <w:jc w:val="right"/>
              <w:rPr>
                <w:b/>
                <w:sz w:val="26"/>
              </w:rPr>
            </w:pPr>
            <w:r w:rsidRPr="00AB4325">
              <w:rPr>
                <w:b/>
                <w:sz w:val="26"/>
              </w:rPr>
              <w:t>12,0</w:t>
            </w:r>
          </w:p>
        </w:tc>
        <w:tc>
          <w:tcPr>
            <w:tcW w:w="730" w:type="dxa"/>
            <w:tcBorders>
              <w:top w:val="nil"/>
              <w:left w:val="nil"/>
              <w:bottom w:val="single" w:sz="4" w:space="0" w:color="auto"/>
              <w:right w:val="single" w:sz="4" w:space="0" w:color="auto"/>
            </w:tcBorders>
            <w:shd w:val="clear" w:color="auto" w:fill="auto"/>
            <w:noWrap/>
            <w:vAlign w:val="center"/>
            <w:hideMark/>
          </w:tcPr>
          <w:p w14:paraId="64D4727C" w14:textId="77777777" w:rsidR="0014510A" w:rsidRPr="00AB4325" w:rsidRDefault="0014510A" w:rsidP="00AB4325">
            <w:pPr>
              <w:spacing w:line="360" w:lineRule="auto"/>
              <w:jc w:val="right"/>
              <w:rPr>
                <w:b/>
                <w:sz w:val="26"/>
              </w:rPr>
            </w:pPr>
            <w:r w:rsidRPr="00AB4325">
              <w:rPr>
                <w:b/>
                <w:sz w:val="26"/>
              </w:rPr>
              <w:t>6,4</w:t>
            </w:r>
          </w:p>
        </w:tc>
      </w:tr>
      <w:tr w:rsidR="00AB4325" w:rsidRPr="00AB4325" w14:paraId="1CD04FC1" w14:textId="77777777" w:rsidTr="0014510A">
        <w:trPr>
          <w:trHeight w:val="30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32581D74" w14:textId="77777777" w:rsidR="0014510A" w:rsidRPr="00AB4325" w:rsidRDefault="0014510A" w:rsidP="00AB4325">
            <w:pPr>
              <w:spacing w:line="360" w:lineRule="auto"/>
              <w:rPr>
                <w:sz w:val="26"/>
              </w:rPr>
            </w:pPr>
            <w:r w:rsidRPr="00AB4325">
              <w:rPr>
                <w:sz w:val="26"/>
              </w:rPr>
              <w:t>Khách quốc tế</w:t>
            </w:r>
          </w:p>
        </w:tc>
        <w:tc>
          <w:tcPr>
            <w:tcW w:w="1134" w:type="dxa"/>
            <w:tcBorders>
              <w:top w:val="nil"/>
              <w:left w:val="nil"/>
              <w:bottom w:val="single" w:sz="4" w:space="0" w:color="auto"/>
              <w:right w:val="single" w:sz="4" w:space="0" w:color="auto"/>
            </w:tcBorders>
            <w:shd w:val="clear" w:color="auto" w:fill="auto"/>
            <w:noWrap/>
            <w:vAlign w:val="center"/>
            <w:hideMark/>
          </w:tcPr>
          <w:p w14:paraId="796EC9FF" w14:textId="77777777" w:rsidR="0014510A" w:rsidRPr="00AB4325" w:rsidRDefault="0014510A" w:rsidP="00AB4325">
            <w:pPr>
              <w:spacing w:line="360" w:lineRule="auto"/>
              <w:jc w:val="right"/>
              <w:rPr>
                <w:sz w:val="26"/>
              </w:rPr>
            </w:pPr>
            <w:r w:rsidRPr="00AB4325">
              <w:rPr>
                <w:sz w:val="26"/>
              </w:rPr>
              <w:t>10.800</w:t>
            </w:r>
          </w:p>
        </w:tc>
        <w:tc>
          <w:tcPr>
            <w:tcW w:w="1130" w:type="dxa"/>
            <w:tcBorders>
              <w:top w:val="nil"/>
              <w:left w:val="nil"/>
              <w:bottom w:val="single" w:sz="4" w:space="0" w:color="auto"/>
              <w:right w:val="single" w:sz="4" w:space="0" w:color="auto"/>
            </w:tcBorders>
            <w:shd w:val="clear" w:color="auto" w:fill="auto"/>
            <w:noWrap/>
            <w:vAlign w:val="center"/>
            <w:hideMark/>
          </w:tcPr>
          <w:p w14:paraId="2A483A31" w14:textId="77777777" w:rsidR="0014510A" w:rsidRPr="00AB4325" w:rsidRDefault="0014510A" w:rsidP="00AB4325">
            <w:pPr>
              <w:spacing w:line="360" w:lineRule="auto"/>
              <w:jc w:val="right"/>
              <w:rPr>
                <w:sz w:val="26"/>
              </w:rPr>
            </w:pPr>
            <w:r w:rsidRPr="00AB4325">
              <w:rPr>
                <w:sz w:val="26"/>
              </w:rPr>
              <w:t>56.642</w:t>
            </w:r>
          </w:p>
        </w:tc>
        <w:tc>
          <w:tcPr>
            <w:tcW w:w="1096" w:type="dxa"/>
            <w:tcBorders>
              <w:top w:val="nil"/>
              <w:left w:val="nil"/>
              <w:bottom w:val="single" w:sz="4" w:space="0" w:color="auto"/>
              <w:right w:val="single" w:sz="4" w:space="0" w:color="auto"/>
            </w:tcBorders>
            <w:shd w:val="clear" w:color="auto" w:fill="auto"/>
            <w:noWrap/>
            <w:vAlign w:val="center"/>
            <w:hideMark/>
          </w:tcPr>
          <w:p w14:paraId="2FED3BB3" w14:textId="77777777" w:rsidR="0014510A" w:rsidRPr="00AB4325" w:rsidRDefault="0014510A" w:rsidP="00AB4325">
            <w:pPr>
              <w:spacing w:line="360" w:lineRule="auto"/>
              <w:jc w:val="right"/>
              <w:rPr>
                <w:sz w:val="26"/>
              </w:rPr>
            </w:pPr>
            <w:r w:rsidRPr="00AB4325">
              <w:rPr>
                <w:sz w:val="26"/>
              </w:rPr>
              <w:t>147.180</w:t>
            </w:r>
          </w:p>
        </w:tc>
        <w:tc>
          <w:tcPr>
            <w:tcW w:w="1180" w:type="dxa"/>
            <w:tcBorders>
              <w:top w:val="nil"/>
              <w:left w:val="nil"/>
              <w:bottom w:val="single" w:sz="4" w:space="0" w:color="auto"/>
              <w:right w:val="single" w:sz="4" w:space="0" w:color="auto"/>
            </w:tcBorders>
            <w:shd w:val="clear" w:color="auto" w:fill="auto"/>
            <w:noWrap/>
            <w:vAlign w:val="center"/>
            <w:hideMark/>
          </w:tcPr>
          <w:p w14:paraId="3B1809F6" w14:textId="77777777" w:rsidR="0014510A" w:rsidRPr="00AB4325" w:rsidRDefault="0014510A" w:rsidP="00AB4325">
            <w:pPr>
              <w:spacing w:line="360" w:lineRule="auto"/>
              <w:jc w:val="right"/>
              <w:rPr>
                <w:sz w:val="26"/>
              </w:rPr>
            </w:pPr>
            <w:r w:rsidRPr="00AB4325">
              <w:rPr>
                <w:sz w:val="26"/>
              </w:rPr>
              <w:t>776.549</w:t>
            </w:r>
          </w:p>
        </w:tc>
        <w:tc>
          <w:tcPr>
            <w:tcW w:w="834" w:type="dxa"/>
            <w:tcBorders>
              <w:top w:val="nil"/>
              <w:left w:val="nil"/>
              <w:bottom w:val="single" w:sz="4" w:space="0" w:color="auto"/>
              <w:right w:val="single" w:sz="4" w:space="0" w:color="auto"/>
            </w:tcBorders>
            <w:shd w:val="clear" w:color="auto" w:fill="auto"/>
            <w:noWrap/>
            <w:vAlign w:val="center"/>
            <w:hideMark/>
          </w:tcPr>
          <w:p w14:paraId="2442E43B" w14:textId="77777777" w:rsidR="0014510A" w:rsidRPr="00AB4325" w:rsidRDefault="0014510A" w:rsidP="00AB4325">
            <w:pPr>
              <w:spacing w:line="360" w:lineRule="auto"/>
              <w:jc w:val="right"/>
              <w:rPr>
                <w:sz w:val="26"/>
              </w:rPr>
            </w:pPr>
            <w:r w:rsidRPr="00AB4325">
              <w:rPr>
                <w:sz w:val="26"/>
              </w:rPr>
              <w:t>39,30</w:t>
            </w:r>
          </w:p>
        </w:tc>
        <w:tc>
          <w:tcPr>
            <w:tcW w:w="730" w:type="dxa"/>
            <w:tcBorders>
              <w:top w:val="nil"/>
              <w:left w:val="nil"/>
              <w:bottom w:val="single" w:sz="4" w:space="0" w:color="auto"/>
              <w:right w:val="single" w:sz="4" w:space="0" w:color="auto"/>
            </w:tcBorders>
            <w:shd w:val="clear" w:color="auto" w:fill="auto"/>
            <w:noWrap/>
            <w:vAlign w:val="center"/>
            <w:hideMark/>
          </w:tcPr>
          <w:p w14:paraId="353A7850" w14:textId="77777777" w:rsidR="0014510A" w:rsidRPr="00AB4325" w:rsidRDefault="0014510A" w:rsidP="00AB4325">
            <w:pPr>
              <w:spacing w:line="360" w:lineRule="auto"/>
              <w:jc w:val="right"/>
              <w:rPr>
                <w:sz w:val="26"/>
              </w:rPr>
            </w:pPr>
            <w:r w:rsidRPr="00AB4325">
              <w:rPr>
                <w:sz w:val="26"/>
              </w:rPr>
              <w:t>21,04</w:t>
            </w:r>
          </w:p>
        </w:tc>
        <w:tc>
          <w:tcPr>
            <w:tcW w:w="730" w:type="dxa"/>
            <w:tcBorders>
              <w:top w:val="nil"/>
              <w:left w:val="nil"/>
              <w:bottom w:val="single" w:sz="4" w:space="0" w:color="auto"/>
              <w:right w:val="single" w:sz="4" w:space="0" w:color="auto"/>
            </w:tcBorders>
            <w:shd w:val="clear" w:color="auto" w:fill="auto"/>
            <w:noWrap/>
            <w:vAlign w:val="center"/>
            <w:hideMark/>
          </w:tcPr>
          <w:p w14:paraId="1F26567A" w14:textId="77777777" w:rsidR="0014510A" w:rsidRPr="00AB4325" w:rsidRDefault="0014510A" w:rsidP="00AB4325">
            <w:pPr>
              <w:spacing w:line="360" w:lineRule="auto"/>
              <w:jc w:val="right"/>
              <w:rPr>
                <w:sz w:val="26"/>
              </w:rPr>
            </w:pPr>
            <w:r w:rsidRPr="00AB4325">
              <w:rPr>
                <w:sz w:val="26"/>
              </w:rPr>
              <w:t>8,67</w:t>
            </w:r>
          </w:p>
        </w:tc>
      </w:tr>
      <w:tr w:rsidR="00AB4325" w:rsidRPr="00AB4325" w14:paraId="446BC22D" w14:textId="77777777" w:rsidTr="0014510A">
        <w:trPr>
          <w:trHeight w:val="30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7E9052E3" w14:textId="77777777" w:rsidR="0014510A" w:rsidRPr="00AB4325" w:rsidRDefault="0014510A" w:rsidP="00AB4325">
            <w:pPr>
              <w:spacing w:line="360" w:lineRule="auto"/>
              <w:rPr>
                <w:sz w:val="26"/>
              </w:rPr>
            </w:pPr>
            <w:r w:rsidRPr="00AB4325">
              <w:rPr>
                <w:sz w:val="26"/>
              </w:rPr>
              <w:t>Khách nội địa</w:t>
            </w:r>
          </w:p>
        </w:tc>
        <w:tc>
          <w:tcPr>
            <w:tcW w:w="1134" w:type="dxa"/>
            <w:tcBorders>
              <w:top w:val="nil"/>
              <w:left w:val="nil"/>
              <w:bottom w:val="single" w:sz="4" w:space="0" w:color="auto"/>
              <w:right w:val="single" w:sz="4" w:space="0" w:color="auto"/>
            </w:tcBorders>
            <w:shd w:val="clear" w:color="auto" w:fill="auto"/>
            <w:noWrap/>
            <w:vAlign w:val="center"/>
            <w:hideMark/>
          </w:tcPr>
          <w:p w14:paraId="01C8BC04" w14:textId="77777777" w:rsidR="0014510A" w:rsidRPr="00AB4325" w:rsidRDefault="0014510A" w:rsidP="00AB4325">
            <w:pPr>
              <w:spacing w:line="360" w:lineRule="auto"/>
              <w:jc w:val="right"/>
              <w:rPr>
                <w:sz w:val="26"/>
              </w:rPr>
            </w:pPr>
            <w:r w:rsidRPr="00AB4325">
              <w:rPr>
                <w:sz w:val="26"/>
              </w:rPr>
              <w:t>527.956</w:t>
            </w:r>
          </w:p>
        </w:tc>
        <w:tc>
          <w:tcPr>
            <w:tcW w:w="1130" w:type="dxa"/>
            <w:tcBorders>
              <w:top w:val="nil"/>
              <w:left w:val="nil"/>
              <w:bottom w:val="single" w:sz="4" w:space="0" w:color="auto"/>
              <w:right w:val="single" w:sz="4" w:space="0" w:color="auto"/>
            </w:tcBorders>
            <w:shd w:val="clear" w:color="auto" w:fill="auto"/>
            <w:noWrap/>
            <w:vAlign w:val="center"/>
            <w:hideMark/>
          </w:tcPr>
          <w:p w14:paraId="0CE18826" w14:textId="77777777" w:rsidR="0014510A" w:rsidRPr="00AB4325" w:rsidRDefault="0014510A" w:rsidP="00AB4325">
            <w:pPr>
              <w:spacing w:line="360" w:lineRule="auto"/>
              <w:jc w:val="right"/>
              <w:rPr>
                <w:sz w:val="26"/>
              </w:rPr>
            </w:pPr>
            <w:r w:rsidRPr="00AB4325">
              <w:rPr>
                <w:sz w:val="26"/>
              </w:rPr>
              <w:t>980.298</w:t>
            </w:r>
          </w:p>
        </w:tc>
        <w:tc>
          <w:tcPr>
            <w:tcW w:w="1096" w:type="dxa"/>
            <w:tcBorders>
              <w:top w:val="nil"/>
              <w:left w:val="nil"/>
              <w:bottom w:val="single" w:sz="4" w:space="0" w:color="auto"/>
              <w:right w:val="single" w:sz="4" w:space="0" w:color="auto"/>
            </w:tcBorders>
            <w:shd w:val="clear" w:color="auto" w:fill="auto"/>
            <w:noWrap/>
            <w:vAlign w:val="center"/>
            <w:hideMark/>
          </w:tcPr>
          <w:p w14:paraId="4330D11B" w14:textId="77777777" w:rsidR="0014510A" w:rsidRPr="00AB4325" w:rsidRDefault="0014510A" w:rsidP="00AB4325">
            <w:pPr>
              <w:spacing w:line="360" w:lineRule="auto"/>
              <w:jc w:val="right"/>
              <w:rPr>
                <w:sz w:val="26"/>
              </w:rPr>
            </w:pPr>
            <w:r w:rsidRPr="00AB4325">
              <w:rPr>
                <w:sz w:val="26"/>
              </w:rPr>
              <w:t>1.676.319</w:t>
            </w:r>
          </w:p>
        </w:tc>
        <w:tc>
          <w:tcPr>
            <w:tcW w:w="1180" w:type="dxa"/>
            <w:tcBorders>
              <w:top w:val="nil"/>
              <w:left w:val="nil"/>
              <w:bottom w:val="single" w:sz="4" w:space="0" w:color="auto"/>
              <w:right w:val="single" w:sz="4" w:space="0" w:color="auto"/>
            </w:tcBorders>
            <w:shd w:val="clear" w:color="auto" w:fill="auto"/>
            <w:noWrap/>
            <w:vAlign w:val="center"/>
            <w:hideMark/>
          </w:tcPr>
          <w:p w14:paraId="42D2C53A" w14:textId="77777777" w:rsidR="0014510A" w:rsidRPr="00AB4325" w:rsidRDefault="0014510A" w:rsidP="00AB4325">
            <w:pPr>
              <w:spacing w:line="360" w:lineRule="auto"/>
              <w:jc w:val="right"/>
              <w:rPr>
                <w:sz w:val="26"/>
              </w:rPr>
            </w:pPr>
            <w:r w:rsidRPr="00AB4325">
              <w:rPr>
                <w:sz w:val="26"/>
              </w:rPr>
              <w:t>5.570.972</w:t>
            </w:r>
          </w:p>
        </w:tc>
        <w:tc>
          <w:tcPr>
            <w:tcW w:w="834" w:type="dxa"/>
            <w:tcBorders>
              <w:top w:val="nil"/>
              <w:left w:val="nil"/>
              <w:bottom w:val="single" w:sz="4" w:space="0" w:color="auto"/>
              <w:right w:val="single" w:sz="4" w:space="0" w:color="auto"/>
            </w:tcBorders>
            <w:shd w:val="clear" w:color="auto" w:fill="auto"/>
            <w:noWrap/>
            <w:vAlign w:val="center"/>
            <w:hideMark/>
          </w:tcPr>
          <w:p w14:paraId="2AE5171E" w14:textId="77777777" w:rsidR="0014510A" w:rsidRPr="00AB4325" w:rsidRDefault="0014510A" w:rsidP="00AB4325">
            <w:pPr>
              <w:spacing w:line="360" w:lineRule="auto"/>
              <w:jc w:val="right"/>
              <w:rPr>
                <w:sz w:val="26"/>
              </w:rPr>
            </w:pPr>
            <w:r w:rsidRPr="00AB4325">
              <w:rPr>
                <w:sz w:val="26"/>
              </w:rPr>
              <w:t>13,18</w:t>
            </w:r>
          </w:p>
        </w:tc>
        <w:tc>
          <w:tcPr>
            <w:tcW w:w="730" w:type="dxa"/>
            <w:tcBorders>
              <w:top w:val="nil"/>
              <w:left w:val="nil"/>
              <w:bottom w:val="single" w:sz="4" w:space="0" w:color="auto"/>
              <w:right w:val="single" w:sz="4" w:space="0" w:color="auto"/>
            </w:tcBorders>
            <w:shd w:val="clear" w:color="auto" w:fill="auto"/>
            <w:noWrap/>
            <w:vAlign w:val="center"/>
            <w:hideMark/>
          </w:tcPr>
          <w:p w14:paraId="31B49398" w14:textId="77777777" w:rsidR="0014510A" w:rsidRPr="00AB4325" w:rsidRDefault="0014510A" w:rsidP="00AB4325">
            <w:pPr>
              <w:spacing w:line="360" w:lineRule="auto"/>
              <w:jc w:val="right"/>
              <w:rPr>
                <w:sz w:val="26"/>
              </w:rPr>
            </w:pPr>
            <w:r w:rsidRPr="00AB4325">
              <w:rPr>
                <w:sz w:val="26"/>
              </w:rPr>
              <w:t>11,33</w:t>
            </w:r>
          </w:p>
        </w:tc>
        <w:tc>
          <w:tcPr>
            <w:tcW w:w="730" w:type="dxa"/>
            <w:tcBorders>
              <w:top w:val="nil"/>
              <w:left w:val="nil"/>
              <w:bottom w:val="single" w:sz="4" w:space="0" w:color="auto"/>
              <w:right w:val="single" w:sz="4" w:space="0" w:color="auto"/>
            </w:tcBorders>
            <w:shd w:val="clear" w:color="auto" w:fill="auto"/>
            <w:noWrap/>
            <w:vAlign w:val="center"/>
            <w:hideMark/>
          </w:tcPr>
          <w:p w14:paraId="778F02CF" w14:textId="77777777" w:rsidR="0014510A" w:rsidRPr="00AB4325" w:rsidRDefault="0014510A" w:rsidP="00AB4325">
            <w:pPr>
              <w:spacing w:line="360" w:lineRule="auto"/>
              <w:jc w:val="right"/>
              <w:rPr>
                <w:sz w:val="26"/>
              </w:rPr>
            </w:pPr>
            <w:r w:rsidRPr="00AB4325">
              <w:rPr>
                <w:sz w:val="26"/>
              </w:rPr>
              <w:t>6,19</w:t>
            </w:r>
          </w:p>
        </w:tc>
      </w:tr>
      <w:tr w:rsidR="00AB4325" w:rsidRPr="00AB4325" w14:paraId="6AFAFFDE" w14:textId="77777777" w:rsidTr="0014510A">
        <w:trPr>
          <w:trHeight w:val="570"/>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7504FF4D" w14:textId="77777777" w:rsidR="0014510A" w:rsidRPr="00AB4325" w:rsidRDefault="0014510A" w:rsidP="00AB4325">
            <w:pPr>
              <w:spacing w:line="360" w:lineRule="auto"/>
              <w:rPr>
                <w:b/>
                <w:sz w:val="26"/>
              </w:rPr>
            </w:pPr>
            <w:r w:rsidRPr="00AB4325">
              <w:rPr>
                <w:b/>
                <w:sz w:val="26"/>
              </w:rPr>
              <w:t>Mức chi tiêu trong ngày bình quân khách du lịch (triệu đồng/ngày)</w:t>
            </w:r>
          </w:p>
        </w:tc>
        <w:tc>
          <w:tcPr>
            <w:tcW w:w="1134" w:type="dxa"/>
            <w:tcBorders>
              <w:top w:val="nil"/>
              <w:left w:val="nil"/>
              <w:bottom w:val="single" w:sz="4" w:space="0" w:color="auto"/>
              <w:right w:val="single" w:sz="4" w:space="0" w:color="auto"/>
            </w:tcBorders>
            <w:shd w:val="clear" w:color="auto" w:fill="auto"/>
            <w:noWrap/>
            <w:vAlign w:val="center"/>
            <w:hideMark/>
          </w:tcPr>
          <w:p w14:paraId="5BC32DB3" w14:textId="77777777" w:rsidR="0014510A" w:rsidRPr="00AB4325" w:rsidRDefault="0014510A" w:rsidP="00AB4325">
            <w:pPr>
              <w:spacing w:line="360" w:lineRule="auto"/>
              <w:rPr>
                <w:b/>
                <w:sz w:val="26"/>
              </w:rPr>
            </w:pPr>
            <w:r w:rsidRPr="00AB4325">
              <w:rPr>
                <w:b/>
                <w:sz w:val="26"/>
              </w:rPr>
              <w:t> </w:t>
            </w:r>
          </w:p>
        </w:tc>
        <w:tc>
          <w:tcPr>
            <w:tcW w:w="1130" w:type="dxa"/>
            <w:tcBorders>
              <w:top w:val="nil"/>
              <w:left w:val="nil"/>
              <w:bottom w:val="single" w:sz="4" w:space="0" w:color="auto"/>
              <w:right w:val="single" w:sz="4" w:space="0" w:color="auto"/>
            </w:tcBorders>
            <w:shd w:val="clear" w:color="auto" w:fill="auto"/>
            <w:noWrap/>
            <w:vAlign w:val="center"/>
            <w:hideMark/>
          </w:tcPr>
          <w:p w14:paraId="69BD0843" w14:textId="77777777" w:rsidR="0014510A" w:rsidRPr="00AB4325" w:rsidRDefault="0014510A" w:rsidP="00AB4325">
            <w:pPr>
              <w:spacing w:line="360" w:lineRule="auto"/>
              <w:rPr>
                <w:b/>
                <w:sz w:val="26"/>
              </w:rPr>
            </w:pPr>
            <w:r w:rsidRPr="00AB4325">
              <w:rPr>
                <w:b/>
                <w:sz w:val="26"/>
              </w:rPr>
              <w:t> </w:t>
            </w:r>
          </w:p>
        </w:tc>
        <w:tc>
          <w:tcPr>
            <w:tcW w:w="1096" w:type="dxa"/>
            <w:tcBorders>
              <w:top w:val="nil"/>
              <w:left w:val="nil"/>
              <w:bottom w:val="single" w:sz="4" w:space="0" w:color="auto"/>
              <w:right w:val="single" w:sz="4" w:space="0" w:color="auto"/>
            </w:tcBorders>
            <w:shd w:val="clear" w:color="auto" w:fill="auto"/>
            <w:noWrap/>
            <w:vAlign w:val="center"/>
            <w:hideMark/>
          </w:tcPr>
          <w:p w14:paraId="13F2E32F" w14:textId="77777777" w:rsidR="0014510A" w:rsidRPr="00AB4325" w:rsidRDefault="0014510A" w:rsidP="00AB4325">
            <w:pPr>
              <w:spacing w:line="360" w:lineRule="auto"/>
              <w:rPr>
                <w:b/>
                <w:sz w:val="26"/>
              </w:rPr>
            </w:pPr>
            <w:r w:rsidRPr="00AB4325">
              <w:rPr>
                <w:b/>
                <w:sz w:val="26"/>
              </w:rPr>
              <w:t> </w:t>
            </w:r>
          </w:p>
        </w:tc>
        <w:tc>
          <w:tcPr>
            <w:tcW w:w="1180" w:type="dxa"/>
            <w:tcBorders>
              <w:top w:val="nil"/>
              <w:left w:val="nil"/>
              <w:bottom w:val="single" w:sz="4" w:space="0" w:color="auto"/>
              <w:right w:val="single" w:sz="4" w:space="0" w:color="auto"/>
            </w:tcBorders>
            <w:shd w:val="clear" w:color="auto" w:fill="auto"/>
            <w:noWrap/>
            <w:vAlign w:val="center"/>
            <w:hideMark/>
          </w:tcPr>
          <w:p w14:paraId="68024AAD" w14:textId="77777777" w:rsidR="0014510A" w:rsidRPr="00AB4325" w:rsidRDefault="0014510A" w:rsidP="00AB4325">
            <w:pPr>
              <w:spacing w:line="360" w:lineRule="auto"/>
              <w:rPr>
                <w:b/>
                <w:sz w:val="26"/>
              </w:rPr>
            </w:pPr>
            <w:r w:rsidRPr="00AB4325">
              <w:rPr>
                <w:b/>
                <w:sz w:val="26"/>
              </w:rPr>
              <w:t> </w:t>
            </w:r>
          </w:p>
        </w:tc>
        <w:tc>
          <w:tcPr>
            <w:tcW w:w="834" w:type="dxa"/>
            <w:tcBorders>
              <w:top w:val="nil"/>
              <w:left w:val="nil"/>
              <w:bottom w:val="single" w:sz="4" w:space="0" w:color="auto"/>
              <w:right w:val="single" w:sz="4" w:space="0" w:color="auto"/>
            </w:tcBorders>
            <w:shd w:val="clear" w:color="auto" w:fill="auto"/>
            <w:noWrap/>
            <w:vAlign w:val="center"/>
            <w:hideMark/>
          </w:tcPr>
          <w:p w14:paraId="3AF7CF6D" w14:textId="77777777" w:rsidR="0014510A" w:rsidRPr="00AB4325" w:rsidRDefault="0014510A" w:rsidP="00AB4325">
            <w:pPr>
              <w:spacing w:line="360" w:lineRule="auto"/>
              <w:rPr>
                <w:sz w:val="26"/>
              </w:rPr>
            </w:pPr>
            <w:r w:rsidRPr="00AB4325">
              <w:rPr>
                <w:sz w:val="26"/>
              </w:rPr>
              <w:t> </w:t>
            </w:r>
          </w:p>
        </w:tc>
        <w:tc>
          <w:tcPr>
            <w:tcW w:w="730" w:type="dxa"/>
            <w:tcBorders>
              <w:top w:val="nil"/>
              <w:left w:val="nil"/>
              <w:bottom w:val="single" w:sz="4" w:space="0" w:color="auto"/>
              <w:right w:val="single" w:sz="4" w:space="0" w:color="auto"/>
            </w:tcBorders>
            <w:shd w:val="clear" w:color="auto" w:fill="auto"/>
            <w:noWrap/>
            <w:vAlign w:val="center"/>
            <w:hideMark/>
          </w:tcPr>
          <w:p w14:paraId="4FDD56BF" w14:textId="77777777" w:rsidR="0014510A" w:rsidRPr="00AB4325" w:rsidRDefault="0014510A" w:rsidP="00AB4325">
            <w:pPr>
              <w:spacing w:line="360" w:lineRule="auto"/>
              <w:rPr>
                <w:sz w:val="26"/>
              </w:rPr>
            </w:pPr>
            <w:r w:rsidRPr="00AB4325">
              <w:rPr>
                <w:sz w:val="26"/>
              </w:rPr>
              <w:t> </w:t>
            </w:r>
          </w:p>
        </w:tc>
        <w:tc>
          <w:tcPr>
            <w:tcW w:w="730" w:type="dxa"/>
            <w:tcBorders>
              <w:top w:val="nil"/>
              <w:left w:val="nil"/>
              <w:bottom w:val="single" w:sz="4" w:space="0" w:color="auto"/>
              <w:right w:val="single" w:sz="4" w:space="0" w:color="auto"/>
            </w:tcBorders>
            <w:shd w:val="clear" w:color="auto" w:fill="auto"/>
            <w:noWrap/>
            <w:vAlign w:val="center"/>
            <w:hideMark/>
          </w:tcPr>
          <w:p w14:paraId="7955C888" w14:textId="77777777" w:rsidR="0014510A" w:rsidRPr="00AB4325" w:rsidRDefault="0014510A" w:rsidP="00AB4325">
            <w:pPr>
              <w:spacing w:line="360" w:lineRule="auto"/>
              <w:rPr>
                <w:b/>
                <w:sz w:val="26"/>
              </w:rPr>
            </w:pPr>
            <w:r w:rsidRPr="00AB4325">
              <w:rPr>
                <w:b/>
                <w:sz w:val="26"/>
              </w:rPr>
              <w:t> </w:t>
            </w:r>
          </w:p>
        </w:tc>
      </w:tr>
      <w:tr w:rsidR="00AB4325" w:rsidRPr="00AB4325" w14:paraId="00E962C5" w14:textId="77777777" w:rsidTr="0014510A">
        <w:trPr>
          <w:trHeight w:val="30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3A36C83B" w14:textId="77777777" w:rsidR="0014510A" w:rsidRPr="00AB4325" w:rsidRDefault="0014510A" w:rsidP="00AB4325">
            <w:pPr>
              <w:spacing w:line="360" w:lineRule="auto"/>
              <w:rPr>
                <w:sz w:val="26"/>
              </w:rPr>
            </w:pPr>
            <w:r w:rsidRPr="00AB4325">
              <w:rPr>
                <w:sz w:val="26"/>
              </w:rPr>
              <w:t>Khách quốc tế</w:t>
            </w:r>
          </w:p>
        </w:tc>
        <w:tc>
          <w:tcPr>
            <w:tcW w:w="1134" w:type="dxa"/>
            <w:tcBorders>
              <w:top w:val="nil"/>
              <w:left w:val="nil"/>
              <w:bottom w:val="single" w:sz="4" w:space="0" w:color="auto"/>
              <w:right w:val="single" w:sz="4" w:space="0" w:color="auto"/>
            </w:tcBorders>
            <w:shd w:val="clear" w:color="auto" w:fill="auto"/>
            <w:noWrap/>
            <w:vAlign w:val="center"/>
            <w:hideMark/>
          </w:tcPr>
          <w:p w14:paraId="62AC5E84" w14:textId="77777777" w:rsidR="0014510A" w:rsidRPr="00AB4325" w:rsidRDefault="0014510A" w:rsidP="00AB4325">
            <w:pPr>
              <w:spacing w:line="360" w:lineRule="auto"/>
              <w:jc w:val="right"/>
              <w:rPr>
                <w:sz w:val="26"/>
              </w:rPr>
            </w:pPr>
            <w:r w:rsidRPr="00AB4325">
              <w:rPr>
                <w:sz w:val="26"/>
              </w:rPr>
              <w:t>1,85</w:t>
            </w:r>
          </w:p>
        </w:tc>
        <w:tc>
          <w:tcPr>
            <w:tcW w:w="1130" w:type="dxa"/>
            <w:tcBorders>
              <w:top w:val="nil"/>
              <w:left w:val="nil"/>
              <w:bottom w:val="single" w:sz="4" w:space="0" w:color="auto"/>
              <w:right w:val="single" w:sz="4" w:space="0" w:color="auto"/>
            </w:tcBorders>
            <w:shd w:val="clear" w:color="auto" w:fill="auto"/>
            <w:noWrap/>
            <w:vAlign w:val="center"/>
            <w:hideMark/>
          </w:tcPr>
          <w:p w14:paraId="09B2DB0D" w14:textId="77777777" w:rsidR="0014510A" w:rsidRPr="00AB4325" w:rsidRDefault="0014510A" w:rsidP="00AB4325">
            <w:pPr>
              <w:spacing w:line="360" w:lineRule="auto"/>
              <w:jc w:val="right"/>
              <w:rPr>
                <w:sz w:val="26"/>
              </w:rPr>
            </w:pPr>
            <w:r w:rsidRPr="00AB4325">
              <w:rPr>
                <w:sz w:val="26"/>
              </w:rPr>
              <w:t>2,0</w:t>
            </w:r>
          </w:p>
        </w:tc>
        <w:tc>
          <w:tcPr>
            <w:tcW w:w="1096" w:type="dxa"/>
            <w:tcBorders>
              <w:top w:val="nil"/>
              <w:left w:val="nil"/>
              <w:bottom w:val="single" w:sz="4" w:space="0" w:color="auto"/>
              <w:right w:val="single" w:sz="4" w:space="0" w:color="auto"/>
            </w:tcBorders>
            <w:shd w:val="clear" w:color="auto" w:fill="auto"/>
            <w:noWrap/>
            <w:vAlign w:val="center"/>
            <w:hideMark/>
          </w:tcPr>
          <w:p w14:paraId="2D8A472F" w14:textId="77777777" w:rsidR="0014510A" w:rsidRPr="00AB4325" w:rsidRDefault="0014510A" w:rsidP="00AB4325">
            <w:pPr>
              <w:spacing w:line="360" w:lineRule="auto"/>
              <w:jc w:val="right"/>
              <w:rPr>
                <w:sz w:val="26"/>
              </w:rPr>
            </w:pPr>
            <w:r w:rsidRPr="00AB4325">
              <w:rPr>
                <w:sz w:val="26"/>
              </w:rPr>
              <w:t>2,5</w:t>
            </w:r>
          </w:p>
        </w:tc>
        <w:tc>
          <w:tcPr>
            <w:tcW w:w="1180" w:type="dxa"/>
            <w:tcBorders>
              <w:top w:val="nil"/>
              <w:left w:val="nil"/>
              <w:bottom w:val="single" w:sz="4" w:space="0" w:color="auto"/>
              <w:right w:val="single" w:sz="4" w:space="0" w:color="auto"/>
            </w:tcBorders>
            <w:shd w:val="clear" w:color="auto" w:fill="auto"/>
            <w:noWrap/>
            <w:vAlign w:val="center"/>
            <w:hideMark/>
          </w:tcPr>
          <w:p w14:paraId="2CD9982A" w14:textId="77777777" w:rsidR="0014510A" w:rsidRPr="00AB4325" w:rsidRDefault="0014510A" w:rsidP="00AB4325">
            <w:pPr>
              <w:spacing w:line="360" w:lineRule="auto"/>
              <w:jc w:val="right"/>
              <w:rPr>
                <w:sz w:val="26"/>
              </w:rPr>
            </w:pPr>
            <w:r w:rsidRPr="00AB4325">
              <w:rPr>
                <w:sz w:val="26"/>
              </w:rPr>
              <w:t>4,3</w:t>
            </w:r>
          </w:p>
        </w:tc>
        <w:tc>
          <w:tcPr>
            <w:tcW w:w="834" w:type="dxa"/>
            <w:tcBorders>
              <w:top w:val="nil"/>
              <w:left w:val="nil"/>
              <w:bottom w:val="single" w:sz="4" w:space="0" w:color="auto"/>
              <w:right w:val="single" w:sz="4" w:space="0" w:color="auto"/>
            </w:tcBorders>
            <w:shd w:val="clear" w:color="auto" w:fill="auto"/>
            <w:noWrap/>
            <w:vAlign w:val="center"/>
            <w:hideMark/>
          </w:tcPr>
          <w:p w14:paraId="32AF3EAD" w14:textId="77777777" w:rsidR="0014510A" w:rsidRPr="00AB4325" w:rsidRDefault="0014510A" w:rsidP="00AB4325">
            <w:pPr>
              <w:spacing w:line="360" w:lineRule="auto"/>
              <w:jc w:val="right"/>
              <w:rPr>
                <w:sz w:val="26"/>
              </w:rPr>
            </w:pPr>
            <w:r w:rsidRPr="00AB4325">
              <w:rPr>
                <w:sz w:val="26"/>
              </w:rPr>
              <w:t>1,7</w:t>
            </w:r>
          </w:p>
        </w:tc>
        <w:tc>
          <w:tcPr>
            <w:tcW w:w="730" w:type="dxa"/>
            <w:tcBorders>
              <w:top w:val="nil"/>
              <w:left w:val="nil"/>
              <w:bottom w:val="single" w:sz="4" w:space="0" w:color="auto"/>
              <w:right w:val="single" w:sz="4" w:space="0" w:color="auto"/>
            </w:tcBorders>
            <w:shd w:val="clear" w:color="auto" w:fill="auto"/>
            <w:noWrap/>
            <w:vAlign w:val="center"/>
            <w:hideMark/>
          </w:tcPr>
          <w:p w14:paraId="08044E44" w14:textId="77777777" w:rsidR="0014510A" w:rsidRPr="00AB4325" w:rsidRDefault="0014510A" w:rsidP="00AB4325">
            <w:pPr>
              <w:spacing w:line="360" w:lineRule="auto"/>
              <w:jc w:val="right"/>
              <w:rPr>
                <w:sz w:val="26"/>
              </w:rPr>
            </w:pPr>
            <w:r w:rsidRPr="00AB4325">
              <w:rPr>
                <w:sz w:val="26"/>
              </w:rPr>
              <w:t>4,8</w:t>
            </w:r>
          </w:p>
        </w:tc>
        <w:tc>
          <w:tcPr>
            <w:tcW w:w="730" w:type="dxa"/>
            <w:tcBorders>
              <w:top w:val="nil"/>
              <w:left w:val="nil"/>
              <w:bottom w:val="single" w:sz="4" w:space="0" w:color="auto"/>
              <w:right w:val="single" w:sz="4" w:space="0" w:color="auto"/>
            </w:tcBorders>
            <w:shd w:val="clear" w:color="auto" w:fill="auto"/>
            <w:noWrap/>
            <w:vAlign w:val="center"/>
            <w:hideMark/>
          </w:tcPr>
          <w:p w14:paraId="283B2AE5" w14:textId="77777777" w:rsidR="0014510A" w:rsidRPr="00AB4325" w:rsidRDefault="0014510A" w:rsidP="00AB4325">
            <w:pPr>
              <w:spacing w:line="360" w:lineRule="auto"/>
              <w:jc w:val="right"/>
              <w:rPr>
                <w:sz w:val="26"/>
              </w:rPr>
            </w:pPr>
            <w:r w:rsidRPr="00AB4325">
              <w:rPr>
                <w:sz w:val="26"/>
              </w:rPr>
              <w:t>2,7</w:t>
            </w:r>
          </w:p>
        </w:tc>
      </w:tr>
      <w:tr w:rsidR="00AB4325" w:rsidRPr="00AB4325" w14:paraId="36B13D9D" w14:textId="77777777" w:rsidTr="0014510A">
        <w:trPr>
          <w:trHeight w:val="30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147ECF4C" w14:textId="77777777" w:rsidR="0014510A" w:rsidRPr="00AB4325" w:rsidRDefault="0014510A" w:rsidP="00AB4325">
            <w:pPr>
              <w:spacing w:line="360" w:lineRule="auto"/>
              <w:rPr>
                <w:sz w:val="26"/>
              </w:rPr>
            </w:pPr>
            <w:r w:rsidRPr="00AB4325">
              <w:rPr>
                <w:sz w:val="26"/>
              </w:rPr>
              <w:t>Khách nội địa</w:t>
            </w:r>
          </w:p>
        </w:tc>
        <w:tc>
          <w:tcPr>
            <w:tcW w:w="1134" w:type="dxa"/>
            <w:tcBorders>
              <w:top w:val="nil"/>
              <w:left w:val="nil"/>
              <w:bottom w:val="single" w:sz="4" w:space="0" w:color="auto"/>
              <w:right w:val="single" w:sz="4" w:space="0" w:color="auto"/>
            </w:tcBorders>
            <w:shd w:val="clear" w:color="auto" w:fill="auto"/>
            <w:noWrap/>
            <w:vAlign w:val="center"/>
            <w:hideMark/>
          </w:tcPr>
          <w:p w14:paraId="5FE36522" w14:textId="77777777" w:rsidR="0014510A" w:rsidRPr="00AB4325" w:rsidRDefault="0014510A" w:rsidP="00AB4325">
            <w:pPr>
              <w:spacing w:line="360" w:lineRule="auto"/>
              <w:jc w:val="right"/>
              <w:rPr>
                <w:sz w:val="26"/>
              </w:rPr>
            </w:pPr>
            <w:r w:rsidRPr="00AB4325">
              <w:rPr>
                <w:sz w:val="26"/>
              </w:rPr>
              <w:t>0,87</w:t>
            </w:r>
          </w:p>
        </w:tc>
        <w:tc>
          <w:tcPr>
            <w:tcW w:w="1130" w:type="dxa"/>
            <w:tcBorders>
              <w:top w:val="nil"/>
              <w:left w:val="nil"/>
              <w:bottom w:val="single" w:sz="4" w:space="0" w:color="auto"/>
              <w:right w:val="single" w:sz="4" w:space="0" w:color="auto"/>
            </w:tcBorders>
            <w:shd w:val="clear" w:color="auto" w:fill="auto"/>
            <w:noWrap/>
            <w:vAlign w:val="center"/>
            <w:hideMark/>
          </w:tcPr>
          <w:p w14:paraId="31ABBC7B" w14:textId="77777777" w:rsidR="0014510A" w:rsidRPr="00AB4325" w:rsidRDefault="0014510A" w:rsidP="00AB4325">
            <w:pPr>
              <w:spacing w:line="360" w:lineRule="auto"/>
              <w:jc w:val="right"/>
              <w:rPr>
                <w:sz w:val="26"/>
              </w:rPr>
            </w:pPr>
            <w:r w:rsidRPr="00AB4325">
              <w:rPr>
                <w:sz w:val="26"/>
              </w:rPr>
              <w:t>0,9</w:t>
            </w:r>
          </w:p>
        </w:tc>
        <w:tc>
          <w:tcPr>
            <w:tcW w:w="1096" w:type="dxa"/>
            <w:tcBorders>
              <w:top w:val="nil"/>
              <w:left w:val="nil"/>
              <w:bottom w:val="single" w:sz="4" w:space="0" w:color="auto"/>
              <w:right w:val="single" w:sz="4" w:space="0" w:color="auto"/>
            </w:tcBorders>
            <w:shd w:val="clear" w:color="auto" w:fill="auto"/>
            <w:noWrap/>
            <w:vAlign w:val="center"/>
            <w:hideMark/>
          </w:tcPr>
          <w:p w14:paraId="246A84DD" w14:textId="77777777" w:rsidR="0014510A" w:rsidRPr="00AB4325" w:rsidRDefault="0014510A" w:rsidP="00AB4325">
            <w:pPr>
              <w:spacing w:line="360" w:lineRule="auto"/>
              <w:jc w:val="right"/>
              <w:rPr>
                <w:sz w:val="26"/>
              </w:rPr>
            </w:pPr>
            <w:r w:rsidRPr="00AB4325">
              <w:rPr>
                <w:sz w:val="26"/>
              </w:rPr>
              <w:t>1,0</w:t>
            </w:r>
          </w:p>
        </w:tc>
        <w:tc>
          <w:tcPr>
            <w:tcW w:w="1180" w:type="dxa"/>
            <w:tcBorders>
              <w:top w:val="nil"/>
              <w:left w:val="nil"/>
              <w:bottom w:val="single" w:sz="4" w:space="0" w:color="auto"/>
              <w:right w:val="single" w:sz="4" w:space="0" w:color="auto"/>
            </w:tcBorders>
            <w:shd w:val="clear" w:color="auto" w:fill="auto"/>
            <w:noWrap/>
            <w:vAlign w:val="center"/>
            <w:hideMark/>
          </w:tcPr>
          <w:p w14:paraId="2577E562" w14:textId="77777777" w:rsidR="0014510A" w:rsidRPr="00AB4325" w:rsidRDefault="0014510A" w:rsidP="00AB4325">
            <w:pPr>
              <w:spacing w:line="360" w:lineRule="auto"/>
              <w:jc w:val="right"/>
              <w:rPr>
                <w:sz w:val="26"/>
              </w:rPr>
            </w:pPr>
            <w:r w:rsidRPr="00AB4325">
              <w:rPr>
                <w:sz w:val="26"/>
              </w:rPr>
              <w:t>2,3</w:t>
            </w:r>
          </w:p>
        </w:tc>
        <w:tc>
          <w:tcPr>
            <w:tcW w:w="834" w:type="dxa"/>
            <w:tcBorders>
              <w:top w:val="nil"/>
              <w:left w:val="nil"/>
              <w:bottom w:val="single" w:sz="4" w:space="0" w:color="auto"/>
              <w:right w:val="single" w:sz="4" w:space="0" w:color="auto"/>
            </w:tcBorders>
            <w:shd w:val="clear" w:color="auto" w:fill="auto"/>
            <w:noWrap/>
            <w:vAlign w:val="center"/>
            <w:hideMark/>
          </w:tcPr>
          <w:p w14:paraId="03A7A4F1" w14:textId="77777777" w:rsidR="0014510A" w:rsidRPr="00AB4325" w:rsidRDefault="0014510A" w:rsidP="00AB4325">
            <w:pPr>
              <w:spacing w:line="360" w:lineRule="auto"/>
              <w:jc w:val="right"/>
              <w:rPr>
                <w:sz w:val="26"/>
              </w:rPr>
            </w:pPr>
            <w:r w:rsidRPr="00AB4325">
              <w:rPr>
                <w:sz w:val="26"/>
              </w:rPr>
              <w:t>1,3</w:t>
            </w:r>
          </w:p>
        </w:tc>
        <w:tc>
          <w:tcPr>
            <w:tcW w:w="730" w:type="dxa"/>
            <w:tcBorders>
              <w:top w:val="nil"/>
              <w:left w:val="nil"/>
              <w:bottom w:val="single" w:sz="4" w:space="0" w:color="auto"/>
              <w:right w:val="single" w:sz="4" w:space="0" w:color="auto"/>
            </w:tcBorders>
            <w:shd w:val="clear" w:color="auto" w:fill="auto"/>
            <w:noWrap/>
            <w:vAlign w:val="center"/>
            <w:hideMark/>
          </w:tcPr>
          <w:p w14:paraId="516F57D7" w14:textId="77777777" w:rsidR="0014510A" w:rsidRPr="00AB4325" w:rsidRDefault="0014510A" w:rsidP="00AB4325">
            <w:pPr>
              <w:spacing w:line="360" w:lineRule="auto"/>
              <w:jc w:val="right"/>
              <w:rPr>
                <w:sz w:val="26"/>
              </w:rPr>
            </w:pPr>
            <w:r w:rsidRPr="00AB4325">
              <w:rPr>
                <w:sz w:val="26"/>
              </w:rPr>
              <w:t>1,9</w:t>
            </w:r>
          </w:p>
        </w:tc>
        <w:tc>
          <w:tcPr>
            <w:tcW w:w="730" w:type="dxa"/>
            <w:tcBorders>
              <w:top w:val="nil"/>
              <w:left w:val="nil"/>
              <w:bottom w:val="single" w:sz="4" w:space="0" w:color="auto"/>
              <w:right w:val="single" w:sz="4" w:space="0" w:color="auto"/>
            </w:tcBorders>
            <w:shd w:val="clear" w:color="auto" w:fill="auto"/>
            <w:noWrap/>
            <w:vAlign w:val="center"/>
            <w:hideMark/>
          </w:tcPr>
          <w:p w14:paraId="3789A5FA" w14:textId="77777777" w:rsidR="0014510A" w:rsidRPr="00AB4325" w:rsidRDefault="0014510A" w:rsidP="00AB4325">
            <w:pPr>
              <w:spacing w:line="360" w:lineRule="auto"/>
              <w:jc w:val="right"/>
              <w:rPr>
                <w:sz w:val="26"/>
              </w:rPr>
            </w:pPr>
            <w:r w:rsidRPr="00AB4325">
              <w:rPr>
                <w:sz w:val="26"/>
              </w:rPr>
              <w:t>4,1</w:t>
            </w:r>
          </w:p>
        </w:tc>
      </w:tr>
      <w:tr w:rsidR="00AB4325" w:rsidRPr="00AB4325" w14:paraId="3194046A" w14:textId="77777777" w:rsidTr="0014510A">
        <w:trPr>
          <w:trHeight w:val="30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4895890D" w14:textId="77777777" w:rsidR="0014510A" w:rsidRPr="00AB4325" w:rsidRDefault="0014510A" w:rsidP="00AB4325">
            <w:pPr>
              <w:spacing w:line="360" w:lineRule="auto"/>
              <w:rPr>
                <w:b/>
                <w:sz w:val="26"/>
              </w:rPr>
            </w:pPr>
            <w:r w:rsidRPr="00AB4325">
              <w:rPr>
                <w:b/>
                <w:sz w:val="26"/>
              </w:rPr>
              <w:t>Doanh thu ngành du lịch (tỷ đồng)</w:t>
            </w:r>
          </w:p>
        </w:tc>
        <w:tc>
          <w:tcPr>
            <w:tcW w:w="1134" w:type="dxa"/>
            <w:tcBorders>
              <w:top w:val="nil"/>
              <w:left w:val="nil"/>
              <w:bottom w:val="single" w:sz="4" w:space="0" w:color="auto"/>
              <w:right w:val="single" w:sz="4" w:space="0" w:color="auto"/>
            </w:tcBorders>
            <w:shd w:val="clear" w:color="auto" w:fill="auto"/>
            <w:noWrap/>
            <w:vAlign w:val="center"/>
            <w:hideMark/>
          </w:tcPr>
          <w:p w14:paraId="2BB78979" w14:textId="77777777" w:rsidR="0014510A" w:rsidRPr="00AB4325" w:rsidRDefault="0014510A" w:rsidP="00AB4325">
            <w:pPr>
              <w:spacing w:line="360" w:lineRule="auto"/>
              <w:jc w:val="right"/>
              <w:rPr>
                <w:b/>
                <w:sz w:val="26"/>
              </w:rPr>
            </w:pPr>
            <w:r w:rsidRPr="00AB4325">
              <w:rPr>
                <w:b/>
                <w:sz w:val="26"/>
              </w:rPr>
              <w:t>479,30</w:t>
            </w:r>
          </w:p>
        </w:tc>
        <w:tc>
          <w:tcPr>
            <w:tcW w:w="1130" w:type="dxa"/>
            <w:tcBorders>
              <w:top w:val="nil"/>
              <w:left w:val="nil"/>
              <w:bottom w:val="single" w:sz="4" w:space="0" w:color="auto"/>
              <w:right w:val="single" w:sz="4" w:space="0" w:color="auto"/>
            </w:tcBorders>
            <w:shd w:val="clear" w:color="auto" w:fill="auto"/>
            <w:noWrap/>
            <w:vAlign w:val="center"/>
            <w:hideMark/>
          </w:tcPr>
          <w:p w14:paraId="3B21A0F4" w14:textId="77777777" w:rsidR="0014510A" w:rsidRPr="00AB4325" w:rsidRDefault="0014510A" w:rsidP="00AB4325">
            <w:pPr>
              <w:spacing w:line="360" w:lineRule="auto"/>
              <w:jc w:val="right"/>
              <w:rPr>
                <w:b/>
                <w:sz w:val="26"/>
              </w:rPr>
            </w:pPr>
            <w:r w:rsidRPr="00AB4325">
              <w:rPr>
                <w:b/>
                <w:sz w:val="26"/>
              </w:rPr>
              <w:t>1.023,76</w:t>
            </w:r>
          </w:p>
        </w:tc>
        <w:tc>
          <w:tcPr>
            <w:tcW w:w="1096" w:type="dxa"/>
            <w:tcBorders>
              <w:top w:val="nil"/>
              <w:left w:val="nil"/>
              <w:bottom w:val="single" w:sz="4" w:space="0" w:color="auto"/>
              <w:right w:val="single" w:sz="4" w:space="0" w:color="auto"/>
            </w:tcBorders>
            <w:shd w:val="clear" w:color="auto" w:fill="auto"/>
            <w:noWrap/>
            <w:vAlign w:val="center"/>
            <w:hideMark/>
          </w:tcPr>
          <w:p w14:paraId="14287ABF" w14:textId="77777777" w:rsidR="0014510A" w:rsidRPr="00AB4325" w:rsidRDefault="0014510A" w:rsidP="00AB4325">
            <w:pPr>
              <w:spacing w:line="360" w:lineRule="auto"/>
              <w:jc w:val="right"/>
              <w:rPr>
                <w:b/>
                <w:sz w:val="26"/>
              </w:rPr>
            </w:pPr>
            <w:r w:rsidRPr="00AB4325">
              <w:rPr>
                <w:b/>
                <w:sz w:val="26"/>
              </w:rPr>
              <w:t>2.083,69</w:t>
            </w:r>
          </w:p>
        </w:tc>
        <w:tc>
          <w:tcPr>
            <w:tcW w:w="1180" w:type="dxa"/>
            <w:tcBorders>
              <w:top w:val="nil"/>
              <w:left w:val="nil"/>
              <w:bottom w:val="single" w:sz="4" w:space="0" w:color="auto"/>
              <w:right w:val="single" w:sz="4" w:space="0" w:color="auto"/>
            </w:tcBorders>
            <w:shd w:val="clear" w:color="auto" w:fill="auto"/>
            <w:noWrap/>
            <w:vAlign w:val="center"/>
            <w:hideMark/>
          </w:tcPr>
          <w:p w14:paraId="6FF9BD83" w14:textId="77777777" w:rsidR="0014510A" w:rsidRPr="00AB4325" w:rsidRDefault="0014510A" w:rsidP="00AB4325">
            <w:pPr>
              <w:spacing w:line="360" w:lineRule="auto"/>
              <w:jc w:val="right"/>
              <w:rPr>
                <w:b/>
                <w:sz w:val="26"/>
              </w:rPr>
            </w:pPr>
            <w:r w:rsidRPr="00AB4325">
              <w:rPr>
                <w:b/>
                <w:sz w:val="26"/>
              </w:rPr>
              <w:t>16.054,06</w:t>
            </w:r>
          </w:p>
        </w:tc>
        <w:tc>
          <w:tcPr>
            <w:tcW w:w="834" w:type="dxa"/>
            <w:tcBorders>
              <w:top w:val="nil"/>
              <w:left w:val="nil"/>
              <w:bottom w:val="single" w:sz="4" w:space="0" w:color="auto"/>
              <w:right w:val="single" w:sz="4" w:space="0" w:color="auto"/>
            </w:tcBorders>
            <w:shd w:val="clear" w:color="auto" w:fill="auto"/>
            <w:noWrap/>
            <w:vAlign w:val="center"/>
            <w:hideMark/>
          </w:tcPr>
          <w:p w14:paraId="5AE83968" w14:textId="77777777" w:rsidR="0014510A" w:rsidRPr="00AB4325" w:rsidRDefault="0014510A" w:rsidP="00AB4325">
            <w:pPr>
              <w:spacing w:line="360" w:lineRule="auto"/>
              <w:jc w:val="right"/>
              <w:rPr>
                <w:b/>
                <w:sz w:val="26"/>
              </w:rPr>
            </w:pPr>
            <w:r w:rsidRPr="00AB4325">
              <w:rPr>
                <w:b/>
                <w:sz w:val="26"/>
              </w:rPr>
              <w:t>16,4</w:t>
            </w:r>
          </w:p>
        </w:tc>
        <w:tc>
          <w:tcPr>
            <w:tcW w:w="730" w:type="dxa"/>
            <w:tcBorders>
              <w:top w:val="nil"/>
              <w:left w:val="nil"/>
              <w:bottom w:val="single" w:sz="4" w:space="0" w:color="auto"/>
              <w:right w:val="single" w:sz="4" w:space="0" w:color="auto"/>
            </w:tcBorders>
            <w:shd w:val="clear" w:color="auto" w:fill="auto"/>
            <w:noWrap/>
            <w:vAlign w:val="center"/>
            <w:hideMark/>
          </w:tcPr>
          <w:p w14:paraId="19EF3D80" w14:textId="77777777" w:rsidR="0014510A" w:rsidRPr="00AB4325" w:rsidRDefault="0014510A" w:rsidP="00AB4325">
            <w:pPr>
              <w:spacing w:line="360" w:lineRule="auto"/>
              <w:jc w:val="right"/>
              <w:rPr>
                <w:b/>
                <w:sz w:val="26"/>
              </w:rPr>
            </w:pPr>
            <w:r w:rsidRPr="00AB4325">
              <w:rPr>
                <w:b/>
                <w:sz w:val="26"/>
              </w:rPr>
              <w:t>15,3</w:t>
            </w:r>
          </w:p>
        </w:tc>
        <w:tc>
          <w:tcPr>
            <w:tcW w:w="730" w:type="dxa"/>
            <w:tcBorders>
              <w:top w:val="nil"/>
              <w:left w:val="nil"/>
              <w:bottom w:val="single" w:sz="4" w:space="0" w:color="auto"/>
              <w:right w:val="single" w:sz="4" w:space="0" w:color="auto"/>
            </w:tcBorders>
            <w:shd w:val="clear" w:color="auto" w:fill="auto"/>
            <w:noWrap/>
            <w:vAlign w:val="center"/>
            <w:hideMark/>
          </w:tcPr>
          <w:p w14:paraId="0A170E80" w14:textId="77777777" w:rsidR="0014510A" w:rsidRPr="00AB4325" w:rsidRDefault="0014510A" w:rsidP="00AB4325">
            <w:pPr>
              <w:spacing w:line="360" w:lineRule="auto"/>
              <w:jc w:val="right"/>
              <w:rPr>
                <w:b/>
                <w:sz w:val="26"/>
              </w:rPr>
            </w:pPr>
            <w:r w:rsidRPr="00AB4325">
              <w:rPr>
                <w:b/>
                <w:sz w:val="26"/>
              </w:rPr>
              <w:t>10,7</w:t>
            </w:r>
          </w:p>
        </w:tc>
      </w:tr>
      <w:tr w:rsidR="00AB4325" w:rsidRPr="00AB4325" w14:paraId="4C5F70AA" w14:textId="77777777" w:rsidTr="0014510A">
        <w:trPr>
          <w:trHeight w:val="30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167A2E07" w14:textId="77777777" w:rsidR="0014510A" w:rsidRPr="00AB4325" w:rsidRDefault="0014510A" w:rsidP="00AB4325">
            <w:pPr>
              <w:spacing w:line="360" w:lineRule="auto"/>
              <w:rPr>
                <w:sz w:val="26"/>
              </w:rPr>
            </w:pPr>
            <w:r w:rsidRPr="00AB4325">
              <w:rPr>
                <w:sz w:val="26"/>
              </w:rPr>
              <w:t>Khách quốc tế</w:t>
            </w:r>
          </w:p>
        </w:tc>
        <w:tc>
          <w:tcPr>
            <w:tcW w:w="1134" w:type="dxa"/>
            <w:tcBorders>
              <w:top w:val="nil"/>
              <w:left w:val="nil"/>
              <w:bottom w:val="single" w:sz="4" w:space="0" w:color="auto"/>
              <w:right w:val="single" w:sz="4" w:space="0" w:color="auto"/>
            </w:tcBorders>
            <w:shd w:val="clear" w:color="auto" w:fill="auto"/>
            <w:noWrap/>
            <w:vAlign w:val="center"/>
            <w:hideMark/>
          </w:tcPr>
          <w:p w14:paraId="68447C03" w14:textId="77777777" w:rsidR="0014510A" w:rsidRPr="00AB4325" w:rsidRDefault="0014510A" w:rsidP="00AB4325">
            <w:pPr>
              <w:spacing w:line="360" w:lineRule="auto"/>
              <w:jc w:val="right"/>
              <w:rPr>
                <w:sz w:val="26"/>
              </w:rPr>
            </w:pPr>
            <w:r w:rsidRPr="00AB4325">
              <w:rPr>
                <w:sz w:val="26"/>
              </w:rPr>
              <w:t>19,98</w:t>
            </w:r>
          </w:p>
        </w:tc>
        <w:tc>
          <w:tcPr>
            <w:tcW w:w="1130" w:type="dxa"/>
            <w:tcBorders>
              <w:top w:val="nil"/>
              <w:left w:val="nil"/>
              <w:bottom w:val="single" w:sz="4" w:space="0" w:color="auto"/>
              <w:right w:val="single" w:sz="4" w:space="0" w:color="auto"/>
            </w:tcBorders>
            <w:shd w:val="clear" w:color="auto" w:fill="auto"/>
            <w:noWrap/>
            <w:vAlign w:val="center"/>
            <w:hideMark/>
          </w:tcPr>
          <w:p w14:paraId="26566525" w14:textId="77777777" w:rsidR="0014510A" w:rsidRPr="00AB4325" w:rsidRDefault="0014510A" w:rsidP="00AB4325">
            <w:pPr>
              <w:spacing w:line="360" w:lineRule="auto"/>
              <w:jc w:val="right"/>
              <w:rPr>
                <w:sz w:val="26"/>
              </w:rPr>
            </w:pPr>
            <w:r w:rsidRPr="00AB4325">
              <w:rPr>
                <w:sz w:val="26"/>
              </w:rPr>
              <w:t>114,00</w:t>
            </w:r>
          </w:p>
        </w:tc>
        <w:tc>
          <w:tcPr>
            <w:tcW w:w="1096" w:type="dxa"/>
            <w:tcBorders>
              <w:top w:val="nil"/>
              <w:left w:val="nil"/>
              <w:bottom w:val="single" w:sz="4" w:space="0" w:color="auto"/>
              <w:right w:val="single" w:sz="4" w:space="0" w:color="auto"/>
            </w:tcBorders>
            <w:shd w:val="clear" w:color="auto" w:fill="auto"/>
            <w:noWrap/>
            <w:vAlign w:val="center"/>
            <w:hideMark/>
          </w:tcPr>
          <w:p w14:paraId="5B72FF0D" w14:textId="77777777" w:rsidR="0014510A" w:rsidRPr="00AB4325" w:rsidRDefault="0014510A" w:rsidP="00AB4325">
            <w:pPr>
              <w:spacing w:line="360" w:lineRule="auto"/>
              <w:jc w:val="right"/>
              <w:rPr>
                <w:sz w:val="26"/>
              </w:rPr>
            </w:pPr>
            <w:r w:rsidRPr="00AB4325">
              <w:rPr>
                <w:sz w:val="26"/>
              </w:rPr>
              <w:t>374,48</w:t>
            </w:r>
          </w:p>
        </w:tc>
        <w:tc>
          <w:tcPr>
            <w:tcW w:w="1180" w:type="dxa"/>
            <w:tcBorders>
              <w:top w:val="nil"/>
              <w:left w:val="nil"/>
              <w:bottom w:val="single" w:sz="4" w:space="0" w:color="auto"/>
              <w:right w:val="single" w:sz="4" w:space="0" w:color="auto"/>
            </w:tcBorders>
            <w:shd w:val="clear" w:color="auto" w:fill="auto"/>
            <w:noWrap/>
            <w:vAlign w:val="center"/>
            <w:hideMark/>
          </w:tcPr>
          <w:p w14:paraId="65AF81EB" w14:textId="77777777" w:rsidR="0014510A" w:rsidRPr="00AB4325" w:rsidRDefault="0014510A" w:rsidP="00AB4325">
            <w:pPr>
              <w:spacing w:line="360" w:lineRule="auto"/>
              <w:jc w:val="right"/>
              <w:rPr>
                <w:sz w:val="26"/>
              </w:rPr>
            </w:pPr>
            <w:r w:rsidRPr="00AB4325">
              <w:rPr>
                <w:sz w:val="26"/>
              </w:rPr>
              <w:t>3366,36</w:t>
            </w:r>
          </w:p>
        </w:tc>
        <w:tc>
          <w:tcPr>
            <w:tcW w:w="834" w:type="dxa"/>
            <w:tcBorders>
              <w:top w:val="nil"/>
              <w:left w:val="nil"/>
              <w:bottom w:val="single" w:sz="4" w:space="0" w:color="auto"/>
              <w:right w:val="single" w:sz="4" w:space="0" w:color="auto"/>
            </w:tcBorders>
            <w:shd w:val="clear" w:color="auto" w:fill="auto"/>
            <w:noWrap/>
            <w:vAlign w:val="center"/>
            <w:hideMark/>
          </w:tcPr>
          <w:p w14:paraId="1917F94D" w14:textId="77777777" w:rsidR="0014510A" w:rsidRPr="00AB4325" w:rsidRDefault="0014510A" w:rsidP="00AB4325">
            <w:pPr>
              <w:spacing w:line="360" w:lineRule="auto"/>
              <w:jc w:val="right"/>
              <w:rPr>
                <w:sz w:val="26"/>
              </w:rPr>
            </w:pPr>
            <w:r w:rsidRPr="00AB4325">
              <w:rPr>
                <w:sz w:val="26"/>
              </w:rPr>
              <w:t>41,7</w:t>
            </w:r>
          </w:p>
        </w:tc>
        <w:tc>
          <w:tcPr>
            <w:tcW w:w="730" w:type="dxa"/>
            <w:tcBorders>
              <w:top w:val="nil"/>
              <w:left w:val="nil"/>
              <w:bottom w:val="single" w:sz="4" w:space="0" w:color="auto"/>
              <w:right w:val="single" w:sz="4" w:space="0" w:color="auto"/>
            </w:tcBorders>
            <w:shd w:val="clear" w:color="auto" w:fill="auto"/>
            <w:noWrap/>
            <w:vAlign w:val="center"/>
            <w:hideMark/>
          </w:tcPr>
          <w:p w14:paraId="47C3CC26" w14:textId="77777777" w:rsidR="0014510A" w:rsidRPr="00AB4325" w:rsidRDefault="0014510A" w:rsidP="00AB4325">
            <w:pPr>
              <w:spacing w:line="360" w:lineRule="auto"/>
              <w:jc w:val="right"/>
              <w:rPr>
                <w:sz w:val="26"/>
              </w:rPr>
            </w:pPr>
            <w:r w:rsidRPr="00AB4325">
              <w:rPr>
                <w:sz w:val="26"/>
              </w:rPr>
              <w:t>26,9</w:t>
            </w:r>
          </w:p>
        </w:tc>
        <w:tc>
          <w:tcPr>
            <w:tcW w:w="730" w:type="dxa"/>
            <w:tcBorders>
              <w:top w:val="nil"/>
              <w:left w:val="nil"/>
              <w:bottom w:val="single" w:sz="4" w:space="0" w:color="auto"/>
              <w:right w:val="single" w:sz="4" w:space="0" w:color="auto"/>
            </w:tcBorders>
            <w:shd w:val="clear" w:color="auto" w:fill="auto"/>
            <w:noWrap/>
            <w:vAlign w:val="center"/>
            <w:hideMark/>
          </w:tcPr>
          <w:p w14:paraId="3D7BAB17" w14:textId="77777777" w:rsidR="0014510A" w:rsidRPr="00AB4325" w:rsidRDefault="0014510A" w:rsidP="00AB4325">
            <w:pPr>
              <w:spacing w:line="360" w:lineRule="auto"/>
              <w:jc w:val="right"/>
              <w:rPr>
                <w:sz w:val="26"/>
              </w:rPr>
            </w:pPr>
            <w:r w:rsidRPr="00AB4325">
              <w:rPr>
                <w:sz w:val="26"/>
              </w:rPr>
              <w:t>11,6</w:t>
            </w:r>
          </w:p>
        </w:tc>
      </w:tr>
      <w:tr w:rsidR="00AB4325" w:rsidRPr="00AB4325" w14:paraId="7132D90B" w14:textId="77777777" w:rsidTr="0014510A">
        <w:trPr>
          <w:trHeight w:val="30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04720566" w14:textId="77777777" w:rsidR="0014510A" w:rsidRPr="00AB4325" w:rsidRDefault="0014510A" w:rsidP="00AB4325">
            <w:pPr>
              <w:spacing w:line="360" w:lineRule="auto"/>
              <w:rPr>
                <w:sz w:val="26"/>
              </w:rPr>
            </w:pPr>
            <w:r w:rsidRPr="00AB4325">
              <w:rPr>
                <w:sz w:val="26"/>
              </w:rPr>
              <w:t>Khách nội địa</w:t>
            </w:r>
          </w:p>
        </w:tc>
        <w:tc>
          <w:tcPr>
            <w:tcW w:w="1134" w:type="dxa"/>
            <w:tcBorders>
              <w:top w:val="nil"/>
              <w:left w:val="nil"/>
              <w:bottom w:val="single" w:sz="4" w:space="0" w:color="auto"/>
              <w:right w:val="single" w:sz="4" w:space="0" w:color="auto"/>
            </w:tcBorders>
            <w:shd w:val="clear" w:color="auto" w:fill="auto"/>
            <w:noWrap/>
            <w:vAlign w:val="center"/>
            <w:hideMark/>
          </w:tcPr>
          <w:p w14:paraId="2545D327" w14:textId="77777777" w:rsidR="0014510A" w:rsidRPr="00AB4325" w:rsidRDefault="0014510A" w:rsidP="00AB4325">
            <w:pPr>
              <w:spacing w:line="360" w:lineRule="auto"/>
              <w:jc w:val="right"/>
              <w:rPr>
                <w:sz w:val="26"/>
              </w:rPr>
            </w:pPr>
            <w:r w:rsidRPr="00AB4325">
              <w:rPr>
                <w:sz w:val="26"/>
              </w:rPr>
              <w:t>459,32</w:t>
            </w:r>
          </w:p>
        </w:tc>
        <w:tc>
          <w:tcPr>
            <w:tcW w:w="1130" w:type="dxa"/>
            <w:tcBorders>
              <w:top w:val="nil"/>
              <w:left w:val="nil"/>
              <w:bottom w:val="single" w:sz="4" w:space="0" w:color="auto"/>
              <w:right w:val="single" w:sz="4" w:space="0" w:color="auto"/>
            </w:tcBorders>
            <w:shd w:val="clear" w:color="auto" w:fill="auto"/>
            <w:noWrap/>
            <w:vAlign w:val="center"/>
            <w:hideMark/>
          </w:tcPr>
          <w:p w14:paraId="02C24262" w14:textId="77777777" w:rsidR="0014510A" w:rsidRPr="00AB4325" w:rsidRDefault="0014510A" w:rsidP="00AB4325">
            <w:pPr>
              <w:spacing w:line="360" w:lineRule="auto"/>
              <w:jc w:val="right"/>
              <w:rPr>
                <w:sz w:val="26"/>
              </w:rPr>
            </w:pPr>
            <w:r w:rsidRPr="00AB4325">
              <w:rPr>
                <w:sz w:val="26"/>
              </w:rPr>
              <w:t>909,76</w:t>
            </w:r>
          </w:p>
        </w:tc>
        <w:tc>
          <w:tcPr>
            <w:tcW w:w="1096" w:type="dxa"/>
            <w:tcBorders>
              <w:top w:val="nil"/>
              <w:left w:val="nil"/>
              <w:bottom w:val="single" w:sz="4" w:space="0" w:color="auto"/>
              <w:right w:val="single" w:sz="4" w:space="0" w:color="auto"/>
            </w:tcBorders>
            <w:shd w:val="clear" w:color="auto" w:fill="auto"/>
            <w:noWrap/>
            <w:vAlign w:val="center"/>
            <w:hideMark/>
          </w:tcPr>
          <w:p w14:paraId="71795A74" w14:textId="77777777" w:rsidR="0014510A" w:rsidRPr="00AB4325" w:rsidRDefault="0014510A" w:rsidP="00AB4325">
            <w:pPr>
              <w:spacing w:line="360" w:lineRule="auto"/>
              <w:jc w:val="right"/>
              <w:rPr>
                <w:sz w:val="26"/>
              </w:rPr>
            </w:pPr>
            <w:r w:rsidRPr="00AB4325">
              <w:rPr>
                <w:sz w:val="26"/>
              </w:rPr>
              <w:t>1709,20</w:t>
            </w:r>
          </w:p>
        </w:tc>
        <w:tc>
          <w:tcPr>
            <w:tcW w:w="1180" w:type="dxa"/>
            <w:tcBorders>
              <w:top w:val="nil"/>
              <w:left w:val="nil"/>
              <w:bottom w:val="single" w:sz="4" w:space="0" w:color="auto"/>
              <w:right w:val="single" w:sz="4" w:space="0" w:color="auto"/>
            </w:tcBorders>
            <w:shd w:val="clear" w:color="auto" w:fill="auto"/>
            <w:noWrap/>
            <w:vAlign w:val="center"/>
            <w:hideMark/>
          </w:tcPr>
          <w:p w14:paraId="578FFE77" w14:textId="77777777" w:rsidR="0014510A" w:rsidRPr="00AB4325" w:rsidRDefault="0014510A" w:rsidP="00AB4325">
            <w:pPr>
              <w:spacing w:line="360" w:lineRule="auto"/>
              <w:jc w:val="right"/>
              <w:rPr>
                <w:sz w:val="26"/>
              </w:rPr>
            </w:pPr>
            <w:r w:rsidRPr="00AB4325">
              <w:rPr>
                <w:sz w:val="26"/>
              </w:rPr>
              <w:t>12687,70</w:t>
            </w:r>
          </w:p>
        </w:tc>
        <w:tc>
          <w:tcPr>
            <w:tcW w:w="834" w:type="dxa"/>
            <w:tcBorders>
              <w:top w:val="nil"/>
              <w:left w:val="nil"/>
              <w:bottom w:val="single" w:sz="4" w:space="0" w:color="auto"/>
              <w:right w:val="single" w:sz="4" w:space="0" w:color="auto"/>
            </w:tcBorders>
            <w:shd w:val="clear" w:color="auto" w:fill="auto"/>
            <w:noWrap/>
            <w:vAlign w:val="center"/>
            <w:hideMark/>
          </w:tcPr>
          <w:p w14:paraId="4A220268" w14:textId="77777777" w:rsidR="0014510A" w:rsidRPr="00AB4325" w:rsidRDefault="0014510A" w:rsidP="00AB4325">
            <w:pPr>
              <w:spacing w:line="360" w:lineRule="auto"/>
              <w:jc w:val="right"/>
              <w:rPr>
                <w:sz w:val="26"/>
              </w:rPr>
            </w:pPr>
            <w:r w:rsidRPr="00AB4325">
              <w:rPr>
                <w:sz w:val="26"/>
              </w:rPr>
              <w:t>14,6</w:t>
            </w:r>
          </w:p>
        </w:tc>
        <w:tc>
          <w:tcPr>
            <w:tcW w:w="730" w:type="dxa"/>
            <w:tcBorders>
              <w:top w:val="nil"/>
              <w:left w:val="nil"/>
              <w:bottom w:val="single" w:sz="4" w:space="0" w:color="auto"/>
              <w:right w:val="single" w:sz="4" w:space="0" w:color="auto"/>
            </w:tcBorders>
            <w:shd w:val="clear" w:color="auto" w:fill="auto"/>
            <w:noWrap/>
            <w:vAlign w:val="center"/>
            <w:hideMark/>
          </w:tcPr>
          <w:p w14:paraId="15C32E32" w14:textId="77777777" w:rsidR="0014510A" w:rsidRPr="00AB4325" w:rsidRDefault="0014510A" w:rsidP="00AB4325">
            <w:pPr>
              <w:spacing w:line="360" w:lineRule="auto"/>
              <w:jc w:val="right"/>
              <w:rPr>
                <w:sz w:val="26"/>
              </w:rPr>
            </w:pPr>
            <w:r w:rsidRPr="00AB4325">
              <w:rPr>
                <w:sz w:val="26"/>
              </w:rPr>
              <w:t>13,4</w:t>
            </w:r>
          </w:p>
        </w:tc>
        <w:tc>
          <w:tcPr>
            <w:tcW w:w="730" w:type="dxa"/>
            <w:tcBorders>
              <w:top w:val="nil"/>
              <w:left w:val="nil"/>
              <w:bottom w:val="single" w:sz="4" w:space="0" w:color="auto"/>
              <w:right w:val="single" w:sz="4" w:space="0" w:color="auto"/>
            </w:tcBorders>
            <w:shd w:val="clear" w:color="auto" w:fill="auto"/>
            <w:noWrap/>
            <w:vAlign w:val="center"/>
            <w:hideMark/>
          </w:tcPr>
          <w:p w14:paraId="7BCFE28B" w14:textId="77777777" w:rsidR="0014510A" w:rsidRPr="00AB4325" w:rsidRDefault="0014510A" w:rsidP="00AB4325">
            <w:pPr>
              <w:spacing w:line="360" w:lineRule="auto"/>
              <w:jc w:val="right"/>
              <w:rPr>
                <w:sz w:val="26"/>
              </w:rPr>
            </w:pPr>
            <w:r w:rsidRPr="00AB4325">
              <w:rPr>
                <w:sz w:val="26"/>
              </w:rPr>
              <w:t>10,5</w:t>
            </w:r>
          </w:p>
        </w:tc>
      </w:tr>
      <w:tr w:rsidR="00AB4325" w:rsidRPr="00AB4325" w14:paraId="554FCD34" w14:textId="77777777" w:rsidTr="0014510A">
        <w:trPr>
          <w:trHeight w:val="30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46BD6039" w14:textId="77777777" w:rsidR="0014510A" w:rsidRPr="00AB4325" w:rsidRDefault="0014510A" w:rsidP="00AB4325">
            <w:pPr>
              <w:spacing w:line="360" w:lineRule="auto"/>
              <w:rPr>
                <w:b/>
                <w:sz w:val="26"/>
              </w:rPr>
            </w:pPr>
            <w:r w:rsidRPr="00AB4325">
              <w:rPr>
                <w:b/>
                <w:sz w:val="26"/>
              </w:rPr>
              <w:t>GRDP ngành du lịch (giá hiện hành, tỷ đồng)</w:t>
            </w:r>
          </w:p>
        </w:tc>
        <w:tc>
          <w:tcPr>
            <w:tcW w:w="1134" w:type="dxa"/>
            <w:tcBorders>
              <w:top w:val="nil"/>
              <w:left w:val="nil"/>
              <w:bottom w:val="single" w:sz="4" w:space="0" w:color="auto"/>
              <w:right w:val="single" w:sz="4" w:space="0" w:color="auto"/>
            </w:tcBorders>
            <w:shd w:val="clear" w:color="auto" w:fill="auto"/>
            <w:noWrap/>
            <w:vAlign w:val="center"/>
            <w:hideMark/>
          </w:tcPr>
          <w:p w14:paraId="6A2153D4" w14:textId="77777777" w:rsidR="0014510A" w:rsidRPr="00AB4325" w:rsidRDefault="0014510A" w:rsidP="00AB4325">
            <w:pPr>
              <w:spacing w:line="360" w:lineRule="auto"/>
              <w:jc w:val="right"/>
              <w:rPr>
                <w:b/>
                <w:sz w:val="26"/>
              </w:rPr>
            </w:pPr>
            <w:r w:rsidRPr="00AB4325">
              <w:rPr>
                <w:b/>
                <w:sz w:val="26"/>
              </w:rPr>
              <w:t>321,33</w:t>
            </w:r>
          </w:p>
        </w:tc>
        <w:tc>
          <w:tcPr>
            <w:tcW w:w="1130" w:type="dxa"/>
            <w:tcBorders>
              <w:top w:val="nil"/>
              <w:left w:val="nil"/>
              <w:bottom w:val="single" w:sz="4" w:space="0" w:color="auto"/>
              <w:right w:val="single" w:sz="4" w:space="0" w:color="auto"/>
            </w:tcBorders>
            <w:shd w:val="clear" w:color="auto" w:fill="auto"/>
            <w:noWrap/>
            <w:vAlign w:val="center"/>
            <w:hideMark/>
          </w:tcPr>
          <w:p w14:paraId="1B99E627" w14:textId="77777777" w:rsidR="0014510A" w:rsidRPr="00AB4325" w:rsidRDefault="0014510A" w:rsidP="00AB4325">
            <w:pPr>
              <w:spacing w:line="360" w:lineRule="auto"/>
              <w:jc w:val="right"/>
              <w:rPr>
                <w:b/>
                <w:sz w:val="26"/>
              </w:rPr>
            </w:pPr>
            <w:r w:rsidRPr="00AB4325">
              <w:rPr>
                <w:b/>
                <w:sz w:val="26"/>
              </w:rPr>
              <w:t>686,34</w:t>
            </w:r>
          </w:p>
        </w:tc>
        <w:tc>
          <w:tcPr>
            <w:tcW w:w="1096" w:type="dxa"/>
            <w:tcBorders>
              <w:top w:val="nil"/>
              <w:left w:val="nil"/>
              <w:bottom w:val="single" w:sz="4" w:space="0" w:color="auto"/>
              <w:right w:val="single" w:sz="4" w:space="0" w:color="auto"/>
            </w:tcBorders>
            <w:shd w:val="clear" w:color="auto" w:fill="auto"/>
            <w:noWrap/>
            <w:vAlign w:val="center"/>
            <w:hideMark/>
          </w:tcPr>
          <w:p w14:paraId="7A1F1C7D" w14:textId="77777777" w:rsidR="0014510A" w:rsidRPr="00AB4325" w:rsidRDefault="0014510A" w:rsidP="00AB4325">
            <w:pPr>
              <w:spacing w:line="360" w:lineRule="auto"/>
              <w:jc w:val="right"/>
              <w:rPr>
                <w:b/>
                <w:sz w:val="26"/>
              </w:rPr>
            </w:pPr>
            <w:r w:rsidRPr="00AB4325">
              <w:rPr>
                <w:b/>
                <w:sz w:val="26"/>
              </w:rPr>
              <w:t>1.396,92</w:t>
            </w:r>
          </w:p>
        </w:tc>
        <w:tc>
          <w:tcPr>
            <w:tcW w:w="1180" w:type="dxa"/>
            <w:tcBorders>
              <w:top w:val="nil"/>
              <w:left w:val="nil"/>
              <w:bottom w:val="single" w:sz="4" w:space="0" w:color="auto"/>
              <w:right w:val="single" w:sz="4" w:space="0" w:color="auto"/>
            </w:tcBorders>
            <w:shd w:val="clear" w:color="auto" w:fill="auto"/>
            <w:noWrap/>
            <w:vAlign w:val="center"/>
            <w:hideMark/>
          </w:tcPr>
          <w:p w14:paraId="1694DBB4" w14:textId="77777777" w:rsidR="0014510A" w:rsidRPr="00AB4325" w:rsidRDefault="0014510A" w:rsidP="00AB4325">
            <w:pPr>
              <w:spacing w:line="360" w:lineRule="auto"/>
              <w:jc w:val="right"/>
              <w:rPr>
                <w:b/>
                <w:sz w:val="26"/>
              </w:rPr>
            </w:pPr>
            <w:r w:rsidRPr="00AB4325">
              <w:rPr>
                <w:b/>
                <w:sz w:val="26"/>
              </w:rPr>
              <w:t>10.762,78</w:t>
            </w:r>
          </w:p>
        </w:tc>
        <w:tc>
          <w:tcPr>
            <w:tcW w:w="834" w:type="dxa"/>
            <w:tcBorders>
              <w:top w:val="nil"/>
              <w:left w:val="nil"/>
              <w:bottom w:val="single" w:sz="4" w:space="0" w:color="auto"/>
              <w:right w:val="single" w:sz="4" w:space="0" w:color="auto"/>
            </w:tcBorders>
            <w:shd w:val="clear" w:color="auto" w:fill="auto"/>
            <w:noWrap/>
            <w:vAlign w:val="center"/>
            <w:hideMark/>
          </w:tcPr>
          <w:p w14:paraId="67BD3845" w14:textId="77777777" w:rsidR="0014510A" w:rsidRPr="00AB4325" w:rsidRDefault="0014510A" w:rsidP="00AB4325">
            <w:pPr>
              <w:spacing w:line="360" w:lineRule="auto"/>
              <w:jc w:val="right"/>
              <w:rPr>
                <w:b/>
                <w:sz w:val="26"/>
              </w:rPr>
            </w:pPr>
            <w:r w:rsidRPr="00AB4325">
              <w:rPr>
                <w:b/>
                <w:sz w:val="26"/>
              </w:rPr>
              <w:t>16,4</w:t>
            </w:r>
          </w:p>
        </w:tc>
        <w:tc>
          <w:tcPr>
            <w:tcW w:w="730" w:type="dxa"/>
            <w:tcBorders>
              <w:top w:val="nil"/>
              <w:left w:val="nil"/>
              <w:bottom w:val="single" w:sz="4" w:space="0" w:color="auto"/>
              <w:right w:val="single" w:sz="4" w:space="0" w:color="auto"/>
            </w:tcBorders>
            <w:shd w:val="clear" w:color="auto" w:fill="auto"/>
            <w:noWrap/>
            <w:vAlign w:val="center"/>
            <w:hideMark/>
          </w:tcPr>
          <w:p w14:paraId="61248B87" w14:textId="77777777" w:rsidR="0014510A" w:rsidRPr="00AB4325" w:rsidRDefault="0014510A" w:rsidP="00AB4325">
            <w:pPr>
              <w:spacing w:line="360" w:lineRule="auto"/>
              <w:jc w:val="right"/>
              <w:rPr>
                <w:b/>
                <w:sz w:val="26"/>
              </w:rPr>
            </w:pPr>
            <w:r w:rsidRPr="00AB4325">
              <w:rPr>
                <w:b/>
                <w:sz w:val="26"/>
              </w:rPr>
              <w:t>15,3</w:t>
            </w:r>
          </w:p>
        </w:tc>
        <w:tc>
          <w:tcPr>
            <w:tcW w:w="730" w:type="dxa"/>
            <w:tcBorders>
              <w:top w:val="nil"/>
              <w:left w:val="nil"/>
              <w:bottom w:val="single" w:sz="4" w:space="0" w:color="auto"/>
              <w:right w:val="single" w:sz="4" w:space="0" w:color="auto"/>
            </w:tcBorders>
            <w:shd w:val="clear" w:color="auto" w:fill="auto"/>
            <w:noWrap/>
            <w:vAlign w:val="center"/>
            <w:hideMark/>
          </w:tcPr>
          <w:p w14:paraId="5209996D" w14:textId="77777777" w:rsidR="0014510A" w:rsidRPr="00AB4325" w:rsidRDefault="0014510A" w:rsidP="00AB4325">
            <w:pPr>
              <w:spacing w:line="360" w:lineRule="auto"/>
              <w:jc w:val="right"/>
              <w:rPr>
                <w:b/>
                <w:sz w:val="26"/>
              </w:rPr>
            </w:pPr>
            <w:r w:rsidRPr="00AB4325">
              <w:rPr>
                <w:b/>
                <w:sz w:val="26"/>
              </w:rPr>
              <w:t>10,7</w:t>
            </w:r>
          </w:p>
        </w:tc>
      </w:tr>
      <w:tr w:rsidR="00D40072" w:rsidRPr="00AB4325" w14:paraId="4E636208" w14:textId="77777777" w:rsidTr="0014510A">
        <w:trPr>
          <w:trHeight w:val="30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71801F3A" w14:textId="77777777" w:rsidR="0014510A" w:rsidRPr="00AB4325" w:rsidRDefault="0014510A" w:rsidP="00AB4325">
            <w:pPr>
              <w:spacing w:line="360" w:lineRule="auto"/>
              <w:rPr>
                <w:sz w:val="26"/>
              </w:rPr>
            </w:pPr>
            <w:r w:rsidRPr="00AB4325">
              <w:rPr>
                <w:sz w:val="26"/>
              </w:rPr>
              <w:t>Tỷ trọng đóng góp trong tổng GRDP của tỉnh (%)</w:t>
            </w:r>
          </w:p>
        </w:tc>
        <w:tc>
          <w:tcPr>
            <w:tcW w:w="1134" w:type="dxa"/>
            <w:tcBorders>
              <w:top w:val="nil"/>
              <w:left w:val="nil"/>
              <w:bottom w:val="single" w:sz="4" w:space="0" w:color="auto"/>
              <w:right w:val="single" w:sz="4" w:space="0" w:color="auto"/>
            </w:tcBorders>
            <w:shd w:val="clear" w:color="auto" w:fill="auto"/>
            <w:noWrap/>
            <w:vAlign w:val="center"/>
            <w:hideMark/>
          </w:tcPr>
          <w:p w14:paraId="5B3ADE05" w14:textId="77777777" w:rsidR="0014510A" w:rsidRPr="00AB4325" w:rsidRDefault="0014510A" w:rsidP="00AB4325">
            <w:pPr>
              <w:spacing w:line="360" w:lineRule="auto"/>
              <w:jc w:val="right"/>
              <w:rPr>
                <w:sz w:val="26"/>
              </w:rPr>
            </w:pPr>
            <w:r w:rsidRPr="00AB4325">
              <w:rPr>
                <w:sz w:val="26"/>
              </w:rPr>
              <w:t>1,</w:t>
            </w:r>
            <w:r w:rsidR="00A111DD" w:rsidRPr="00AB4325">
              <w:rPr>
                <w:sz w:val="26"/>
              </w:rPr>
              <w:t>5</w:t>
            </w:r>
            <w:r w:rsidRPr="00AB4325">
              <w:rPr>
                <w:sz w:val="26"/>
              </w:rPr>
              <w:t>7</w:t>
            </w:r>
          </w:p>
        </w:tc>
        <w:tc>
          <w:tcPr>
            <w:tcW w:w="1130" w:type="dxa"/>
            <w:tcBorders>
              <w:top w:val="nil"/>
              <w:left w:val="nil"/>
              <w:bottom w:val="single" w:sz="4" w:space="0" w:color="auto"/>
              <w:right w:val="single" w:sz="4" w:space="0" w:color="auto"/>
            </w:tcBorders>
            <w:shd w:val="clear" w:color="auto" w:fill="auto"/>
            <w:noWrap/>
            <w:vAlign w:val="center"/>
            <w:hideMark/>
          </w:tcPr>
          <w:p w14:paraId="7C6439A8" w14:textId="77777777" w:rsidR="0014510A" w:rsidRPr="00AB4325" w:rsidRDefault="0014510A" w:rsidP="00AB4325">
            <w:pPr>
              <w:spacing w:line="360" w:lineRule="auto"/>
              <w:jc w:val="right"/>
              <w:rPr>
                <w:sz w:val="26"/>
              </w:rPr>
            </w:pPr>
            <w:r w:rsidRPr="00AB4325">
              <w:rPr>
                <w:sz w:val="26"/>
              </w:rPr>
              <w:t>1,91</w:t>
            </w:r>
          </w:p>
        </w:tc>
        <w:tc>
          <w:tcPr>
            <w:tcW w:w="1096" w:type="dxa"/>
            <w:tcBorders>
              <w:top w:val="nil"/>
              <w:left w:val="nil"/>
              <w:bottom w:val="single" w:sz="4" w:space="0" w:color="auto"/>
              <w:right w:val="single" w:sz="4" w:space="0" w:color="auto"/>
            </w:tcBorders>
            <w:shd w:val="clear" w:color="auto" w:fill="auto"/>
            <w:noWrap/>
            <w:vAlign w:val="center"/>
            <w:hideMark/>
          </w:tcPr>
          <w:p w14:paraId="2C04EC0D" w14:textId="77777777" w:rsidR="0014510A" w:rsidRPr="00AB4325" w:rsidRDefault="0014510A" w:rsidP="00AB4325">
            <w:pPr>
              <w:spacing w:line="360" w:lineRule="auto"/>
              <w:jc w:val="right"/>
              <w:rPr>
                <w:sz w:val="26"/>
              </w:rPr>
            </w:pPr>
            <w:r w:rsidRPr="00AB4325">
              <w:rPr>
                <w:sz w:val="26"/>
              </w:rPr>
              <w:t>2,20</w:t>
            </w:r>
          </w:p>
        </w:tc>
        <w:tc>
          <w:tcPr>
            <w:tcW w:w="1180" w:type="dxa"/>
            <w:tcBorders>
              <w:top w:val="nil"/>
              <w:left w:val="nil"/>
              <w:bottom w:val="single" w:sz="4" w:space="0" w:color="auto"/>
              <w:right w:val="single" w:sz="4" w:space="0" w:color="auto"/>
            </w:tcBorders>
            <w:shd w:val="clear" w:color="auto" w:fill="auto"/>
            <w:noWrap/>
            <w:vAlign w:val="center"/>
            <w:hideMark/>
          </w:tcPr>
          <w:p w14:paraId="53E078AD" w14:textId="77777777" w:rsidR="0014510A" w:rsidRPr="00AB4325" w:rsidRDefault="0014510A" w:rsidP="00AB4325">
            <w:pPr>
              <w:spacing w:line="360" w:lineRule="auto"/>
              <w:jc w:val="right"/>
              <w:rPr>
                <w:sz w:val="26"/>
              </w:rPr>
            </w:pPr>
            <w:r w:rsidRPr="00AB4325">
              <w:rPr>
                <w:sz w:val="26"/>
              </w:rPr>
              <w:t> </w:t>
            </w:r>
          </w:p>
        </w:tc>
        <w:tc>
          <w:tcPr>
            <w:tcW w:w="834" w:type="dxa"/>
            <w:tcBorders>
              <w:top w:val="nil"/>
              <w:left w:val="nil"/>
              <w:bottom w:val="single" w:sz="4" w:space="0" w:color="auto"/>
              <w:right w:val="single" w:sz="4" w:space="0" w:color="auto"/>
            </w:tcBorders>
            <w:shd w:val="clear" w:color="auto" w:fill="auto"/>
            <w:noWrap/>
            <w:vAlign w:val="center"/>
            <w:hideMark/>
          </w:tcPr>
          <w:p w14:paraId="65826966" w14:textId="77777777" w:rsidR="0014510A" w:rsidRPr="00AB4325" w:rsidRDefault="0014510A" w:rsidP="00AB4325">
            <w:pPr>
              <w:spacing w:line="360" w:lineRule="auto"/>
              <w:rPr>
                <w:sz w:val="26"/>
              </w:rPr>
            </w:pPr>
            <w:r w:rsidRPr="00AB4325">
              <w:rPr>
                <w:sz w:val="26"/>
              </w:rPr>
              <w:t> </w:t>
            </w:r>
          </w:p>
        </w:tc>
        <w:tc>
          <w:tcPr>
            <w:tcW w:w="730" w:type="dxa"/>
            <w:tcBorders>
              <w:top w:val="nil"/>
              <w:left w:val="nil"/>
              <w:bottom w:val="single" w:sz="4" w:space="0" w:color="auto"/>
              <w:right w:val="single" w:sz="4" w:space="0" w:color="auto"/>
            </w:tcBorders>
            <w:shd w:val="clear" w:color="auto" w:fill="auto"/>
            <w:noWrap/>
            <w:vAlign w:val="center"/>
            <w:hideMark/>
          </w:tcPr>
          <w:p w14:paraId="5712651D" w14:textId="77777777" w:rsidR="0014510A" w:rsidRPr="00AB4325" w:rsidRDefault="0014510A" w:rsidP="00AB4325">
            <w:pPr>
              <w:spacing w:line="360" w:lineRule="auto"/>
              <w:rPr>
                <w:sz w:val="26"/>
              </w:rPr>
            </w:pPr>
            <w:r w:rsidRPr="00AB4325">
              <w:rPr>
                <w:sz w:val="26"/>
              </w:rPr>
              <w:t> </w:t>
            </w:r>
          </w:p>
        </w:tc>
        <w:tc>
          <w:tcPr>
            <w:tcW w:w="730" w:type="dxa"/>
            <w:tcBorders>
              <w:top w:val="nil"/>
              <w:left w:val="nil"/>
              <w:bottom w:val="single" w:sz="4" w:space="0" w:color="auto"/>
              <w:right w:val="single" w:sz="4" w:space="0" w:color="auto"/>
            </w:tcBorders>
            <w:shd w:val="clear" w:color="auto" w:fill="auto"/>
            <w:noWrap/>
            <w:vAlign w:val="center"/>
            <w:hideMark/>
          </w:tcPr>
          <w:p w14:paraId="77BDFB6C" w14:textId="77777777" w:rsidR="0014510A" w:rsidRPr="00AB4325" w:rsidRDefault="0014510A" w:rsidP="00AB4325">
            <w:pPr>
              <w:spacing w:line="360" w:lineRule="auto"/>
              <w:rPr>
                <w:b/>
                <w:sz w:val="26"/>
              </w:rPr>
            </w:pPr>
            <w:r w:rsidRPr="00AB4325">
              <w:rPr>
                <w:b/>
                <w:sz w:val="26"/>
              </w:rPr>
              <w:t> </w:t>
            </w:r>
          </w:p>
        </w:tc>
      </w:tr>
      <w:tr w:rsidR="00AB4325" w:rsidRPr="00AB4325" w14:paraId="19192DFC" w14:textId="77777777" w:rsidTr="0014510A">
        <w:trPr>
          <w:trHeight w:val="30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55B4BA3A" w14:textId="77777777" w:rsidR="0014510A" w:rsidRPr="00AB4325" w:rsidRDefault="0014510A" w:rsidP="00AB4325">
            <w:pPr>
              <w:spacing w:line="360" w:lineRule="auto"/>
              <w:rPr>
                <w:b/>
                <w:sz w:val="26"/>
              </w:rPr>
            </w:pPr>
            <w:r w:rsidRPr="00AB4325">
              <w:rPr>
                <w:b/>
                <w:sz w:val="26"/>
              </w:rPr>
              <w:t>GRDP ngành du lịch (giá so sánh 2010, tỷ đồng)</w:t>
            </w:r>
          </w:p>
        </w:tc>
        <w:tc>
          <w:tcPr>
            <w:tcW w:w="1134" w:type="dxa"/>
            <w:tcBorders>
              <w:top w:val="nil"/>
              <w:left w:val="nil"/>
              <w:bottom w:val="single" w:sz="4" w:space="0" w:color="auto"/>
              <w:right w:val="single" w:sz="4" w:space="0" w:color="auto"/>
            </w:tcBorders>
            <w:shd w:val="clear" w:color="auto" w:fill="auto"/>
            <w:noWrap/>
            <w:vAlign w:val="center"/>
            <w:hideMark/>
          </w:tcPr>
          <w:p w14:paraId="11591D70" w14:textId="77777777" w:rsidR="0014510A" w:rsidRPr="00AB4325" w:rsidRDefault="0014510A" w:rsidP="00AB4325">
            <w:pPr>
              <w:spacing w:line="360" w:lineRule="auto"/>
              <w:jc w:val="right"/>
              <w:rPr>
                <w:b/>
                <w:sz w:val="26"/>
              </w:rPr>
            </w:pPr>
            <w:r w:rsidRPr="00AB4325">
              <w:rPr>
                <w:b/>
                <w:sz w:val="26"/>
              </w:rPr>
              <w:t>178,91</w:t>
            </w:r>
          </w:p>
        </w:tc>
        <w:tc>
          <w:tcPr>
            <w:tcW w:w="1130" w:type="dxa"/>
            <w:tcBorders>
              <w:top w:val="nil"/>
              <w:left w:val="nil"/>
              <w:bottom w:val="single" w:sz="4" w:space="0" w:color="auto"/>
              <w:right w:val="single" w:sz="4" w:space="0" w:color="auto"/>
            </w:tcBorders>
            <w:shd w:val="clear" w:color="auto" w:fill="auto"/>
            <w:noWrap/>
            <w:vAlign w:val="center"/>
            <w:hideMark/>
          </w:tcPr>
          <w:p w14:paraId="22CB076A" w14:textId="77777777" w:rsidR="0014510A" w:rsidRPr="00AB4325" w:rsidRDefault="0014510A" w:rsidP="00AB4325">
            <w:pPr>
              <w:spacing w:line="360" w:lineRule="auto"/>
              <w:jc w:val="right"/>
              <w:rPr>
                <w:b/>
                <w:sz w:val="26"/>
              </w:rPr>
            </w:pPr>
            <w:r w:rsidRPr="00AB4325">
              <w:rPr>
                <w:b/>
                <w:sz w:val="26"/>
              </w:rPr>
              <w:t>316,51</w:t>
            </w:r>
          </w:p>
        </w:tc>
        <w:tc>
          <w:tcPr>
            <w:tcW w:w="1096" w:type="dxa"/>
            <w:tcBorders>
              <w:top w:val="nil"/>
              <w:left w:val="nil"/>
              <w:bottom w:val="single" w:sz="4" w:space="0" w:color="auto"/>
              <w:right w:val="single" w:sz="4" w:space="0" w:color="auto"/>
            </w:tcBorders>
            <w:shd w:val="clear" w:color="auto" w:fill="auto"/>
            <w:noWrap/>
            <w:vAlign w:val="center"/>
            <w:hideMark/>
          </w:tcPr>
          <w:p w14:paraId="61E82A0C" w14:textId="77777777" w:rsidR="0014510A" w:rsidRPr="00AB4325" w:rsidRDefault="0014510A" w:rsidP="00AB4325">
            <w:pPr>
              <w:spacing w:line="360" w:lineRule="auto"/>
              <w:jc w:val="right"/>
              <w:rPr>
                <w:b/>
                <w:sz w:val="26"/>
              </w:rPr>
            </w:pPr>
            <w:r w:rsidRPr="00AB4325">
              <w:rPr>
                <w:b/>
                <w:sz w:val="26"/>
              </w:rPr>
              <w:t>545,36</w:t>
            </w:r>
          </w:p>
        </w:tc>
        <w:tc>
          <w:tcPr>
            <w:tcW w:w="1180" w:type="dxa"/>
            <w:tcBorders>
              <w:top w:val="nil"/>
              <w:left w:val="nil"/>
              <w:bottom w:val="single" w:sz="4" w:space="0" w:color="auto"/>
              <w:right w:val="single" w:sz="4" w:space="0" w:color="auto"/>
            </w:tcBorders>
            <w:shd w:val="clear" w:color="auto" w:fill="auto"/>
            <w:noWrap/>
            <w:vAlign w:val="center"/>
            <w:hideMark/>
          </w:tcPr>
          <w:p w14:paraId="22A20593" w14:textId="77777777" w:rsidR="0014510A" w:rsidRPr="00AB4325" w:rsidRDefault="0014510A" w:rsidP="00AB4325">
            <w:pPr>
              <w:spacing w:line="360" w:lineRule="auto"/>
              <w:jc w:val="right"/>
              <w:rPr>
                <w:b/>
                <w:sz w:val="26"/>
              </w:rPr>
            </w:pPr>
            <w:r w:rsidRPr="00AB4325">
              <w:rPr>
                <w:b/>
                <w:sz w:val="26"/>
              </w:rPr>
              <w:t>2109,68</w:t>
            </w:r>
          </w:p>
        </w:tc>
        <w:tc>
          <w:tcPr>
            <w:tcW w:w="834" w:type="dxa"/>
            <w:tcBorders>
              <w:top w:val="nil"/>
              <w:left w:val="nil"/>
              <w:bottom w:val="single" w:sz="4" w:space="0" w:color="auto"/>
              <w:right w:val="single" w:sz="4" w:space="0" w:color="auto"/>
            </w:tcBorders>
            <w:shd w:val="clear" w:color="auto" w:fill="auto"/>
            <w:noWrap/>
            <w:vAlign w:val="center"/>
            <w:hideMark/>
          </w:tcPr>
          <w:p w14:paraId="3CBC8B81" w14:textId="77777777" w:rsidR="0014510A" w:rsidRPr="00AB4325" w:rsidRDefault="0014510A" w:rsidP="00AB4325">
            <w:pPr>
              <w:spacing w:line="360" w:lineRule="auto"/>
              <w:jc w:val="right"/>
              <w:rPr>
                <w:b/>
                <w:sz w:val="26"/>
              </w:rPr>
            </w:pPr>
            <w:r w:rsidRPr="00AB4325">
              <w:rPr>
                <w:b/>
                <w:sz w:val="26"/>
              </w:rPr>
              <w:t>12,1</w:t>
            </w:r>
          </w:p>
        </w:tc>
        <w:tc>
          <w:tcPr>
            <w:tcW w:w="730" w:type="dxa"/>
            <w:tcBorders>
              <w:top w:val="nil"/>
              <w:left w:val="nil"/>
              <w:bottom w:val="single" w:sz="4" w:space="0" w:color="auto"/>
              <w:right w:val="single" w:sz="4" w:space="0" w:color="auto"/>
            </w:tcBorders>
            <w:shd w:val="clear" w:color="auto" w:fill="auto"/>
            <w:noWrap/>
            <w:vAlign w:val="center"/>
            <w:hideMark/>
          </w:tcPr>
          <w:p w14:paraId="2840A90F" w14:textId="77777777" w:rsidR="0014510A" w:rsidRPr="00AB4325" w:rsidRDefault="0014510A" w:rsidP="00AB4325">
            <w:pPr>
              <w:spacing w:line="360" w:lineRule="auto"/>
              <w:jc w:val="right"/>
              <w:rPr>
                <w:b/>
                <w:sz w:val="26"/>
              </w:rPr>
            </w:pPr>
            <w:r w:rsidRPr="00AB4325">
              <w:rPr>
                <w:b/>
                <w:sz w:val="26"/>
              </w:rPr>
              <w:t>11,5</w:t>
            </w:r>
          </w:p>
        </w:tc>
        <w:tc>
          <w:tcPr>
            <w:tcW w:w="730" w:type="dxa"/>
            <w:tcBorders>
              <w:top w:val="nil"/>
              <w:left w:val="nil"/>
              <w:bottom w:val="single" w:sz="4" w:space="0" w:color="auto"/>
              <w:right w:val="single" w:sz="4" w:space="0" w:color="auto"/>
            </w:tcBorders>
            <w:shd w:val="clear" w:color="auto" w:fill="auto"/>
            <w:noWrap/>
            <w:vAlign w:val="center"/>
            <w:hideMark/>
          </w:tcPr>
          <w:p w14:paraId="53A26C14" w14:textId="77777777" w:rsidR="0014510A" w:rsidRPr="00AB4325" w:rsidRDefault="0014510A" w:rsidP="00AB4325">
            <w:pPr>
              <w:spacing w:line="360" w:lineRule="auto"/>
              <w:jc w:val="right"/>
              <w:rPr>
                <w:b/>
                <w:sz w:val="26"/>
              </w:rPr>
            </w:pPr>
            <w:r w:rsidRPr="00AB4325">
              <w:rPr>
                <w:b/>
                <w:sz w:val="26"/>
              </w:rPr>
              <w:t>7,0</w:t>
            </w:r>
          </w:p>
        </w:tc>
      </w:tr>
    </w:tbl>
    <w:p w14:paraId="7605D38B" w14:textId="77777777" w:rsidR="0014510A" w:rsidRPr="00AB4325" w:rsidRDefault="0014510A" w:rsidP="00AB4325">
      <w:pPr>
        <w:spacing w:before="120" w:after="120" w:line="360" w:lineRule="auto"/>
        <w:ind w:right="28"/>
        <w:jc w:val="both"/>
        <w:rPr>
          <w:b/>
          <w:sz w:val="26"/>
        </w:rPr>
        <w:sectPr w:rsidR="0014510A" w:rsidRPr="00AB4325" w:rsidSect="0014510A">
          <w:headerReference w:type="default" r:id="rId46"/>
          <w:footerReference w:type="default" r:id="rId47"/>
          <w:type w:val="continuous"/>
          <w:pgSz w:w="11909" w:h="16834" w:code="9"/>
          <w:pgMar w:top="1134" w:right="1134" w:bottom="1701" w:left="1134" w:header="720" w:footer="720" w:gutter="0"/>
          <w:cols w:space="720"/>
          <w:docGrid w:linePitch="360"/>
        </w:sectPr>
      </w:pPr>
    </w:p>
    <w:p w14:paraId="589161C6" w14:textId="77777777" w:rsidR="00FB7F7B" w:rsidRPr="00AB4325" w:rsidRDefault="00FB7F7B" w:rsidP="00AB4325">
      <w:pPr>
        <w:pStyle w:val="Caption"/>
      </w:pPr>
      <w:bookmarkStart w:id="170" w:name="_Toc70766810"/>
    </w:p>
    <w:p w14:paraId="5C60C085" w14:textId="77777777" w:rsidR="00954E07" w:rsidRPr="00AB4325" w:rsidRDefault="001D2884" w:rsidP="00AB4325">
      <w:pPr>
        <w:pStyle w:val="Caption"/>
      </w:pPr>
      <w:bookmarkStart w:id="171" w:name="_Toc85814914"/>
      <w:bookmarkStart w:id="172" w:name="_Toc101798400"/>
      <w:r w:rsidRPr="00AB4325">
        <w:t xml:space="preserve">Bảng </w:t>
      </w:r>
      <w:fldSimple w:instr=" SEQ Bảng \* ARABIC ">
        <w:r w:rsidR="00BB698E" w:rsidRPr="00AB4325">
          <w:rPr>
            <w:noProof/>
          </w:rPr>
          <w:t>6</w:t>
        </w:r>
      </w:fldSimple>
      <w:r w:rsidR="00954E07" w:rsidRPr="00AB4325">
        <w:t>: Nhu cầu vốn đầu tư theo phương án 1</w:t>
      </w:r>
      <w:bookmarkEnd w:id="170"/>
      <w:bookmarkEnd w:id="171"/>
      <w:bookmarkEnd w:id="172"/>
    </w:p>
    <w:tbl>
      <w:tblPr>
        <w:tblW w:w="8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5"/>
        <w:gridCol w:w="1350"/>
        <w:gridCol w:w="1350"/>
        <w:gridCol w:w="1344"/>
        <w:tblGridChange w:id="173">
          <w:tblGrid>
            <w:gridCol w:w="4765"/>
            <w:gridCol w:w="1350"/>
            <w:gridCol w:w="1350"/>
            <w:gridCol w:w="1344"/>
          </w:tblGrid>
        </w:tblGridChange>
      </w:tblGrid>
      <w:tr w:rsidR="00AB4325" w:rsidRPr="00AB4325" w14:paraId="5CE31A30" w14:textId="77777777" w:rsidTr="00FB7F7B">
        <w:trPr>
          <w:trHeight w:val="300"/>
          <w:jc w:val="center"/>
        </w:trPr>
        <w:tc>
          <w:tcPr>
            <w:tcW w:w="476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C6951F" w14:textId="77777777" w:rsidR="00FB7F7B" w:rsidRPr="00AB4325" w:rsidRDefault="00FB7F7B" w:rsidP="00AB4325">
            <w:pPr>
              <w:spacing w:line="360" w:lineRule="auto"/>
              <w:rPr>
                <w:sz w:val="26"/>
              </w:rPr>
            </w:pP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5381D5" w14:textId="77777777" w:rsidR="00FB7F7B" w:rsidRPr="00AB4325" w:rsidRDefault="00FB7F7B" w:rsidP="00AB4325">
            <w:pPr>
              <w:spacing w:line="360" w:lineRule="auto"/>
              <w:jc w:val="center"/>
              <w:rPr>
                <w:b/>
                <w:sz w:val="26"/>
              </w:rPr>
            </w:pPr>
            <w:r w:rsidRPr="00AB4325">
              <w:rPr>
                <w:b/>
                <w:sz w:val="26"/>
              </w:rPr>
              <w:t>2021-2025</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88B5E" w14:textId="77777777" w:rsidR="00FB7F7B" w:rsidRPr="00AB4325" w:rsidRDefault="00FB7F7B" w:rsidP="00AB4325">
            <w:pPr>
              <w:spacing w:line="360" w:lineRule="auto"/>
              <w:jc w:val="center"/>
              <w:rPr>
                <w:b/>
                <w:sz w:val="26"/>
              </w:rPr>
            </w:pPr>
            <w:r w:rsidRPr="00AB4325">
              <w:rPr>
                <w:b/>
                <w:sz w:val="26"/>
              </w:rPr>
              <w:t>2026-2030</w:t>
            </w:r>
          </w:p>
        </w:tc>
        <w:tc>
          <w:tcPr>
            <w:tcW w:w="13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F75775" w14:textId="77777777" w:rsidR="00FB7F7B" w:rsidRPr="00AB4325" w:rsidRDefault="00FB7F7B" w:rsidP="00AB4325">
            <w:pPr>
              <w:spacing w:line="360" w:lineRule="auto"/>
              <w:jc w:val="center"/>
              <w:rPr>
                <w:b/>
                <w:sz w:val="26"/>
              </w:rPr>
            </w:pPr>
            <w:r w:rsidRPr="00AB4325">
              <w:rPr>
                <w:b/>
                <w:sz w:val="26"/>
              </w:rPr>
              <w:t>2031-2050</w:t>
            </w:r>
          </w:p>
        </w:tc>
      </w:tr>
      <w:tr w:rsidR="00AB4325" w:rsidRPr="00AB4325" w14:paraId="792A9E52" w14:textId="77777777" w:rsidTr="003D0FE7">
        <w:trPr>
          <w:trHeight w:val="300"/>
          <w:jc w:val="center"/>
        </w:trPr>
        <w:tc>
          <w:tcPr>
            <w:tcW w:w="47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7098DA" w14:textId="77777777" w:rsidR="00FB7F7B" w:rsidRPr="00AB4325" w:rsidRDefault="00FB7F7B" w:rsidP="00AB4325">
            <w:pPr>
              <w:spacing w:line="360" w:lineRule="auto"/>
              <w:rPr>
                <w:sz w:val="26"/>
              </w:rPr>
            </w:pPr>
            <w:r w:rsidRPr="00AB4325">
              <w:rPr>
                <w:sz w:val="26"/>
              </w:rPr>
              <w:t>Tổng vốn đầu tư (tỷ đồng, giá hiện hành)</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6DA4AEDF" w14:textId="77777777" w:rsidR="00FB7F7B" w:rsidRPr="00AB4325" w:rsidRDefault="00FB7F7B" w:rsidP="00AB4325">
            <w:pPr>
              <w:spacing w:line="360" w:lineRule="auto"/>
              <w:jc w:val="center"/>
              <w:rPr>
                <w:sz w:val="26"/>
              </w:rPr>
            </w:pPr>
            <w:r w:rsidRPr="00AB4325">
              <w:rPr>
                <w:sz w:val="26"/>
              </w:rPr>
              <w:t>939,1</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61D58C62" w14:textId="77777777" w:rsidR="00FB7F7B" w:rsidRPr="00AB4325" w:rsidRDefault="00FB7F7B" w:rsidP="00AB4325">
            <w:pPr>
              <w:spacing w:line="360" w:lineRule="auto"/>
              <w:jc w:val="center"/>
              <w:rPr>
                <w:sz w:val="26"/>
              </w:rPr>
            </w:pPr>
            <w:r w:rsidRPr="00AB4325">
              <w:rPr>
                <w:sz w:val="26"/>
              </w:rPr>
              <w:t>2153,8</w:t>
            </w:r>
          </w:p>
        </w:tc>
        <w:tc>
          <w:tcPr>
            <w:tcW w:w="1344" w:type="dxa"/>
            <w:tcBorders>
              <w:top w:val="single" w:sz="4" w:space="0" w:color="auto"/>
              <w:left w:val="single" w:sz="4" w:space="0" w:color="auto"/>
              <w:bottom w:val="single" w:sz="4" w:space="0" w:color="auto"/>
              <w:right w:val="single" w:sz="4" w:space="0" w:color="auto"/>
            </w:tcBorders>
            <w:shd w:val="clear" w:color="auto" w:fill="auto"/>
            <w:noWrap/>
          </w:tcPr>
          <w:p w14:paraId="587770AE" w14:textId="77777777" w:rsidR="00FB7F7B" w:rsidRPr="00AB4325" w:rsidRDefault="00FB7F7B" w:rsidP="00AB4325">
            <w:pPr>
              <w:spacing w:line="360" w:lineRule="auto"/>
              <w:jc w:val="center"/>
              <w:rPr>
                <w:sz w:val="26"/>
              </w:rPr>
            </w:pPr>
            <w:r w:rsidRPr="00AB4325">
              <w:rPr>
                <w:sz w:val="26"/>
              </w:rPr>
              <w:t>22439,0</w:t>
            </w:r>
          </w:p>
        </w:tc>
      </w:tr>
      <w:tr w:rsidR="00D40072" w:rsidRPr="00AB4325" w14:paraId="2158118B" w14:textId="77777777" w:rsidTr="003D0FE7">
        <w:trPr>
          <w:trHeight w:val="300"/>
          <w:jc w:val="center"/>
        </w:trPr>
        <w:tc>
          <w:tcPr>
            <w:tcW w:w="47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08AB31" w14:textId="77777777" w:rsidR="00FB7F7B" w:rsidRPr="00AB4325" w:rsidRDefault="00FB7F7B" w:rsidP="00AB4325">
            <w:pPr>
              <w:spacing w:line="360" w:lineRule="auto"/>
              <w:rPr>
                <w:sz w:val="26"/>
              </w:rPr>
            </w:pPr>
            <w:r w:rsidRPr="00AB4325">
              <w:rPr>
                <w:sz w:val="26"/>
              </w:rPr>
              <w:t>Vốn đầu tư bình quân hàng năm (tỷ đồng, giá hiện hành)</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2E9C7D4C" w14:textId="77777777" w:rsidR="00FB7F7B" w:rsidRPr="00AB4325" w:rsidRDefault="00FB7F7B" w:rsidP="00AB4325">
            <w:pPr>
              <w:spacing w:line="360" w:lineRule="auto"/>
              <w:jc w:val="center"/>
              <w:rPr>
                <w:sz w:val="26"/>
              </w:rPr>
            </w:pPr>
            <w:r w:rsidRPr="00AB4325">
              <w:rPr>
                <w:sz w:val="26"/>
              </w:rPr>
              <w:t>187,8</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447FA83F" w14:textId="77777777" w:rsidR="00FB7F7B" w:rsidRPr="00AB4325" w:rsidRDefault="00FB7F7B" w:rsidP="00AB4325">
            <w:pPr>
              <w:spacing w:line="360" w:lineRule="auto"/>
              <w:jc w:val="center"/>
              <w:rPr>
                <w:sz w:val="26"/>
              </w:rPr>
            </w:pPr>
            <w:r w:rsidRPr="00AB4325">
              <w:rPr>
                <w:sz w:val="26"/>
              </w:rPr>
              <w:t>430,8</w:t>
            </w:r>
          </w:p>
        </w:tc>
        <w:tc>
          <w:tcPr>
            <w:tcW w:w="1344" w:type="dxa"/>
            <w:tcBorders>
              <w:top w:val="single" w:sz="4" w:space="0" w:color="auto"/>
              <w:left w:val="single" w:sz="4" w:space="0" w:color="auto"/>
              <w:bottom w:val="single" w:sz="4" w:space="0" w:color="auto"/>
              <w:right w:val="single" w:sz="4" w:space="0" w:color="auto"/>
            </w:tcBorders>
            <w:shd w:val="clear" w:color="auto" w:fill="auto"/>
            <w:noWrap/>
          </w:tcPr>
          <w:p w14:paraId="70665858" w14:textId="77777777" w:rsidR="00FB7F7B" w:rsidRPr="00AB4325" w:rsidRDefault="00FB7F7B" w:rsidP="00AB4325">
            <w:pPr>
              <w:spacing w:line="360" w:lineRule="auto"/>
              <w:jc w:val="center"/>
              <w:rPr>
                <w:sz w:val="26"/>
              </w:rPr>
            </w:pPr>
            <w:r w:rsidRPr="00AB4325">
              <w:rPr>
                <w:sz w:val="26"/>
              </w:rPr>
              <w:t>1121,9</w:t>
            </w:r>
          </w:p>
        </w:tc>
      </w:tr>
      <w:tr w:rsidR="00D40072" w:rsidRPr="00AB4325" w14:paraId="115F5F5E" w14:textId="77777777" w:rsidTr="003D0FE7">
        <w:trPr>
          <w:trHeight w:val="300"/>
          <w:jc w:val="center"/>
        </w:trPr>
        <w:tc>
          <w:tcPr>
            <w:tcW w:w="476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A5D8CA" w14:textId="77777777" w:rsidR="00FB7F7B" w:rsidRPr="00AB4325" w:rsidRDefault="00FB7F7B" w:rsidP="00AB4325">
            <w:pPr>
              <w:spacing w:line="360" w:lineRule="auto"/>
              <w:rPr>
                <w:sz w:val="26"/>
              </w:rPr>
            </w:pPr>
            <w:r w:rsidRPr="00AB4325">
              <w:rPr>
                <w:sz w:val="26"/>
              </w:rPr>
              <w:t>ICOR</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577A884F" w14:textId="77777777" w:rsidR="00FB7F7B" w:rsidRPr="00AB4325" w:rsidRDefault="00FB7F7B" w:rsidP="00AB4325">
            <w:pPr>
              <w:spacing w:line="360" w:lineRule="auto"/>
              <w:jc w:val="center"/>
              <w:rPr>
                <w:sz w:val="26"/>
              </w:rPr>
            </w:pPr>
            <w:r w:rsidRPr="00AB4325">
              <w:rPr>
                <w:sz w:val="26"/>
              </w:rPr>
              <w:t>3,8</w:t>
            </w:r>
          </w:p>
        </w:tc>
        <w:tc>
          <w:tcPr>
            <w:tcW w:w="1350" w:type="dxa"/>
            <w:tcBorders>
              <w:top w:val="single" w:sz="4" w:space="0" w:color="auto"/>
              <w:left w:val="single" w:sz="4" w:space="0" w:color="auto"/>
              <w:bottom w:val="single" w:sz="4" w:space="0" w:color="auto"/>
              <w:right w:val="single" w:sz="4" w:space="0" w:color="auto"/>
            </w:tcBorders>
            <w:shd w:val="clear" w:color="auto" w:fill="auto"/>
            <w:noWrap/>
          </w:tcPr>
          <w:p w14:paraId="12CC311E" w14:textId="77777777" w:rsidR="00FB7F7B" w:rsidRPr="00AB4325" w:rsidRDefault="00FB7F7B" w:rsidP="00AB4325">
            <w:pPr>
              <w:spacing w:line="360" w:lineRule="auto"/>
              <w:jc w:val="center"/>
              <w:rPr>
                <w:sz w:val="26"/>
              </w:rPr>
            </w:pPr>
            <w:r w:rsidRPr="00AB4325">
              <w:rPr>
                <w:sz w:val="26"/>
              </w:rPr>
              <w:t>4,34</w:t>
            </w:r>
          </w:p>
        </w:tc>
        <w:tc>
          <w:tcPr>
            <w:tcW w:w="1344" w:type="dxa"/>
            <w:tcBorders>
              <w:top w:val="single" w:sz="4" w:space="0" w:color="auto"/>
              <w:left w:val="single" w:sz="4" w:space="0" w:color="auto"/>
              <w:bottom w:val="single" w:sz="4" w:space="0" w:color="auto"/>
              <w:right w:val="single" w:sz="4" w:space="0" w:color="auto"/>
            </w:tcBorders>
            <w:shd w:val="clear" w:color="auto" w:fill="auto"/>
            <w:noWrap/>
          </w:tcPr>
          <w:p w14:paraId="3E850D63" w14:textId="77777777" w:rsidR="00FB7F7B" w:rsidRPr="00AB4325" w:rsidRDefault="00FB7F7B" w:rsidP="00AB4325">
            <w:pPr>
              <w:spacing w:line="360" w:lineRule="auto"/>
              <w:jc w:val="center"/>
              <w:rPr>
                <w:sz w:val="26"/>
              </w:rPr>
            </w:pPr>
            <w:r w:rsidRPr="00AB4325">
              <w:rPr>
                <w:sz w:val="26"/>
              </w:rPr>
              <w:t>5,6</w:t>
            </w:r>
          </w:p>
        </w:tc>
      </w:tr>
    </w:tbl>
    <w:p w14:paraId="12DA48CE" w14:textId="77777777" w:rsidR="008F4D6D" w:rsidRPr="00AB4325" w:rsidRDefault="008F4D6D" w:rsidP="00AB4325">
      <w:pPr>
        <w:spacing w:before="120" w:after="120" w:line="360" w:lineRule="auto"/>
        <w:ind w:right="28" w:firstLine="709"/>
        <w:jc w:val="both"/>
        <w:rPr>
          <w:b/>
          <w:sz w:val="26"/>
        </w:rPr>
      </w:pPr>
      <w:r w:rsidRPr="00AB4325">
        <w:rPr>
          <w:b/>
          <w:sz w:val="26"/>
        </w:rPr>
        <w:tab/>
        <w:t>* Phư</w:t>
      </w:r>
      <w:r w:rsidR="00922350" w:rsidRPr="00AB4325">
        <w:rPr>
          <w:b/>
          <w:sz w:val="26"/>
        </w:rPr>
        <w:t xml:space="preserve">ơng án 2 (phương án </w:t>
      </w:r>
      <w:r w:rsidR="004152B7" w:rsidRPr="00AB4325">
        <w:rPr>
          <w:b/>
          <w:sz w:val="26"/>
        </w:rPr>
        <w:t>tăng trưởng nhanh, bền vững</w:t>
      </w:r>
      <w:r w:rsidR="00922350" w:rsidRPr="00AB4325">
        <w:rPr>
          <w:b/>
          <w:sz w:val="26"/>
        </w:rPr>
        <w:t>)</w:t>
      </w:r>
    </w:p>
    <w:p w14:paraId="5B27CE64" w14:textId="77777777" w:rsidR="00B17813" w:rsidRPr="00AB4325" w:rsidRDefault="008C0B26" w:rsidP="00AB4325">
      <w:pPr>
        <w:spacing w:before="120" w:after="120" w:line="360" w:lineRule="auto"/>
        <w:ind w:right="28" w:firstLine="709"/>
        <w:jc w:val="both"/>
        <w:rPr>
          <w:spacing w:val="-4"/>
          <w:sz w:val="26"/>
        </w:rPr>
      </w:pPr>
      <w:r w:rsidRPr="00AB4325">
        <w:rPr>
          <w:spacing w:val="-4"/>
          <w:sz w:val="26"/>
        </w:rPr>
        <w:t>Phương án 2 tiếp tục được xây dựng trên cơ sở dịch bệnh Covid-19 được kiểm soát</w:t>
      </w:r>
      <w:r w:rsidR="00D1353F" w:rsidRPr="00AB4325">
        <w:rPr>
          <w:spacing w:val="-4"/>
          <w:sz w:val="26"/>
        </w:rPr>
        <w:t xml:space="preserve"> vào đầu năm 2022</w:t>
      </w:r>
      <w:r w:rsidRPr="00AB4325">
        <w:rPr>
          <w:spacing w:val="-4"/>
          <w:sz w:val="26"/>
        </w:rPr>
        <w:t xml:space="preserve">, kinh tế toàn cầu bước vào </w:t>
      </w:r>
      <w:r w:rsidR="00A253BC" w:rsidRPr="00AB4325">
        <w:rPr>
          <w:spacing w:val="-4"/>
          <w:sz w:val="26"/>
        </w:rPr>
        <w:t xml:space="preserve">giai đoạn hồi phục. </w:t>
      </w:r>
      <w:r w:rsidR="00A03F37" w:rsidRPr="00AB4325">
        <w:rPr>
          <w:spacing w:val="-4"/>
          <w:sz w:val="26"/>
        </w:rPr>
        <w:t xml:space="preserve">Lượng khách du lịch nước ngoài đến tỉnh Lai Châu hồi phục về mức năm 2019 vào năm 2024 và tăng trưởng nhanh trở lại trong năm 2025. </w:t>
      </w:r>
      <w:r w:rsidR="00A253BC" w:rsidRPr="00AB4325">
        <w:rPr>
          <w:spacing w:val="-4"/>
          <w:sz w:val="26"/>
        </w:rPr>
        <w:t xml:space="preserve">Trong nước, </w:t>
      </w:r>
      <w:r w:rsidR="00505706" w:rsidRPr="00AB4325">
        <w:rPr>
          <w:spacing w:val="-4"/>
          <w:sz w:val="26"/>
        </w:rPr>
        <w:t>Chính phủ đẩy mạnh thực hiện các giải pháp tháo gỡ khó khăn cho sản xuất kinh doanh do ảnh hưởng của dịch bệnh Covid-19,</w:t>
      </w:r>
      <w:r w:rsidR="00E32CAB" w:rsidRPr="00AB4325">
        <w:rPr>
          <w:spacing w:val="-4"/>
          <w:sz w:val="26"/>
        </w:rPr>
        <w:t xml:space="preserve"> thu hút đầu tư xã hội, tăng đầu tư công,</w:t>
      </w:r>
      <w:r w:rsidR="00505706" w:rsidRPr="00AB4325">
        <w:rPr>
          <w:spacing w:val="-4"/>
          <w:sz w:val="26"/>
        </w:rPr>
        <w:t xml:space="preserve"> kích cầu du lịch nội địa và từng bước dỡ bỏ rào cản, tạo thuận lợi cho khách du lịch quốc tế.</w:t>
      </w:r>
      <w:r w:rsidR="004723CC" w:rsidRPr="00AB4325">
        <w:rPr>
          <w:spacing w:val="-4"/>
          <w:sz w:val="26"/>
        </w:rPr>
        <w:t xml:space="preserve"> Việc phát triển du lịch trên địa bàn bảo đảm phù hợp với định hướng phát triển ngành du lịch chung của cả nước đến năm 2030. </w:t>
      </w:r>
      <w:r w:rsidR="000C6A47" w:rsidRPr="00AB4325">
        <w:rPr>
          <w:spacing w:val="-4"/>
          <w:sz w:val="26"/>
        </w:rPr>
        <w:t>Trên địa bàn tỉnh,</w:t>
      </w:r>
      <w:r w:rsidR="00505706" w:rsidRPr="00AB4325">
        <w:rPr>
          <w:spacing w:val="-4"/>
          <w:sz w:val="26"/>
        </w:rPr>
        <w:t xml:space="preserve"> </w:t>
      </w:r>
      <w:r w:rsidR="000C6A47" w:rsidRPr="00AB4325">
        <w:rPr>
          <w:spacing w:val="-4"/>
          <w:sz w:val="26"/>
        </w:rPr>
        <w:t xml:space="preserve">các dự án du lịch trọng điểm được đẩy nhanh, một số sản phẩm du lịch mới, có giá trị gia tăng cao và hấp dẫn khách du lịch, nhất là khách du lịch quốc tế được phát triển, làm gia tăng lượng khách, cũng như thời gian lưu trú và chi tiêu du lịch. Tỉnh Lai Châu xây dựng được thương hiệu gắn với các nét đặc trưng riêng trong tổng thể không gian phát triển du lịch vùng Trung du và Miền núi phía Bắc, cũng như vùng Tây Bắc. </w:t>
      </w:r>
      <w:r w:rsidR="004723CC" w:rsidRPr="00AB4325">
        <w:rPr>
          <w:spacing w:val="-4"/>
          <w:sz w:val="26"/>
        </w:rPr>
        <w:t>Vị trí, vai trò của du lịch tỉnh Lai Châu trong tổng thể du lịch vùng Trung du và Miền núi Bắc Bộ ngày càng gia tăng</w:t>
      </w:r>
      <w:r w:rsidR="00ED450C" w:rsidRPr="00AB4325">
        <w:rPr>
          <w:spacing w:val="-4"/>
          <w:sz w:val="26"/>
        </w:rPr>
        <w:t>, phát huy tối đa tiềm năng, lợi thế phát triển du lịch của tỉnh. Du lịch cũng đóng vai trò ngày càng quan trọng trong cơ cấu kinh tế của tỉnh đến năm 2030, định hướng đến năm 2040 và tầm nhìn đến năm 2050.</w:t>
      </w:r>
    </w:p>
    <w:p w14:paraId="2125BE14" w14:textId="77777777" w:rsidR="004723CC" w:rsidRPr="00AB4325" w:rsidRDefault="00101EC7" w:rsidP="00AB4325">
      <w:pPr>
        <w:spacing w:before="120" w:after="120" w:line="360" w:lineRule="auto"/>
        <w:ind w:right="28" w:firstLine="709"/>
        <w:jc w:val="both"/>
        <w:rPr>
          <w:sz w:val="26"/>
        </w:rPr>
      </w:pPr>
      <w:r w:rsidRPr="00AB4325">
        <w:rPr>
          <w:sz w:val="26"/>
        </w:rPr>
        <w:t>Đ</w:t>
      </w:r>
      <w:r w:rsidR="004723CC" w:rsidRPr="00AB4325">
        <w:rPr>
          <w:sz w:val="26"/>
        </w:rPr>
        <w:t>ể đạt được mục tiêu của phương án này cần phải có sự đầu tư tương đối đồng bộ vào cơ sở hạ tầng, cơ sở vật chất kỹ thuật du lịch, các khu, điểm du lịch theo mục tiêu cụ thể đã đề ra cũng như các chính sách, giải pháp thực hiện toàn diện, khả thi.</w:t>
      </w:r>
    </w:p>
    <w:p w14:paraId="3FF9C062" w14:textId="77777777" w:rsidR="004723CC" w:rsidRPr="00AB4325" w:rsidRDefault="004723CC" w:rsidP="00AB4325">
      <w:pPr>
        <w:spacing w:before="120" w:after="120" w:line="360" w:lineRule="auto"/>
        <w:ind w:right="28" w:firstLine="709"/>
        <w:jc w:val="both"/>
        <w:rPr>
          <w:sz w:val="26"/>
        </w:rPr>
      </w:pPr>
      <w:bookmarkStart w:id="174" w:name="_Hlk76801740"/>
      <w:r w:rsidRPr="00AB4325">
        <w:rPr>
          <w:sz w:val="26"/>
        </w:rPr>
        <w:t xml:space="preserve">Theo phương án 2, số lượt khách du lịch tăng bình quân </w:t>
      </w:r>
      <w:r w:rsidR="00302FD0" w:rsidRPr="00AB4325">
        <w:rPr>
          <w:sz w:val="26"/>
        </w:rPr>
        <w:t>1</w:t>
      </w:r>
      <w:r w:rsidR="007610A9" w:rsidRPr="00AB4325">
        <w:rPr>
          <w:sz w:val="26"/>
        </w:rPr>
        <w:t>3,7</w:t>
      </w:r>
      <w:r w:rsidRPr="00AB4325">
        <w:rPr>
          <w:sz w:val="26"/>
        </w:rPr>
        <w:t xml:space="preserve">%/năm trong giai đoạn 2021-2025, </w:t>
      </w:r>
      <w:r w:rsidR="00D1353F" w:rsidRPr="00AB4325">
        <w:rPr>
          <w:sz w:val="26"/>
        </w:rPr>
        <w:t>13</w:t>
      </w:r>
      <w:r w:rsidR="00302FD0" w:rsidRPr="00AB4325">
        <w:rPr>
          <w:sz w:val="26"/>
        </w:rPr>
        <w:t>,5</w:t>
      </w:r>
      <w:r w:rsidRPr="00AB4325">
        <w:rPr>
          <w:sz w:val="26"/>
        </w:rPr>
        <w:t xml:space="preserve">%/năm trong giai đoạn 2026-2030 và </w:t>
      </w:r>
      <w:r w:rsidR="00302FD0" w:rsidRPr="00AB4325">
        <w:rPr>
          <w:sz w:val="26"/>
        </w:rPr>
        <w:t>5,1</w:t>
      </w:r>
      <w:r w:rsidRPr="00AB4325">
        <w:rPr>
          <w:sz w:val="26"/>
        </w:rPr>
        <w:t xml:space="preserve">%/năm trong giai đoạn </w:t>
      </w:r>
      <w:r w:rsidR="00D1353F" w:rsidRPr="00AB4325">
        <w:rPr>
          <w:sz w:val="26"/>
        </w:rPr>
        <w:t>2031</w:t>
      </w:r>
      <w:r w:rsidRPr="00AB4325">
        <w:rPr>
          <w:sz w:val="26"/>
        </w:rPr>
        <w:t xml:space="preserve">-2050. Tổng doanh thu ngành du lịch đạt </w:t>
      </w:r>
      <w:r w:rsidR="007610A9" w:rsidRPr="00AB4325">
        <w:rPr>
          <w:sz w:val="26"/>
        </w:rPr>
        <w:t>1.192,45</w:t>
      </w:r>
      <w:r w:rsidRPr="00AB4325">
        <w:rPr>
          <w:sz w:val="26"/>
        </w:rPr>
        <w:t xml:space="preserve"> tỷ đồng vào năm 2025, </w:t>
      </w:r>
      <w:r w:rsidR="007610A9" w:rsidRPr="00AB4325">
        <w:rPr>
          <w:sz w:val="26"/>
        </w:rPr>
        <w:t>3.059,81</w:t>
      </w:r>
      <w:r w:rsidRPr="00AB4325">
        <w:rPr>
          <w:sz w:val="26"/>
        </w:rPr>
        <w:t xml:space="preserve"> tỷ đồng năm 2030</w:t>
      </w:r>
      <w:r w:rsidR="00D1353F" w:rsidRPr="00AB4325">
        <w:rPr>
          <w:sz w:val="26"/>
        </w:rPr>
        <w:t xml:space="preserve"> </w:t>
      </w:r>
      <w:r w:rsidRPr="00AB4325">
        <w:rPr>
          <w:sz w:val="26"/>
        </w:rPr>
        <w:t xml:space="preserve">và đạt </w:t>
      </w:r>
      <w:r w:rsidR="007610A9" w:rsidRPr="00AB4325">
        <w:rPr>
          <w:sz w:val="26"/>
        </w:rPr>
        <w:t>35.766,35</w:t>
      </w:r>
      <w:r w:rsidRPr="00AB4325">
        <w:rPr>
          <w:sz w:val="26"/>
        </w:rPr>
        <w:t xml:space="preserve"> tỷ đồng năm 2050. Tỷ lệ đóng góp của ngành du lịch vào GRDP chung của nền kinh tế lần lượt đạt </w:t>
      </w:r>
      <w:r w:rsidR="00302FD0" w:rsidRPr="00AB4325">
        <w:rPr>
          <w:sz w:val="26"/>
        </w:rPr>
        <w:t>2,</w:t>
      </w:r>
      <w:r w:rsidR="007610A9" w:rsidRPr="00AB4325">
        <w:rPr>
          <w:sz w:val="26"/>
        </w:rPr>
        <w:t>23</w:t>
      </w:r>
      <w:r w:rsidRPr="00AB4325">
        <w:rPr>
          <w:sz w:val="26"/>
        </w:rPr>
        <w:t>% GRDP</w:t>
      </w:r>
      <w:r w:rsidR="00302FD0" w:rsidRPr="00AB4325">
        <w:rPr>
          <w:sz w:val="26"/>
        </w:rPr>
        <w:t xml:space="preserve"> năm 2025 và đạt</w:t>
      </w:r>
      <w:r w:rsidRPr="00AB4325">
        <w:rPr>
          <w:sz w:val="26"/>
        </w:rPr>
        <w:t xml:space="preserve"> </w:t>
      </w:r>
      <w:r w:rsidR="00302FD0" w:rsidRPr="00AB4325">
        <w:rPr>
          <w:sz w:val="26"/>
        </w:rPr>
        <w:t>3,</w:t>
      </w:r>
      <w:r w:rsidR="007610A9" w:rsidRPr="00AB4325">
        <w:rPr>
          <w:sz w:val="26"/>
        </w:rPr>
        <w:t>22</w:t>
      </w:r>
      <w:r w:rsidRPr="00AB4325">
        <w:rPr>
          <w:sz w:val="26"/>
        </w:rPr>
        <w:t>% GRDP</w:t>
      </w:r>
      <w:r w:rsidR="00302FD0" w:rsidRPr="00AB4325">
        <w:rPr>
          <w:sz w:val="26"/>
        </w:rPr>
        <w:t xml:space="preserve"> năm 2030.</w:t>
      </w:r>
    </w:p>
    <w:bookmarkEnd w:id="174"/>
    <w:p w14:paraId="6B565580" w14:textId="77777777" w:rsidR="00E35DE9" w:rsidRPr="00AB4325" w:rsidRDefault="00E35DE9" w:rsidP="00AB4325">
      <w:pPr>
        <w:spacing w:before="120" w:after="120" w:line="360" w:lineRule="auto"/>
        <w:ind w:right="28"/>
        <w:rPr>
          <w:b/>
          <w:sz w:val="26"/>
        </w:rPr>
        <w:sectPr w:rsidR="00E35DE9" w:rsidRPr="00AB4325" w:rsidSect="0014510A">
          <w:type w:val="continuous"/>
          <w:pgSz w:w="11909" w:h="16834" w:code="9"/>
          <w:pgMar w:top="1134" w:right="1134" w:bottom="1701" w:left="1134" w:header="720" w:footer="720" w:gutter="0"/>
          <w:cols w:space="720"/>
          <w:docGrid w:linePitch="360"/>
        </w:sectPr>
      </w:pPr>
    </w:p>
    <w:p w14:paraId="6A1B10E6" w14:textId="77777777" w:rsidR="00E35DE9" w:rsidRPr="00AB4325" w:rsidRDefault="001D2884" w:rsidP="00AB4325">
      <w:pPr>
        <w:pStyle w:val="Caption"/>
      </w:pPr>
      <w:bookmarkStart w:id="175" w:name="_Toc70766811"/>
      <w:bookmarkStart w:id="176" w:name="_Toc85814915"/>
      <w:bookmarkStart w:id="177" w:name="_Toc101798401"/>
      <w:r w:rsidRPr="00AB4325">
        <w:t xml:space="preserve">Bảng </w:t>
      </w:r>
      <w:fldSimple w:instr=" SEQ Bảng \* ARABIC ">
        <w:r w:rsidR="00BB698E" w:rsidRPr="00AB4325">
          <w:rPr>
            <w:noProof/>
          </w:rPr>
          <w:t>7</w:t>
        </w:r>
      </w:fldSimple>
      <w:r w:rsidR="00E35DE9" w:rsidRPr="00AB4325">
        <w:t>: Tổng hợp các chỉ tiêu dự báo ngành du lịch theo phương án 2</w:t>
      </w:r>
      <w:bookmarkEnd w:id="175"/>
      <w:bookmarkEnd w:id="176"/>
      <w:bookmarkEnd w:id="177"/>
    </w:p>
    <w:tbl>
      <w:tblPr>
        <w:tblW w:w="10096" w:type="dxa"/>
        <w:tblInd w:w="108" w:type="dxa"/>
        <w:tblLook w:val="04A0" w:firstRow="1" w:lastRow="0" w:firstColumn="1" w:lastColumn="0" w:noHBand="0" w:noVBand="1"/>
      </w:tblPr>
      <w:tblGrid>
        <w:gridCol w:w="2835"/>
        <w:gridCol w:w="1134"/>
        <w:gridCol w:w="1256"/>
        <w:gridCol w:w="1256"/>
        <w:gridCol w:w="1386"/>
        <w:gridCol w:w="1091"/>
        <w:gridCol w:w="823"/>
        <w:gridCol w:w="823"/>
      </w:tblGrid>
      <w:tr w:rsidR="00AB4325" w:rsidRPr="00AB4325" w14:paraId="42109219" w14:textId="77777777" w:rsidTr="0014510A">
        <w:trPr>
          <w:trHeight w:val="300"/>
        </w:trPr>
        <w:tc>
          <w:tcPr>
            <w:tcW w:w="2835"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643C12" w14:textId="77777777" w:rsidR="0014510A" w:rsidRPr="00AB4325" w:rsidRDefault="0014510A" w:rsidP="00AB4325">
            <w:pPr>
              <w:spacing w:line="360" w:lineRule="auto"/>
              <w:rPr>
                <w:sz w:val="26"/>
              </w:rPr>
            </w:pPr>
            <w:r w:rsidRPr="00AB4325">
              <w:rPr>
                <w:sz w:val="26"/>
              </w:rPr>
              <w:t> </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614353" w14:textId="77777777" w:rsidR="0014510A" w:rsidRPr="00AB4325" w:rsidRDefault="0014510A" w:rsidP="00AB4325">
            <w:pPr>
              <w:spacing w:line="360" w:lineRule="auto"/>
              <w:jc w:val="center"/>
              <w:rPr>
                <w:b/>
                <w:sz w:val="26"/>
              </w:rPr>
            </w:pPr>
            <w:r w:rsidRPr="00AB4325">
              <w:rPr>
                <w:b/>
                <w:sz w:val="26"/>
              </w:rPr>
              <w:t>2020</w:t>
            </w:r>
          </w:p>
        </w:tc>
        <w:tc>
          <w:tcPr>
            <w:tcW w:w="113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609741" w14:textId="77777777" w:rsidR="0014510A" w:rsidRPr="00AB4325" w:rsidRDefault="0014510A" w:rsidP="00AB4325">
            <w:pPr>
              <w:spacing w:line="360" w:lineRule="auto"/>
              <w:jc w:val="center"/>
              <w:rPr>
                <w:b/>
                <w:sz w:val="26"/>
              </w:rPr>
            </w:pPr>
            <w:r w:rsidRPr="00AB4325">
              <w:rPr>
                <w:b/>
                <w:sz w:val="26"/>
              </w:rPr>
              <w:t>2025</w:t>
            </w:r>
          </w:p>
        </w:tc>
        <w:tc>
          <w:tcPr>
            <w:tcW w:w="12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9752C2" w14:textId="77777777" w:rsidR="0014510A" w:rsidRPr="00AB4325" w:rsidRDefault="0014510A" w:rsidP="00AB4325">
            <w:pPr>
              <w:spacing w:line="360" w:lineRule="auto"/>
              <w:jc w:val="center"/>
              <w:rPr>
                <w:b/>
                <w:sz w:val="26"/>
              </w:rPr>
            </w:pPr>
            <w:r w:rsidRPr="00AB4325">
              <w:rPr>
                <w:b/>
                <w:sz w:val="26"/>
              </w:rPr>
              <w:t>2030</w:t>
            </w:r>
          </w:p>
        </w:tc>
        <w:tc>
          <w:tcPr>
            <w:tcW w:w="120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EB484" w14:textId="77777777" w:rsidR="0014510A" w:rsidRPr="00AB4325" w:rsidRDefault="0014510A" w:rsidP="00AB4325">
            <w:pPr>
              <w:spacing w:line="360" w:lineRule="auto"/>
              <w:jc w:val="center"/>
              <w:rPr>
                <w:b/>
                <w:sz w:val="26"/>
              </w:rPr>
            </w:pPr>
            <w:r w:rsidRPr="00AB4325">
              <w:rPr>
                <w:b/>
                <w:sz w:val="26"/>
              </w:rPr>
              <w:t>2050</w:t>
            </w:r>
          </w:p>
        </w:tc>
        <w:tc>
          <w:tcPr>
            <w:tcW w:w="2551" w:type="dxa"/>
            <w:gridSpan w:val="3"/>
            <w:tcBorders>
              <w:top w:val="single" w:sz="4" w:space="0" w:color="auto"/>
              <w:left w:val="nil"/>
              <w:bottom w:val="single" w:sz="4" w:space="0" w:color="auto"/>
              <w:right w:val="single" w:sz="4" w:space="0" w:color="auto"/>
            </w:tcBorders>
            <w:shd w:val="clear" w:color="auto" w:fill="auto"/>
            <w:noWrap/>
            <w:vAlign w:val="center"/>
            <w:hideMark/>
          </w:tcPr>
          <w:p w14:paraId="17701634" w14:textId="77777777" w:rsidR="0014510A" w:rsidRPr="00AB4325" w:rsidRDefault="0014510A" w:rsidP="00AB4325">
            <w:pPr>
              <w:spacing w:line="360" w:lineRule="auto"/>
              <w:jc w:val="center"/>
              <w:rPr>
                <w:b/>
                <w:sz w:val="26"/>
              </w:rPr>
            </w:pPr>
            <w:r w:rsidRPr="00AB4325">
              <w:rPr>
                <w:b/>
                <w:sz w:val="26"/>
              </w:rPr>
              <w:t>Tốc độ tăng trưởng (%)</w:t>
            </w:r>
          </w:p>
        </w:tc>
      </w:tr>
      <w:tr w:rsidR="00AB4325" w:rsidRPr="00AB4325" w14:paraId="76570641" w14:textId="77777777" w:rsidTr="0014510A">
        <w:trPr>
          <w:trHeight w:val="300"/>
        </w:trPr>
        <w:tc>
          <w:tcPr>
            <w:tcW w:w="2835" w:type="dxa"/>
            <w:vMerge/>
            <w:tcBorders>
              <w:top w:val="single" w:sz="4" w:space="0" w:color="auto"/>
              <w:left w:val="single" w:sz="4" w:space="0" w:color="auto"/>
              <w:bottom w:val="single" w:sz="4" w:space="0" w:color="auto"/>
              <w:right w:val="single" w:sz="4" w:space="0" w:color="auto"/>
            </w:tcBorders>
            <w:vAlign w:val="center"/>
            <w:hideMark/>
          </w:tcPr>
          <w:p w14:paraId="10C18E52" w14:textId="77777777" w:rsidR="0014510A" w:rsidRPr="00AB4325" w:rsidRDefault="0014510A" w:rsidP="00AB4325">
            <w:pPr>
              <w:spacing w:line="360" w:lineRule="auto"/>
              <w:rPr>
                <w:sz w:val="2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7D8CF8" w14:textId="77777777" w:rsidR="0014510A" w:rsidRPr="00AB4325" w:rsidRDefault="0014510A" w:rsidP="00AB4325">
            <w:pPr>
              <w:spacing w:line="360" w:lineRule="auto"/>
              <w:rPr>
                <w:b/>
                <w:sz w:val="26"/>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2795F43D" w14:textId="77777777" w:rsidR="0014510A" w:rsidRPr="00AB4325" w:rsidRDefault="0014510A" w:rsidP="00AB4325">
            <w:pPr>
              <w:spacing w:line="360" w:lineRule="auto"/>
              <w:rPr>
                <w:b/>
                <w:sz w:val="26"/>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EC7A299" w14:textId="77777777" w:rsidR="0014510A" w:rsidRPr="00AB4325" w:rsidRDefault="0014510A" w:rsidP="00AB4325">
            <w:pPr>
              <w:spacing w:line="360" w:lineRule="auto"/>
              <w:rPr>
                <w:b/>
                <w:sz w:val="26"/>
              </w:rPr>
            </w:pPr>
          </w:p>
        </w:tc>
        <w:tc>
          <w:tcPr>
            <w:tcW w:w="1206" w:type="dxa"/>
            <w:vMerge/>
            <w:tcBorders>
              <w:top w:val="single" w:sz="4" w:space="0" w:color="auto"/>
              <w:left w:val="single" w:sz="4" w:space="0" w:color="auto"/>
              <w:bottom w:val="single" w:sz="4" w:space="0" w:color="auto"/>
              <w:right w:val="single" w:sz="4" w:space="0" w:color="auto"/>
            </w:tcBorders>
            <w:vAlign w:val="center"/>
            <w:hideMark/>
          </w:tcPr>
          <w:p w14:paraId="0BB5AAA4" w14:textId="77777777" w:rsidR="0014510A" w:rsidRPr="00AB4325" w:rsidRDefault="0014510A" w:rsidP="00AB4325">
            <w:pPr>
              <w:spacing w:line="360" w:lineRule="auto"/>
              <w:rPr>
                <w:b/>
                <w:sz w:val="26"/>
              </w:rPr>
            </w:pPr>
          </w:p>
        </w:tc>
        <w:tc>
          <w:tcPr>
            <w:tcW w:w="1091" w:type="dxa"/>
            <w:tcBorders>
              <w:top w:val="nil"/>
              <w:left w:val="nil"/>
              <w:bottom w:val="single" w:sz="4" w:space="0" w:color="auto"/>
              <w:right w:val="single" w:sz="4" w:space="0" w:color="auto"/>
            </w:tcBorders>
            <w:shd w:val="clear" w:color="auto" w:fill="auto"/>
            <w:noWrap/>
            <w:vAlign w:val="center"/>
            <w:hideMark/>
          </w:tcPr>
          <w:p w14:paraId="53600E00" w14:textId="77777777" w:rsidR="0014510A" w:rsidRPr="00AB4325" w:rsidRDefault="0014510A" w:rsidP="00AB4325">
            <w:pPr>
              <w:spacing w:line="360" w:lineRule="auto"/>
              <w:jc w:val="center"/>
              <w:rPr>
                <w:b/>
                <w:sz w:val="26"/>
              </w:rPr>
            </w:pPr>
            <w:r w:rsidRPr="00AB4325">
              <w:rPr>
                <w:b/>
                <w:sz w:val="26"/>
              </w:rPr>
              <w:t>2021-2025</w:t>
            </w:r>
          </w:p>
        </w:tc>
        <w:tc>
          <w:tcPr>
            <w:tcW w:w="730" w:type="dxa"/>
            <w:tcBorders>
              <w:top w:val="nil"/>
              <w:left w:val="nil"/>
              <w:bottom w:val="single" w:sz="4" w:space="0" w:color="auto"/>
              <w:right w:val="single" w:sz="4" w:space="0" w:color="auto"/>
            </w:tcBorders>
            <w:shd w:val="clear" w:color="auto" w:fill="auto"/>
            <w:noWrap/>
            <w:vAlign w:val="center"/>
            <w:hideMark/>
          </w:tcPr>
          <w:p w14:paraId="2705E739" w14:textId="77777777" w:rsidR="0014510A" w:rsidRPr="00AB4325" w:rsidRDefault="0014510A" w:rsidP="00AB4325">
            <w:pPr>
              <w:spacing w:line="360" w:lineRule="auto"/>
              <w:jc w:val="center"/>
              <w:rPr>
                <w:b/>
                <w:sz w:val="26"/>
              </w:rPr>
            </w:pPr>
            <w:r w:rsidRPr="00AB4325">
              <w:rPr>
                <w:b/>
                <w:sz w:val="26"/>
              </w:rPr>
              <w:t>2026-2030</w:t>
            </w:r>
          </w:p>
        </w:tc>
        <w:tc>
          <w:tcPr>
            <w:tcW w:w="730" w:type="dxa"/>
            <w:tcBorders>
              <w:top w:val="nil"/>
              <w:left w:val="nil"/>
              <w:bottom w:val="single" w:sz="4" w:space="0" w:color="auto"/>
              <w:right w:val="single" w:sz="4" w:space="0" w:color="auto"/>
            </w:tcBorders>
            <w:shd w:val="clear" w:color="auto" w:fill="auto"/>
            <w:noWrap/>
            <w:vAlign w:val="center"/>
            <w:hideMark/>
          </w:tcPr>
          <w:p w14:paraId="28844BA7" w14:textId="77777777" w:rsidR="0014510A" w:rsidRPr="00AB4325" w:rsidRDefault="0014510A" w:rsidP="00AB4325">
            <w:pPr>
              <w:spacing w:line="360" w:lineRule="auto"/>
              <w:jc w:val="center"/>
              <w:rPr>
                <w:b/>
                <w:sz w:val="26"/>
              </w:rPr>
            </w:pPr>
            <w:r w:rsidRPr="00AB4325">
              <w:rPr>
                <w:b/>
                <w:sz w:val="26"/>
              </w:rPr>
              <w:t>2031-2050</w:t>
            </w:r>
          </w:p>
        </w:tc>
      </w:tr>
      <w:tr w:rsidR="00AB4325" w:rsidRPr="00AB4325" w14:paraId="3CCF1F2D" w14:textId="77777777" w:rsidTr="0014510A">
        <w:trPr>
          <w:trHeight w:val="300"/>
        </w:trPr>
        <w:tc>
          <w:tcPr>
            <w:tcW w:w="2835" w:type="dxa"/>
            <w:tcBorders>
              <w:top w:val="nil"/>
              <w:left w:val="single" w:sz="4" w:space="0" w:color="auto"/>
              <w:bottom w:val="single" w:sz="4" w:space="0" w:color="auto"/>
              <w:right w:val="single" w:sz="4" w:space="0" w:color="auto"/>
            </w:tcBorders>
            <w:shd w:val="clear" w:color="auto" w:fill="auto"/>
            <w:noWrap/>
            <w:vAlign w:val="center"/>
            <w:hideMark/>
          </w:tcPr>
          <w:p w14:paraId="0397DB7C" w14:textId="77777777" w:rsidR="007610A9" w:rsidRPr="00AB4325" w:rsidRDefault="007610A9" w:rsidP="00AB4325">
            <w:pPr>
              <w:spacing w:line="360" w:lineRule="auto"/>
              <w:rPr>
                <w:b/>
                <w:sz w:val="26"/>
              </w:rPr>
            </w:pPr>
            <w:r w:rsidRPr="00AB4325">
              <w:rPr>
                <w:b/>
                <w:sz w:val="26"/>
              </w:rPr>
              <w:t>Tổng số lượt khách (lượt khách)</w:t>
            </w:r>
          </w:p>
        </w:tc>
        <w:tc>
          <w:tcPr>
            <w:tcW w:w="1134" w:type="dxa"/>
            <w:tcBorders>
              <w:top w:val="nil"/>
              <w:left w:val="nil"/>
              <w:bottom w:val="single" w:sz="4" w:space="0" w:color="auto"/>
              <w:right w:val="single" w:sz="4" w:space="0" w:color="auto"/>
            </w:tcBorders>
            <w:shd w:val="clear" w:color="auto" w:fill="auto"/>
            <w:noWrap/>
            <w:vAlign w:val="center"/>
            <w:hideMark/>
          </w:tcPr>
          <w:p w14:paraId="73CBDEDD" w14:textId="77777777" w:rsidR="007610A9" w:rsidRPr="00AB4325" w:rsidRDefault="007610A9" w:rsidP="00AB4325">
            <w:pPr>
              <w:spacing w:line="360" w:lineRule="auto"/>
              <w:jc w:val="right"/>
              <w:rPr>
                <w:b/>
                <w:sz w:val="26"/>
              </w:rPr>
            </w:pPr>
            <w:r w:rsidRPr="00AB4325">
              <w:rPr>
                <w:b/>
                <w:sz w:val="26"/>
              </w:rPr>
              <w:t>299.309</w:t>
            </w:r>
          </w:p>
        </w:tc>
        <w:tc>
          <w:tcPr>
            <w:tcW w:w="1130" w:type="dxa"/>
            <w:tcBorders>
              <w:top w:val="nil"/>
              <w:left w:val="nil"/>
              <w:bottom w:val="single" w:sz="4" w:space="0" w:color="auto"/>
              <w:right w:val="single" w:sz="4" w:space="0" w:color="auto"/>
            </w:tcBorders>
            <w:shd w:val="clear" w:color="auto" w:fill="auto"/>
            <w:noWrap/>
            <w:vAlign w:val="center"/>
            <w:hideMark/>
          </w:tcPr>
          <w:p w14:paraId="6F31B4AD" w14:textId="77777777" w:rsidR="007610A9" w:rsidRPr="00AB4325" w:rsidRDefault="007610A9" w:rsidP="00AB4325">
            <w:pPr>
              <w:spacing w:line="360" w:lineRule="auto"/>
              <w:jc w:val="right"/>
              <w:rPr>
                <w:b/>
                <w:sz w:val="26"/>
              </w:rPr>
            </w:pPr>
            <w:r w:rsidRPr="00AB4325">
              <w:rPr>
                <w:b/>
                <w:sz w:val="26"/>
              </w:rPr>
              <w:t>568.722</w:t>
            </w:r>
          </w:p>
        </w:tc>
        <w:tc>
          <w:tcPr>
            <w:tcW w:w="1240" w:type="dxa"/>
            <w:tcBorders>
              <w:top w:val="nil"/>
              <w:left w:val="nil"/>
              <w:bottom w:val="single" w:sz="4" w:space="0" w:color="auto"/>
              <w:right w:val="single" w:sz="4" w:space="0" w:color="auto"/>
            </w:tcBorders>
            <w:shd w:val="clear" w:color="auto" w:fill="auto"/>
            <w:noWrap/>
            <w:vAlign w:val="center"/>
            <w:hideMark/>
          </w:tcPr>
          <w:p w14:paraId="60ED3C5E" w14:textId="77777777" w:rsidR="007610A9" w:rsidRPr="00AB4325" w:rsidRDefault="007610A9" w:rsidP="00AB4325">
            <w:pPr>
              <w:spacing w:line="360" w:lineRule="auto"/>
              <w:jc w:val="right"/>
              <w:rPr>
                <w:b/>
                <w:sz w:val="26"/>
              </w:rPr>
            </w:pPr>
            <w:r w:rsidRPr="00AB4325">
              <w:rPr>
                <w:b/>
                <w:sz w:val="26"/>
              </w:rPr>
              <w:t>1.072.767</w:t>
            </w:r>
          </w:p>
        </w:tc>
        <w:tc>
          <w:tcPr>
            <w:tcW w:w="1206" w:type="dxa"/>
            <w:tcBorders>
              <w:top w:val="nil"/>
              <w:left w:val="nil"/>
              <w:bottom w:val="single" w:sz="4" w:space="0" w:color="auto"/>
              <w:right w:val="single" w:sz="4" w:space="0" w:color="auto"/>
            </w:tcBorders>
            <w:shd w:val="clear" w:color="auto" w:fill="auto"/>
            <w:noWrap/>
            <w:vAlign w:val="center"/>
            <w:hideMark/>
          </w:tcPr>
          <w:p w14:paraId="0831D52B" w14:textId="77777777" w:rsidR="007610A9" w:rsidRPr="00AB4325" w:rsidRDefault="007610A9" w:rsidP="00AB4325">
            <w:pPr>
              <w:spacing w:line="360" w:lineRule="auto"/>
              <w:jc w:val="right"/>
              <w:rPr>
                <w:b/>
                <w:sz w:val="26"/>
              </w:rPr>
            </w:pPr>
            <w:r w:rsidRPr="00AB4325">
              <w:rPr>
                <w:b/>
                <w:sz w:val="26"/>
              </w:rPr>
              <w:t>2.899.616</w:t>
            </w:r>
          </w:p>
        </w:tc>
        <w:tc>
          <w:tcPr>
            <w:tcW w:w="1091" w:type="dxa"/>
            <w:tcBorders>
              <w:top w:val="nil"/>
              <w:left w:val="nil"/>
              <w:bottom w:val="single" w:sz="4" w:space="0" w:color="auto"/>
              <w:right w:val="single" w:sz="4" w:space="0" w:color="auto"/>
            </w:tcBorders>
            <w:shd w:val="clear" w:color="auto" w:fill="auto"/>
            <w:noWrap/>
            <w:vAlign w:val="center"/>
            <w:hideMark/>
          </w:tcPr>
          <w:p w14:paraId="7ACB7F20" w14:textId="77777777" w:rsidR="007610A9" w:rsidRPr="00AB4325" w:rsidRDefault="007610A9" w:rsidP="00AB4325">
            <w:pPr>
              <w:spacing w:line="360" w:lineRule="auto"/>
              <w:jc w:val="right"/>
              <w:rPr>
                <w:b/>
                <w:sz w:val="26"/>
              </w:rPr>
            </w:pPr>
            <w:r w:rsidRPr="00AB4325">
              <w:rPr>
                <w:b/>
                <w:sz w:val="26"/>
              </w:rPr>
              <w:t>13,7</w:t>
            </w:r>
          </w:p>
        </w:tc>
        <w:tc>
          <w:tcPr>
            <w:tcW w:w="730" w:type="dxa"/>
            <w:tcBorders>
              <w:top w:val="nil"/>
              <w:left w:val="nil"/>
              <w:bottom w:val="single" w:sz="4" w:space="0" w:color="auto"/>
              <w:right w:val="single" w:sz="4" w:space="0" w:color="auto"/>
            </w:tcBorders>
            <w:shd w:val="clear" w:color="auto" w:fill="auto"/>
            <w:noWrap/>
            <w:vAlign w:val="center"/>
            <w:hideMark/>
          </w:tcPr>
          <w:p w14:paraId="6BD8EAC7" w14:textId="77777777" w:rsidR="007610A9" w:rsidRPr="00AB4325" w:rsidRDefault="007610A9" w:rsidP="00AB4325">
            <w:pPr>
              <w:spacing w:line="360" w:lineRule="auto"/>
              <w:jc w:val="right"/>
              <w:rPr>
                <w:b/>
                <w:sz w:val="26"/>
              </w:rPr>
            </w:pPr>
            <w:r w:rsidRPr="00AB4325">
              <w:rPr>
                <w:b/>
                <w:sz w:val="26"/>
              </w:rPr>
              <w:t>13,5</w:t>
            </w:r>
          </w:p>
        </w:tc>
        <w:tc>
          <w:tcPr>
            <w:tcW w:w="730" w:type="dxa"/>
            <w:tcBorders>
              <w:top w:val="nil"/>
              <w:left w:val="nil"/>
              <w:bottom w:val="single" w:sz="4" w:space="0" w:color="auto"/>
              <w:right w:val="single" w:sz="4" w:space="0" w:color="auto"/>
            </w:tcBorders>
            <w:shd w:val="clear" w:color="auto" w:fill="auto"/>
            <w:noWrap/>
            <w:vAlign w:val="center"/>
            <w:hideMark/>
          </w:tcPr>
          <w:p w14:paraId="7BB3D3BE" w14:textId="77777777" w:rsidR="007610A9" w:rsidRPr="00AB4325" w:rsidRDefault="007610A9" w:rsidP="00AB4325">
            <w:pPr>
              <w:spacing w:line="360" w:lineRule="auto"/>
              <w:jc w:val="right"/>
              <w:rPr>
                <w:b/>
                <w:sz w:val="26"/>
              </w:rPr>
            </w:pPr>
            <w:r w:rsidRPr="00AB4325">
              <w:rPr>
                <w:b/>
                <w:sz w:val="26"/>
              </w:rPr>
              <w:t>5,1</w:t>
            </w:r>
          </w:p>
        </w:tc>
      </w:tr>
      <w:tr w:rsidR="00AB4325" w:rsidRPr="00AB4325" w14:paraId="74B93823" w14:textId="77777777" w:rsidTr="0014510A">
        <w:trPr>
          <w:trHeight w:val="300"/>
        </w:trPr>
        <w:tc>
          <w:tcPr>
            <w:tcW w:w="2835" w:type="dxa"/>
            <w:tcBorders>
              <w:top w:val="nil"/>
              <w:left w:val="single" w:sz="4" w:space="0" w:color="auto"/>
              <w:bottom w:val="single" w:sz="4" w:space="0" w:color="auto"/>
              <w:right w:val="single" w:sz="4" w:space="0" w:color="auto"/>
            </w:tcBorders>
            <w:shd w:val="clear" w:color="auto" w:fill="auto"/>
            <w:noWrap/>
            <w:vAlign w:val="center"/>
            <w:hideMark/>
          </w:tcPr>
          <w:p w14:paraId="70EBE4A0" w14:textId="77777777" w:rsidR="007610A9" w:rsidRPr="00AB4325" w:rsidRDefault="007610A9" w:rsidP="00AB4325">
            <w:pPr>
              <w:spacing w:line="360" w:lineRule="auto"/>
              <w:rPr>
                <w:sz w:val="26"/>
              </w:rPr>
            </w:pPr>
            <w:r w:rsidRPr="00AB4325">
              <w:rPr>
                <w:sz w:val="26"/>
              </w:rPr>
              <w:t>Khách quốc tế</w:t>
            </w:r>
          </w:p>
        </w:tc>
        <w:tc>
          <w:tcPr>
            <w:tcW w:w="1134" w:type="dxa"/>
            <w:tcBorders>
              <w:top w:val="nil"/>
              <w:left w:val="nil"/>
              <w:bottom w:val="single" w:sz="4" w:space="0" w:color="auto"/>
              <w:right w:val="single" w:sz="4" w:space="0" w:color="auto"/>
            </w:tcBorders>
            <w:shd w:val="clear" w:color="auto" w:fill="auto"/>
            <w:noWrap/>
            <w:vAlign w:val="center"/>
            <w:hideMark/>
          </w:tcPr>
          <w:p w14:paraId="24AEC1D1" w14:textId="77777777" w:rsidR="007610A9" w:rsidRPr="00AB4325" w:rsidRDefault="007610A9" w:rsidP="00AB4325">
            <w:pPr>
              <w:spacing w:line="360" w:lineRule="auto"/>
              <w:jc w:val="right"/>
              <w:rPr>
                <w:sz w:val="26"/>
              </w:rPr>
            </w:pPr>
            <w:r w:rsidRPr="00AB4325">
              <w:rPr>
                <w:sz w:val="26"/>
              </w:rPr>
              <w:t>6.000</w:t>
            </w:r>
          </w:p>
        </w:tc>
        <w:tc>
          <w:tcPr>
            <w:tcW w:w="1130" w:type="dxa"/>
            <w:tcBorders>
              <w:top w:val="nil"/>
              <w:left w:val="nil"/>
              <w:bottom w:val="single" w:sz="4" w:space="0" w:color="auto"/>
              <w:right w:val="single" w:sz="4" w:space="0" w:color="auto"/>
            </w:tcBorders>
            <w:shd w:val="clear" w:color="auto" w:fill="auto"/>
            <w:noWrap/>
            <w:vAlign w:val="center"/>
            <w:hideMark/>
          </w:tcPr>
          <w:p w14:paraId="5F4E33C9" w14:textId="77777777" w:rsidR="007610A9" w:rsidRPr="00AB4325" w:rsidRDefault="007610A9" w:rsidP="00AB4325">
            <w:pPr>
              <w:spacing w:line="360" w:lineRule="auto"/>
              <w:jc w:val="right"/>
              <w:rPr>
                <w:sz w:val="26"/>
              </w:rPr>
            </w:pPr>
            <w:r w:rsidRPr="00AB4325">
              <w:rPr>
                <w:sz w:val="26"/>
              </w:rPr>
              <w:t>33.084</w:t>
            </w:r>
          </w:p>
        </w:tc>
        <w:tc>
          <w:tcPr>
            <w:tcW w:w="1240" w:type="dxa"/>
            <w:tcBorders>
              <w:top w:val="nil"/>
              <w:left w:val="nil"/>
              <w:bottom w:val="single" w:sz="4" w:space="0" w:color="auto"/>
              <w:right w:val="single" w:sz="4" w:space="0" w:color="auto"/>
            </w:tcBorders>
            <w:shd w:val="clear" w:color="auto" w:fill="auto"/>
            <w:noWrap/>
            <w:vAlign w:val="center"/>
            <w:hideMark/>
          </w:tcPr>
          <w:p w14:paraId="56257D16" w14:textId="77777777" w:rsidR="007610A9" w:rsidRPr="00AB4325" w:rsidRDefault="007610A9" w:rsidP="00AB4325">
            <w:pPr>
              <w:spacing w:line="360" w:lineRule="auto"/>
              <w:jc w:val="right"/>
              <w:rPr>
                <w:sz w:val="26"/>
              </w:rPr>
            </w:pPr>
            <w:r w:rsidRPr="00AB4325">
              <w:rPr>
                <w:sz w:val="26"/>
              </w:rPr>
              <w:t>68.298</w:t>
            </w:r>
          </w:p>
        </w:tc>
        <w:tc>
          <w:tcPr>
            <w:tcW w:w="1206" w:type="dxa"/>
            <w:tcBorders>
              <w:top w:val="nil"/>
              <w:left w:val="nil"/>
              <w:bottom w:val="single" w:sz="4" w:space="0" w:color="auto"/>
              <w:right w:val="single" w:sz="4" w:space="0" w:color="auto"/>
            </w:tcBorders>
            <w:shd w:val="clear" w:color="auto" w:fill="auto"/>
            <w:noWrap/>
            <w:vAlign w:val="center"/>
            <w:hideMark/>
          </w:tcPr>
          <w:p w14:paraId="773C9160" w14:textId="77777777" w:rsidR="007610A9" w:rsidRPr="00AB4325" w:rsidRDefault="007610A9" w:rsidP="00AB4325">
            <w:pPr>
              <w:spacing w:line="360" w:lineRule="auto"/>
              <w:jc w:val="right"/>
              <w:rPr>
                <w:sz w:val="26"/>
              </w:rPr>
            </w:pPr>
            <w:r w:rsidRPr="00AB4325">
              <w:rPr>
                <w:sz w:val="26"/>
              </w:rPr>
              <w:t>284.772</w:t>
            </w:r>
          </w:p>
        </w:tc>
        <w:tc>
          <w:tcPr>
            <w:tcW w:w="1091" w:type="dxa"/>
            <w:tcBorders>
              <w:top w:val="nil"/>
              <w:left w:val="nil"/>
              <w:bottom w:val="single" w:sz="4" w:space="0" w:color="auto"/>
              <w:right w:val="single" w:sz="4" w:space="0" w:color="auto"/>
            </w:tcBorders>
            <w:shd w:val="clear" w:color="auto" w:fill="auto"/>
            <w:noWrap/>
            <w:vAlign w:val="center"/>
            <w:hideMark/>
          </w:tcPr>
          <w:p w14:paraId="69A20EA7" w14:textId="77777777" w:rsidR="007610A9" w:rsidRPr="00AB4325" w:rsidRDefault="007610A9" w:rsidP="00AB4325">
            <w:pPr>
              <w:spacing w:line="360" w:lineRule="auto"/>
              <w:jc w:val="right"/>
              <w:rPr>
                <w:sz w:val="26"/>
              </w:rPr>
            </w:pPr>
            <w:r w:rsidRPr="00AB4325">
              <w:rPr>
                <w:sz w:val="26"/>
              </w:rPr>
              <w:t>40,7</w:t>
            </w:r>
          </w:p>
        </w:tc>
        <w:tc>
          <w:tcPr>
            <w:tcW w:w="730" w:type="dxa"/>
            <w:tcBorders>
              <w:top w:val="nil"/>
              <w:left w:val="nil"/>
              <w:bottom w:val="single" w:sz="4" w:space="0" w:color="auto"/>
              <w:right w:val="single" w:sz="4" w:space="0" w:color="auto"/>
            </w:tcBorders>
            <w:shd w:val="clear" w:color="auto" w:fill="auto"/>
            <w:noWrap/>
            <w:vAlign w:val="center"/>
            <w:hideMark/>
          </w:tcPr>
          <w:p w14:paraId="09190366" w14:textId="77777777" w:rsidR="007610A9" w:rsidRPr="00AB4325" w:rsidRDefault="007610A9" w:rsidP="00AB4325">
            <w:pPr>
              <w:spacing w:line="360" w:lineRule="auto"/>
              <w:jc w:val="right"/>
              <w:rPr>
                <w:sz w:val="26"/>
              </w:rPr>
            </w:pPr>
            <w:r w:rsidRPr="00AB4325">
              <w:rPr>
                <w:sz w:val="26"/>
              </w:rPr>
              <w:t>15,6</w:t>
            </w:r>
          </w:p>
        </w:tc>
        <w:tc>
          <w:tcPr>
            <w:tcW w:w="730" w:type="dxa"/>
            <w:tcBorders>
              <w:top w:val="nil"/>
              <w:left w:val="nil"/>
              <w:bottom w:val="single" w:sz="4" w:space="0" w:color="auto"/>
              <w:right w:val="single" w:sz="4" w:space="0" w:color="auto"/>
            </w:tcBorders>
            <w:shd w:val="clear" w:color="auto" w:fill="auto"/>
            <w:noWrap/>
            <w:vAlign w:val="center"/>
            <w:hideMark/>
          </w:tcPr>
          <w:p w14:paraId="1FA414A8" w14:textId="77777777" w:rsidR="007610A9" w:rsidRPr="00AB4325" w:rsidRDefault="007610A9" w:rsidP="00AB4325">
            <w:pPr>
              <w:spacing w:line="360" w:lineRule="auto"/>
              <w:jc w:val="right"/>
              <w:rPr>
                <w:sz w:val="26"/>
              </w:rPr>
            </w:pPr>
            <w:r w:rsidRPr="00AB4325">
              <w:rPr>
                <w:sz w:val="26"/>
              </w:rPr>
              <w:t>7,4</w:t>
            </w:r>
          </w:p>
        </w:tc>
      </w:tr>
      <w:tr w:rsidR="00AB4325" w:rsidRPr="00AB4325" w14:paraId="775C7957" w14:textId="77777777" w:rsidTr="0014510A">
        <w:trPr>
          <w:trHeight w:val="300"/>
        </w:trPr>
        <w:tc>
          <w:tcPr>
            <w:tcW w:w="2835" w:type="dxa"/>
            <w:tcBorders>
              <w:top w:val="nil"/>
              <w:left w:val="single" w:sz="4" w:space="0" w:color="auto"/>
              <w:bottom w:val="single" w:sz="4" w:space="0" w:color="auto"/>
              <w:right w:val="single" w:sz="4" w:space="0" w:color="auto"/>
            </w:tcBorders>
            <w:shd w:val="clear" w:color="auto" w:fill="auto"/>
            <w:noWrap/>
            <w:vAlign w:val="center"/>
            <w:hideMark/>
          </w:tcPr>
          <w:p w14:paraId="00AB7F05" w14:textId="77777777" w:rsidR="007610A9" w:rsidRPr="00AB4325" w:rsidRDefault="007610A9" w:rsidP="00AB4325">
            <w:pPr>
              <w:spacing w:line="360" w:lineRule="auto"/>
              <w:rPr>
                <w:sz w:val="26"/>
              </w:rPr>
            </w:pPr>
            <w:r w:rsidRPr="00AB4325">
              <w:rPr>
                <w:sz w:val="26"/>
              </w:rPr>
              <w:t>Khách nội địa</w:t>
            </w:r>
          </w:p>
        </w:tc>
        <w:tc>
          <w:tcPr>
            <w:tcW w:w="1134" w:type="dxa"/>
            <w:tcBorders>
              <w:top w:val="nil"/>
              <w:left w:val="nil"/>
              <w:bottom w:val="single" w:sz="4" w:space="0" w:color="auto"/>
              <w:right w:val="single" w:sz="4" w:space="0" w:color="auto"/>
            </w:tcBorders>
            <w:shd w:val="clear" w:color="auto" w:fill="auto"/>
            <w:noWrap/>
            <w:vAlign w:val="center"/>
            <w:hideMark/>
          </w:tcPr>
          <w:p w14:paraId="4E34904C" w14:textId="77777777" w:rsidR="007610A9" w:rsidRPr="00AB4325" w:rsidRDefault="007610A9" w:rsidP="00AB4325">
            <w:pPr>
              <w:spacing w:line="360" w:lineRule="auto"/>
              <w:jc w:val="right"/>
              <w:rPr>
                <w:sz w:val="26"/>
              </w:rPr>
            </w:pPr>
            <w:r w:rsidRPr="00AB4325">
              <w:rPr>
                <w:sz w:val="26"/>
              </w:rPr>
              <w:t>293.309</w:t>
            </w:r>
          </w:p>
        </w:tc>
        <w:tc>
          <w:tcPr>
            <w:tcW w:w="1130" w:type="dxa"/>
            <w:tcBorders>
              <w:top w:val="nil"/>
              <w:left w:val="nil"/>
              <w:bottom w:val="single" w:sz="4" w:space="0" w:color="auto"/>
              <w:right w:val="single" w:sz="4" w:space="0" w:color="auto"/>
            </w:tcBorders>
            <w:shd w:val="clear" w:color="auto" w:fill="auto"/>
            <w:noWrap/>
            <w:vAlign w:val="center"/>
            <w:hideMark/>
          </w:tcPr>
          <w:p w14:paraId="51909744" w14:textId="77777777" w:rsidR="007610A9" w:rsidRPr="00AB4325" w:rsidRDefault="007610A9" w:rsidP="00AB4325">
            <w:pPr>
              <w:spacing w:line="360" w:lineRule="auto"/>
              <w:jc w:val="right"/>
              <w:rPr>
                <w:sz w:val="26"/>
              </w:rPr>
            </w:pPr>
            <w:r w:rsidRPr="00AB4325">
              <w:rPr>
                <w:sz w:val="26"/>
              </w:rPr>
              <w:t>535.637</w:t>
            </w:r>
          </w:p>
        </w:tc>
        <w:tc>
          <w:tcPr>
            <w:tcW w:w="1240" w:type="dxa"/>
            <w:tcBorders>
              <w:top w:val="nil"/>
              <w:left w:val="nil"/>
              <w:bottom w:val="single" w:sz="4" w:space="0" w:color="auto"/>
              <w:right w:val="single" w:sz="4" w:space="0" w:color="auto"/>
            </w:tcBorders>
            <w:shd w:val="clear" w:color="auto" w:fill="auto"/>
            <w:noWrap/>
            <w:vAlign w:val="center"/>
            <w:hideMark/>
          </w:tcPr>
          <w:p w14:paraId="3307E0F9" w14:textId="77777777" w:rsidR="007610A9" w:rsidRPr="00AB4325" w:rsidRDefault="007610A9" w:rsidP="00AB4325">
            <w:pPr>
              <w:spacing w:line="360" w:lineRule="auto"/>
              <w:jc w:val="right"/>
              <w:rPr>
                <w:sz w:val="26"/>
              </w:rPr>
            </w:pPr>
            <w:r w:rsidRPr="00AB4325">
              <w:rPr>
                <w:sz w:val="26"/>
              </w:rPr>
              <w:t>1.004.468</w:t>
            </w:r>
          </w:p>
        </w:tc>
        <w:tc>
          <w:tcPr>
            <w:tcW w:w="1206" w:type="dxa"/>
            <w:tcBorders>
              <w:top w:val="nil"/>
              <w:left w:val="nil"/>
              <w:bottom w:val="single" w:sz="4" w:space="0" w:color="auto"/>
              <w:right w:val="single" w:sz="4" w:space="0" w:color="auto"/>
            </w:tcBorders>
            <w:shd w:val="clear" w:color="auto" w:fill="auto"/>
            <w:noWrap/>
            <w:vAlign w:val="center"/>
            <w:hideMark/>
          </w:tcPr>
          <w:p w14:paraId="504E7F0E" w14:textId="77777777" w:rsidR="007610A9" w:rsidRPr="00AB4325" w:rsidRDefault="007610A9" w:rsidP="00AB4325">
            <w:pPr>
              <w:spacing w:line="360" w:lineRule="auto"/>
              <w:jc w:val="right"/>
              <w:rPr>
                <w:sz w:val="26"/>
              </w:rPr>
            </w:pPr>
            <w:r w:rsidRPr="00AB4325">
              <w:rPr>
                <w:sz w:val="26"/>
              </w:rPr>
              <w:t>2.614.845</w:t>
            </w:r>
          </w:p>
        </w:tc>
        <w:tc>
          <w:tcPr>
            <w:tcW w:w="1091" w:type="dxa"/>
            <w:tcBorders>
              <w:top w:val="nil"/>
              <w:left w:val="nil"/>
              <w:bottom w:val="single" w:sz="4" w:space="0" w:color="auto"/>
              <w:right w:val="single" w:sz="4" w:space="0" w:color="auto"/>
            </w:tcBorders>
            <w:shd w:val="clear" w:color="auto" w:fill="auto"/>
            <w:noWrap/>
            <w:vAlign w:val="center"/>
            <w:hideMark/>
          </w:tcPr>
          <w:p w14:paraId="6E6D2AAD" w14:textId="77777777" w:rsidR="007610A9" w:rsidRPr="00AB4325" w:rsidRDefault="007610A9" w:rsidP="00AB4325">
            <w:pPr>
              <w:spacing w:line="360" w:lineRule="auto"/>
              <w:jc w:val="right"/>
              <w:rPr>
                <w:sz w:val="26"/>
              </w:rPr>
            </w:pPr>
            <w:r w:rsidRPr="00AB4325">
              <w:rPr>
                <w:sz w:val="26"/>
              </w:rPr>
              <w:t>12,8</w:t>
            </w:r>
          </w:p>
        </w:tc>
        <w:tc>
          <w:tcPr>
            <w:tcW w:w="730" w:type="dxa"/>
            <w:tcBorders>
              <w:top w:val="nil"/>
              <w:left w:val="nil"/>
              <w:bottom w:val="single" w:sz="4" w:space="0" w:color="auto"/>
              <w:right w:val="single" w:sz="4" w:space="0" w:color="auto"/>
            </w:tcBorders>
            <w:shd w:val="clear" w:color="auto" w:fill="auto"/>
            <w:noWrap/>
            <w:vAlign w:val="center"/>
            <w:hideMark/>
          </w:tcPr>
          <w:p w14:paraId="6D0B32F2" w14:textId="77777777" w:rsidR="007610A9" w:rsidRPr="00AB4325" w:rsidRDefault="007610A9" w:rsidP="00AB4325">
            <w:pPr>
              <w:spacing w:line="360" w:lineRule="auto"/>
              <w:jc w:val="right"/>
              <w:rPr>
                <w:sz w:val="26"/>
              </w:rPr>
            </w:pPr>
            <w:r w:rsidRPr="00AB4325">
              <w:rPr>
                <w:sz w:val="26"/>
              </w:rPr>
              <w:t>13,4</w:t>
            </w:r>
          </w:p>
        </w:tc>
        <w:tc>
          <w:tcPr>
            <w:tcW w:w="730" w:type="dxa"/>
            <w:tcBorders>
              <w:top w:val="nil"/>
              <w:left w:val="nil"/>
              <w:bottom w:val="single" w:sz="4" w:space="0" w:color="auto"/>
              <w:right w:val="single" w:sz="4" w:space="0" w:color="auto"/>
            </w:tcBorders>
            <w:shd w:val="clear" w:color="auto" w:fill="auto"/>
            <w:noWrap/>
            <w:vAlign w:val="center"/>
            <w:hideMark/>
          </w:tcPr>
          <w:p w14:paraId="61AE50BE" w14:textId="77777777" w:rsidR="007610A9" w:rsidRPr="00AB4325" w:rsidRDefault="007610A9" w:rsidP="00AB4325">
            <w:pPr>
              <w:spacing w:line="360" w:lineRule="auto"/>
              <w:jc w:val="right"/>
              <w:rPr>
                <w:sz w:val="26"/>
              </w:rPr>
            </w:pPr>
            <w:r w:rsidRPr="00AB4325">
              <w:rPr>
                <w:sz w:val="26"/>
              </w:rPr>
              <w:t>4,9</w:t>
            </w:r>
          </w:p>
        </w:tc>
      </w:tr>
      <w:tr w:rsidR="00AB4325" w:rsidRPr="00AB4325" w14:paraId="06DFCB10" w14:textId="77777777" w:rsidTr="0014510A">
        <w:trPr>
          <w:trHeight w:val="300"/>
        </w:trPr>
        <w:tc>
          <w:tcPr>
            <w:tcW w:w="2835" w:type="dxa"/>
            <w:tcBorders>
              <w:top w:val="nil"/>
              <w:left w:val="single" w:sz="4" w:space="0" w:color="auto"/>
              <w:bottom w:val="single" w:sz="4" w:space="0" w:color="auto"/>
              <w:right w:val="single" w:sz="4" w:space="0" w:color="auto"/>
            </w:tcBorders>
            <w:shd w:val="clear" w:color="auto" w:fill="auto"/>
            <w:noWrap/>
            <w:vAlign w:val="center"/>
            <w:hideMark/>
          </w:tcPr>
          <w:p w14:paraId="31A7E329" w14:textId="77777777" w:rsidR="007610A9" w:rsidRPr="00AB4325" w:rsidRDefault="007610A9" w:rsidP="00AB4325">
            <w:pPr>
              <w:spacing w:line="360" w:lineRule="auto"/>
              <w:rPr>
                <w:b/>
                <w:sz w:val="26"/>
              </w:rPr>
            </w:pPr>
            <w:r w:rsidRPr="00AB4325">
              <w:rPr>
                <w:b/>
                <w:sz w:val="26"/>
              </w:rPr>
              <w:t>Ngày lưu trú trung bình (ngày)</w:t>
            </w:r>
          </w:p>
        </w:tc>
        <w:tc>
          <w:tcPr>
            <w:tcW w:w="1134" w:type="dxa"/>
            <w:tcBorders>
              <w:top w:val="nil"/>
              <w:left w:val="nil"/>
              <w:bottom w:val="single" w:sz="4" w:space="0" w:color="auto"/>
              <w:right w:val="single" w:sz="4" w:space="0" w:color="auto"/>
            </w:tcBorders>
            <w:shd w:val="clear" w:color="auto" w:fill="auto"/>
            <w:noWrap/>
            <w:vAlign w:val="center"/>
            <w:hideMark/>
          </w:tcPr>
          <w:p w14:paraId="10C26CBF" w14:textId="77777777" w:rsidR="007610A9" w:rsidRPr="00AB4325" w:rsidRDefault="007610A9" w:rsidP="00AB4325">
            <w:pPr>
              <w:spacing w:line="360" w:lineRule="auto"/>
              <w:jc w:val="right"/>
              <w:rPr>
                <w:b/>
                <w:sz w:val="26"/>
              </w:rPr>
            </w:pPr>
            <w:r w:rsidRPr="00AB4325">
              <w:rPr>
                <w:b/>
                <w:sz w:val="26"/>
              </w:rPr>
              <w:t> </w:t>
            </w:r>
          </w:p>
        </w:tc>
        <w:tc>
          <w:tcPr>
            <w:tcW w:w="1130" w:type="dxa"/>
            <w:tcBorders>
              <w:top w:val="nil"/>
              <w:left w:val="nil"/>
              <w:bottom w:val="single" w:sz="4" w:space="0" w:color="auto"/>
              <w:right w:val="single" w:sz="4" w:space="0" w:color="auto"/>
            </w:tcBorders>
            <w:shd w:val="clear" w:color="auto" w:fill="auto"/>
            <w:noWrap/>
            <w:vAlign w:val="center"/>
            <w:hideMark/>
          </w:tcPr>
          <w:p w14:paraId="0DD28E7E" w14:textId="77777777" w:rsidR="007610A9" w:rsidRPr="00AB4325" w:rsidRDefault="007610A9" w:rsidP="00AB4325">
            <w:pPr>
              <w:spacing w:line="360" w:lineRule="auto"/>
              <w:jc w:val="right"/>
              <w:rPr>
                <w:b/>
                <w:sz w:val="26"/>
              </w:rPr>
            </w:pPr>
            <w:r w:rsidRPr="00AB4325">
              <w:rPr>
                <w:b/>
                <w:sz w:val="26"/>
              </w:rPr>
              <w:t> </w:t>
            </w:r>
          </w:p>
        </w:tc>
        <w:tc>
          <w:tcPr>
            <w:tcW w:w="1240" w:type="dxa"/>
            <w:tcBorders>
              <w:top w:val="nil"/>
              <w:left w:val="nil"/>
              <w:bottom w:val="single" w:sz="4" w:space="0" w:color="auto"/>
              <w:right w:val="single" w:sz="4" w:space="0" w:color="auto"/>
            </w:tcBorders>
            <w:shd w:val="clear" w:color="auto" w:fill="auto"/>
            <w:noWrap/>
            <w:vAlign w:val="center"/>
            <w:hideMark/>
          </w:tcPr>
          <w:p w14:paraId="61B1269A" w14:textId="77777777" w:rsidR="007610A9" w:rsidRPr="00AB4325" w:rsidRDefault="007610A9" w:rsidP="00AB4325">
            <w:pPr>
              <w:spacing w:line="360" w:lineRule="auto"/>
              <w:jc w:val="right"/>
              <w:rPr>
                <w:b/>
                <w:sz w:val="26"/>
              </w:rPr>
            </w:pPr>
            <w:r w:rsidRPr="00AB4325">
              <w:rPr>
                <w:b/>
                <w:sz w:val="26"/>
              </w:rPr>
              <w:t> </w:t>
            </w:r>
          </w:p>
        </w:tc>
        <w:tc>
          <w:tcPr>
            <w:tcW w:w="1206" w:type="dxa"/>
            <w:tcBorders>
              <w:top w:val="nil"/>
              <w:left w:val="nil"/>
              <w:bottom w:val="single" w:sz="4" w:space="0" w:color="auto"/>
              <w:right w:val="single" w:sz="4" w:space="0" w:color="auto"/>
            </w:tcBorders>
            <w:shd w:val="clear" w:color="auto" w:fill="auto"/>
            <w:noWrap/>
            <w:vAlign w:val="center"/>
            <w:hideMark/>
          </w:tcPr>
          <w:p w14:paraId="6422CFF0" w14:textId="77777777" w:rsidR="007610A9" w:rsidRPr="00AB4325" w:rsidRDefault="007610A9" w:rsidP="00AB4325">
            <w:pPr>
              <w:spacing w:line="360" w:lineRule="auto"/>
              <w:jc w:val="right"/>
              <w:rPr>
                <w:b/>
                <w:sz w:val="26"/>
              </w:rPr>
            </w:pPr>
            <w:r w:rsidRPr="00AB4325">
              <w:rPr>
                <w:b/>
                <w:sz w:val="26"/>
              </w:rPr>
              <w:t> </w:t>
            </w:r>
          </w:p>
        </w:tc>
        <w:tc>
          <w:tcPr>
            <w:tcW w:w="1091" w:type="dxa"/>
            <w:tcBorders>
              <w:top w:val="nil"/>
              <w:left w:val="nil"/>
              <w:bottom w:val="single" w:sz="4" w:space="0" w:color="auto"/>
              <w:right w:val="single" w:sz="4" w:space="0" w:color="auto"/>
            </w:tcBorders>
            <w:shd w:val="clear" w:color="auto" w:fill="auto"/>
            <w:noWrap/>
            <w:vAlign w:val="center"/>
            <w:hideMark/>
          </w:tcPr>
          <w:p w14:paraId="26901CE8" w14:textId="77777777" w:rsidR="007610A9" w:rsidRPr="00AB4325" w:rsidRDefault="007610A9" w:rsidP="00AB4325">
            <w:pPr>
              <w:spacing w:line="360" w:lineRule="auto"/>
              <w:jc w:val="right"/>
              <w:rPr>
                <w:b/>
                <w:sz w:val="26"/>
              </w:rPr>
            </w:pPr>
            <w:r w:rsidRPr="00AB4325">
              <w:rPr>
                <w:b/>
                <w:sz w:val="26"/>
              </w:rPr>
              <w:t> </w:t>
            </w:r>
          </w:p>
        </w:tc>
        <w:tc>
          <w:tcPr>
            <w:tcW w:w="730" w:type="dxa"/>
            <w:tcBorders>
              <w:top w:val="nil"/>
              <w:left w:val="nil"/>
              <w:bottom w:val="single" w:sz="4" w:space="0" w:color="auto"/>
              <w:right w:val="single" w:sz="4" w:space="0" w:color="auto"/>
            </w:tcBorders>
            <w:shd w:val="clear" w:color="auto" w:fill="auto"/>
            <w:noWrap/>
            <w:vAlign w:val="center"/>
            <w:hideMark/>
          </w:tcPr>
          <w:p w14:paraId="01B1A748" w14:textId="77777777" w:rsidR="007610A9" w:rsidRPr="00AB4325" w:rsidRDefault="007610A9" w:rsidP="00AB4325">
            <w:pPr>
              <w:spacing w:line="360" w:lineRule="auto"/>
              <w:jc w:val="right"/>
              <w:rPr>
                <w:b/>
                <w:sz w:val="26"/>
              </w:rPr>
            </w:pPr>
            <w:r w:rsidRPr="00AB4325">
              <w:rPr>
                <w:b/>
                <w:sz w:val="26"/>
              </w:rPr>
              <w:t> </w:t>
            </w:r>
          </w:p>
        </w:tc>
        <w:tc>
          <w:tcPr>
            <w:tcW w:w="730" w:type="dxa"/>
            <w:tcBorders>
              <w:top w:val="nil"/>
              <w:left w:val="nil"/>
              <w:bottom w:val="single" w:sz="4" w:space="0" w:color="auto"/>
              <w:right w:val="single" w:sz="4" w:space="0" w:color="auto"/>
            </w:tcBorders>
            <w:shd w:val="clear" w:color="auto" w:fill="auto"/>
            <w:noWrap/>
            <w:vAlign w:val="center"/>
            <w:hideMark/>
          </w:tcPr>
          <w:p w14:paraId="176B3513" w14:textId="77777777" w:rsidR="007610A9" w:rsidRPr="00AB4325" w:rsidRDefault="007610A9" w:rsidP="00AB4325">
            <w:pPr>
              <w:spacing w:line="360" w:lineRule="auto"/>
              <w:jc w:val="right"/>
              <w:rPr>
                <w:b/>
                <w:sz w:val="26"/>
              </w:rPr>
            </w:pPr>
            <w:r w:rsidRPr="00AB4325">
              <w:rPr>
                <w:b/>
                <w:sz w:val="26"/>
              </w:rPr>
              <w:t> </w:t>
            </w:r>
          </w:p>
        </w:tc>
      </w:tr>
      <w:tr w:rsidR="00AB4325" w:rsidRPr="00AB4325" w14:paraId="2339B163" w14:textId="77777777" w:rsidTr="0014510A">
        <w:trPr>
          <w:trHeight w:val="300"/>
        </w:trPr>
        <w:tc>
          <w:tcPr>
            <w:tcW w:w="2835" w:type="dxa"/>
            <w:tcBorders>
              <w:top w:val="nil"/>
              <w:left w:val="single" w:sz="4" w:space="0" w:color="auto"/>
              <w:bottom w:val="single" w:sz="4" w:space="0" w:color="auto"/>
              <w:right w:val="single" w:sz="4" w:space="0" w:color="auto"/>
            </w:tcBorders>
            <w:shd w:val="clear" w:color="auto" w:fill="auto"/>
            <w:noWrap/>
            <w:vAlign w:val="center"/>
            <w:hideMark/>
          </w:tcPr>
          <w:p w14:paraId="527DCEEC" w14:textId="77777777" w:rsidR="007610A9" w:rsidRPr="00AB4325" w:rsidRDefault="007610A9" w:rsidP="00AB4325">
            <w:pPr>
              <w:spacing w:line="360" w:lineRule="auto"/>
              <w:rPr>
                <w:sz w:val="26"/>
              </w:rPr>
            </w:pPr>
            <w:r w:rsidRPr="00AB4325">
              <w:rPr>
                <w:sz w:val="26"/>
              </w:rPr>
              <w:t>Khách quốc tế</w:t>
            </w:r>
          </w:p>
        </w:tc>
        <w:tc>
          <w:tcPr>
            <w:tcW w:w="1134" w:type="dxa"/>
            <w:tcBorders>
              <w:top w:val="nil"/>
              <w:left w:val="nil"/>
              <w:bottom w:val="single" w:sz="4" w:space="0" w:color="auto"/>
              <w:right w:val="single" w:sz="4" w:space="0" w:color="auto"/>
            </w:tcBorders>
            <w:shd w:val="clear" w:color="auto" w:fill="auto"/>
            <w:noWrap/>
            <w:vAlign w:val="center"/>
            <w:hideMark/>
          </w:tcPr>
          <w:p w14:paraId="3F7810B9" w14:textId="77777777" w:rsidR="007610A9" w:rsidRPr="00AB4325" w:rsidRDefault="007610A9" w:rsidP="00AB4325">
            <w:pPr>
              <w:spacing w:line="360" w:lineRule="auto"/>
              <w:jc w:val="right"/>
              <w:rPr>
                <w:sz w:val="26"/>
              </w:rPr>
            </w:pPr>
            <w:r w:rsidRPr="00AB4325">
              <w:rPr>
                <w:sz w:val="26"/>
              </w:rPr>
              <w:t>1,8</w:t>
            </w:r>
          </w:p>
        </w:tc>
        <w:tc>
          <w:tcPr>
            <w:tcW w:w="1130" w:type="dxa"/>
            <w:tcBorders>
              <w:top w:val="nil"/>
              <w:left w:val="nil"/>
              <w:bottom w:val="single" w:sz="4" w:space="0" w:color="auto"/>
              <w:right w:val="single" w:sz="4" w:space="0" w:color="auto"/>
            </w:tcBorders>
            <w:shd w:val="clear" w:color="auto" w:fill="auto"/>
            <w:noWrap/>
            <w:vAlign w:val="center"/>
            <w:hideMark/>
          </w:tcPr>
          <w:p w14:paraId="7C264CA4" w14:textId="77777777" w:rsidR="007610A9" w:rsidRPr="00AB4325" w:rsidRDefault="007610A9" w:rsidP="00AB4325">
            <w:pPr>
              <w:spacing w:line="360" w:lineRule="auto"/>
              <w:jc w:val="right"/>
              <w:rPr>
                <w:sz w:val="26"/>
              </w:rPr>
            </w:pPr>
            <w:r w:rsidRPr="00AB4325">
              <w:rPr>
                <w:sz w:val="26"/>
              </w:rPr>
              <w:t>2,1</w:t>
            </w:r>
          </w:p>
        </w:tc>
        <w:tc>
          <w:tcPr>
            <w:tcW w:w="1240" w:type="dxa"/>
            <w:tcBorders>
              <w:top w:val="nil"/>
              <w:left w:val="nil"/>
              <w:bottom w:val="single" w:sz="4" w:space="0" w:color="auto"/>
              <w:right w:val="single" w:sz="4" w:space="0" w:color="auto"/>
            </w:tcBorders>
            <w:shd w:val="clear" w:color="auto" w:fill="auto"/>
            <w:noWrap/>
            <w:vAlign w:val="center"/>
            <w:hideMark/>
          </w:tcPr>
          <w:p w14:paraId="64571BB3" w14:textId="77777777" w:rsidR="007610A9" w:rsidRPr="00AB4325" w:rsidRDefault="007610A9" w:rsidP="00AB4325">
            <w:pPr>
              <w:spacing w:line="360" w:lineRule="auto"/>
              <w:jc w:val="right"/>
              <w:rPr>
                <w:sz w:val="26"/>
              </w:rPr>
            </w:pPr>
            <w:r w:rsidRPr="00AB4325">
              <w:rPr>
                <w:sz w:val="26"/>
              </w:rPr>
              <w:t>2,6</w:t>
            </w:r>
          </w:p>
        </w:tc>
        <w:tc>
          <w:tcPr>
            <w:tcW w:w="1206" w:type="dxa"/>
            <w:tcBorders>
              <w:top w:val="nil"/>
              <w:left w:val="nil"/>
              <w:bottom w:val="single" w:sz="4" w:space="0" w:color="auto"/>
              <w:right w:val="single" w:sz="4" w:space="0" w:color="auto"/>
            </w:tcBorders>
            <w:shd w:val="clear" w:color="auto" w:fill="auto"/>
            <w:noWrap/>
            <w:vAlign w:val="center"/>
            <w:hideMark/>
          </w:tcPr>
          <w:p w14:paraId="7CCE800F" w14:textId="77777777" w:rsidR="007610A9" w:rsidRPr="00AB4325" w:rsidRDefault="007610A9" w:rsidP="00AB4325">
            <w:pPr>
              <w:spacing w:line="360" w:lineRule="auto"/>
              <w:jc w:val="right"/>
              <w:rPr>
                <w:sz w:val="26"/>
              </w:rPr>
            </w:pPr>
            <w:r w:rsidRPr="00AB4325">
              <w:rPr>
                <w:sz w:val="26"/>
              </w:rPr>
              <w:t>5,2</w:t>
            </w:r>
          </w:p>
        </w:tc>
        <w:tc>
          <w:tcPr>
            <w:tcW w:w="1091" w:type="dxa"/>
            <w:tcBorders>
              <w:top w:val="nil"/>
              <w:left w:val="nil"/>
              <w:bottom w:val="single" w:sz="4" w:space="0" w:color="auto"/>
              <w:right w:val="single" w:sz="4" w:space="0" w:color="auto"/>
            </w:tcBorders>
            <w:shd w:val="clear" w:color="auto" w:fill="auto"/>
            <w:noWrap/>
            <w:vAlign w:val="center"/>
            <w:hideMark/>
          </w:tcPr>
          <w:p w14:paraId="1913BE15" w14:textId="77777777" w:rsidR="007610A9" w:rsidRPr="00AB4325" w:rsidRDefault="007610A9" w:rsidP="00AB4325">
            <w:pPr>
              <w:spacing w:line="360" w:lineRule="auto"/>
              <w:jc w:val="right"/>
              <w:rPr>
                <w:sz w:val="26"/>
              </w:rPr>
            </w:pPr>
            <w:r w:rsidRPr="00AB4325">
              <w:rPr>
                <w:sz w:val="26"/>
              </w:rPr>
              <w:t>2,7</w:t>
            </w:r>
          </w:p>
        </w:tc>
        <w:tc>
          <w:tcPr>
            <w:tcW w:w="730" w:type="dxa"/>
            <w:tcBorders>
              <w:top w:val="nil"/>
              <w:left w:val="nil"/>
              <w:bottom w:val="single" w:sz="4" w:space="0" w:color="auto"/>
              <w:right w:val="single" w:sz="4" w:space="0" w:color="auto"/>
            </w:tcBorders>
            <w:shd w:val="clear" w:color="auto" w:fill="auto"/>
            <w:noWrap/>
            <w:vAlign w:val="center"/>
            <w:hideMark/>
          </w:tcPr>
          <w:p w14:paraId="256FDE35" w14:textId="77777777" w:rsidR="007610A9" w:rsidRPr="00AB4325" w:rsidRDefault="007610A9" w:rsidP="00AB4325">
            <w:pPr>
              <w:spacing w:line="360" w:lineRule="auto"/>
              <w:jc w:val="right"/>
              <w:rPr>
                <w:sz w:val="26"/>
              </w:rPr>
            </w:pPr>
            <w:r w:rsidRPr="00AB4325">
              <w:rPr>
                <w:sz w:val="26"/>
              </w:rPr>
              <w:t>4,7</w:t>
            </w:r>
          </w:p>
        </w:tc>
        <w:tc>
          <w:tcPr>
            <w:tcW w:w="730" w:type="dxa"/>
            <w:tcBorders>
              <w:top w:val="nil"/>
              <w:left w:val="nil"/>
              <w:bottom w:val="single" w:sz="4" w:space="0" w:color="auto"/>
              <w:right w:val="single" w:sz="4" w:space="0" w:color="auto"/>
            </w:tcBorders>
            <w:shd w:val="clear" w:color="auto" w:fill="auto"/>
            <w:noWrap/>
            <w:vAlign w:val="center"/>
            <w:hideMark/>
          </w:tcPr>
          <w:p w14:paraId="4FAC6208" w14:textId="77777777" w:rsidR="007610A9" w:rsidRPr="00AB4325" w:rsidRDefault="007610A9" w:rsidP="00AB4325">
            <w:pPr>
              <w:spacing w:line="360" w:lineRule="auto"/>
              <w:jc w:val="right"/>
              <w:rPr>
                <w:sz w:val="26"/>
              </w:rPr>
            </w:pPr>
            <w:r w:rsidRPr="00AB4325">
              <w:rPr>
                <w:sz w:val="26"/>
              </w:rPr>
              <w:t>3,6</w:t>
            </w:r>
          </w:p>
        </w:tc>
      </w:tr>
      <w:tr w:rsidR="00AB4325" w:rsidRPr="00AB4325" w14:paraId="3BBB539A" w14:textId="77777777" w:rsidTr="0014510A">
        <w:trPr>
          <w:trHeight w:val="300"/>
        </w:trPr>
        <w:tc>
          <w:tcPr>
            <w:tcW w:w="2835" w:type="dxa"/>
            <w:tcBorders>
              <w:top w:val="nil"/>
              <w:left w:val="single" w:sz="4" w:space="0" w:color="auto"/>
              <w:bottom w:val="single" w:sz="4" w:space="0" w:color="auto"/>
              <w:right w:val="single" w:sz="4" w:space="0" w:color="auto"/>
            </w:tcBorders>
            <w:shd w:val="clear" w:color="auto" w:fill="auto"/>
            <w:noWrap/>
            <w:vAlign w:val="center"/>
            <w:hideMark/>
          </w:tcPr>
          <w:p w14:paraId="7756ECB1" w14:textId="77777777" w:rsidR="007610A9" w:rsidRPr="00AB4325" w:rsidRDefault="007610A9" w:rsidP="00AB4325">
            <w:pPr>
              <w:spacing w:line="360" w:lineRule="auto"/>
              <w:rPr>
                <w:sz w:val="26"/>
              </w:rPr>
            </w:pPr>
            <w:r w:rsidRPr="00AB4325">
              <w:rPr>
                <w:sz w:val="26"/>
              </w:rPr>
              <w:t>Khách nội địa</w:t>
            </w:r>
          </w:p>
        </w:tc>
        <w:tc>
          <w:tcPr>
            <w:tcW w:w="1134" w:type="dxa"/>
            <w:tcBorders>
              <w:top w:val="nil"/>
              <w:left w:val="nil"/>
              <w:bottom w:val="single" w:sz="4" w:space="0" w:color="auto"/>
              <w:right w:val="single" w:sz="4" w:space="0" w:color="auto"/>
            </w:tcBorders>
            <w:shd w:val="clear" w:color="auto" w:fill="auto"/>
            <w:noWrap/>
            <w:vAlign w:val="center"/>
            <w:hideMark/>
          </w:tcPr>
          <w:p w14:paraId="5CC33850" w14:textId="77777777" w:rsidR="007610A9" w:rsidRPr="00AB4325" w:rsidRDefault="007610A9" w:rsidP="00AB4325">
            <w:pPr>
              <w:spacing w:line="360" w:lineRule="auto"/>
              <w:jc w:val="right"/>
              <w:rPr>
                <w:sz w:val="26"/>
              </w:rPr>
            </w:pPr>
            <w:r w:rsidRPr="00AB4325">
              <w:rPr>
                <w:sz w:val="26"/>
              </w:rPr>
              <w:t>1,8</w:t>
            </w:r>
          </w:p>
        </w:tc>
        <w:tc>
          <w:tcPr>
            <w:tcW w:w="1130" w:type="dxa"/>
            <w:tcBorders>
              <w:top w:val="nil"/>
              <w:left w:val="nil"/>
              <w:bottom w:val="single" w:sz="4" w:space="0" w:color="auto"/>
              <w:right w:val="single" w:sz="4" w:space="0" w:color="auto"/>
            </w:tcBorders>
            <w:shd w:val="clear" w:color="auto" w:fill="auto"/>
            <w:noWrap/>
            <w:vAlign w:val="center"/>
            <w:hideMark/>
          </w:tcPr>
          <w:p w14:paraId="48543233" w14:textId="77777777" w:rsidR="007610A9" w:rsidRPr="00AB4325" w:rsidRDefault="007610A9" w:rsidP="00AB4325">
            <w:pPr>
              <w:spacing w:line="360" w:lineRule="auto"/>
              <w:jc w:val="right"/>
              <w:rPr>
                <w:sz w:val="26"/>
              </w:rPr>
            </w:pPr>
            <w:r w:rsidRPr="00AB4325">
              <w:rPr>
                <w:sz w:val="26"/>
              </w:rPr>
              <w:t>2,1</w:t>
            </w:r>
          </w:p>
        </w:tc>
        <w:tc>
          <w:tcPr>
            <w:tcW w:w="1240" w:type="dxa"/>
            <w:tcBorders>
              <w:top w:val="nil"/>
              <w:left w:val="nil"/>
              <w:bottom w:val="single" w:sz="4" w:space="0" w:color="auto"/>
              <w:right w:val="single" w:sz="4" w:space="0" w:color="auto"/>
            </w:tcBorders>
            <w:shd w:val="clear" w:color="auto" w:fill="auto"/>
            <w:noWrap/>
            <w:vAlign w:val="center"/>
            <w:hideMark/>
          </w:tcPr>
          <w:p w14:paraId="61169FE6" w14:textId="77777777" w:rsidR="007610A9" w:rsidRPr="00AB4325" w:rsidRDefault="007610A9" w:rsidP="00AB4325">
            <w:pPr>
              <w:spacing w:line="360" w:lineRule="auto"/>
              <w:jc w:val="right"/>
              <w:rPr>
                <w:sz w:val="26"/>
              </w:rPr>
            </w:pPr>
            <w:r w:rsidRPr="00AB4325">
              <w:rPr>
                <w:sz w:val="26"/>
              </w:rPr>
              <w:t>2,4</w:t>
            </w:r>
          </w:p>
        </w:tc>
        <w:tc>
          <w:tcPr>
            <w:tcW w:w="1206" w:type="dxa"/>
            <w:tcBorders>
              <w:top w:val="nil"/>
              <w:left w:val="nil"/>
              <w:bottom w:val="single" w:sz="4" w:space="0" w:color="auto"/>
              <w:right w:val="single" w:sz="4" w:space="0" w:color="auto"/>
            </w:tcBorders>
            <w:shd w:val="clear" w:color="auto" w:fill="auto"/>
            <w:noWrap/>
            <w:vAlign w:val="center"/>
            <w:hideMark/>
          </w:tcPr>
          <w:p w14:paraId="3C011E6F" w14:textId="77777777" w:rsidR="007610A9" w:rsidRPr="00AB4325" w:rsidRDefault="007610A9" w:rsidP="00AB4325">
            <w:pPr>
              <w:spacing w:line="360" w:lineRule="auto"/>
              <w:jc w:val="right"/>
              <w:rPr>
                <w:sz w:val="26"/>
              </w:rPr>
            </w:pPr>
            <w:r w:rsidRPr="00AB4325">
              <w:rPr>
                <w:sz w:val="26"/>
              </w:rPr>
              <w:t>4,1</w:t>
            </w:r>
          </w:p>
        </w:tc>
        <w:tc>
          <w:tcPr>
            <w:tcW w:w="1091" w:type="dxa"/>
            <w:tcBorders>
              <w:top w:val="nil"/>
              <w:left w:val="nil"/>
              <w:bottom w:val="single" w:sz="4" w:space="0" w:color="auto"/>
              <w:right w:val="single" w:sz="4" w:space="0" w:color="auto"/>
            </w:tcBorders>
            <w:shd w:val="clear" w:color="auto" w:fill="auto"/>
            <w:noWrap/>
            <w:vAlign w:val="center"/>
            <w:hideMark/>
          </w:tcPr>
          <w:p w14:paraId="11F96709" w14:textId="77777777" w:rsidR="007610A9" w:rsidRPr="00AB4325" w:rsidRDefault="007610A9" w:rsidP="00AB4325">
            <w:pPr>
              <w:spacing w:line="360" w:lineRule="auto"/>
              <w:jc w:val="right"/>
              <w:rPr>
                <w:sz w:val="26"/>
              </w:rPr>
            </w:pPr>
            <w:r w:rsidRPr="00AB4325">
              <w:rPr>
                <w:sz w:val="26"/>
              </w:rPr>
              <w:t>2,9</w:t>
            </w:r>
          </w:p>
        </w:tc>
        <w:tc>
          <w:tcPr>
            <w:tcW w:w="730" w:type="dxa"/>
            <w:tcBorders>
              <w:top w:val="nil"/>
              <w:left w:val="nil"/>
              <w:bottom w:val="single" w:sz="4" w:space="0" w:color="auto"/>
              <w:right w:val="single" w:sz="4" w:space="0" w:color="auto"/>
            </w:tcBorders>
            <w:shd w:val="clear" w:color="auto" w:fill="auto"/>
            <w:noWrap/>
            <w:vAlign w:val="center"/>
            <w:hideMark/>
          </w:tcPr>
          <w:p w14:paraId="27F28E86" w14:textId="77777777" w:rsidR="007610A9" w:rsidRPr="00AB4325" w:rsidRDefault="007610A9" w:rsidP="00AB4325">
            <w:pPr>
              <w:spacing w:line="360" w:lineRule="auto"/>
              <w:jc w:val="right"/>
              <w:rPr>
                <w:sz w:val="26"/>
              </w:rPr>
            </w:pPr>
            <w:r w:rsidRPr="00AB4325">
              <w:rPr>
                <w:sz w:val="26"/>
              </w:rPr>
              <w:t>3,2</w:t>
            </w:r>
          </w:p>
        </w:tc>
        <w:tc>
          <w:tcPr>
            <w:tcW w:w="730" w:type="dxa"/>
            <w:tcBorders>
              <w:top w:val="nil"/>
              <w:left w:val="nil"/>
              <w:bottom w:val="single" w:sz="4" w:space="0" w:color="auto"/>
              <w:right w:val="single" w:sz="4" w:space="0" w:color="auto"/>
            </w:tcBorders>
            <w:shd w:val="clear" w:color="auto" w:fill="auto"/>
            <w:noWrap/>
            <w:vAlign w:val="center"/>
            <w:hideMark/>
          </w:tcPr>
          <w:p w14:paraId="1F5284BF" w14:textId="77777777" w:rsidR="007610A9" w:rsidRPr="00AB4325" w:rsidRDefault="007610A9" w:rsidP="00AB4325">
            <w:pPr>
              <w:spacing w:line="360" w:lineRule="auto"/>
              <w:jc w:val="right"/>
              <w:rPr>
                <w:sz w:val="26"/>
              </w:rPr>
            </w:pPr>
            <w:r w:rsidRPr="00AB4325">
              <w:rPr>
                <w:sz w:val="26"/>
              </w:rPr>
              <w:t>2,7</w:t>
            </w:r>
          </w:p>
        </w:tc>
      </w:tr>
      <w:tr w:rsidR="00AB4325" w:rsidRPr="00AB4325" w14:paraId="40D7EF68" w14:textId="77777777" w:rsidTr="0014510A">
        <w:trPr>
          <w:trHeight w:val="300"/>
        </w:trPr>
        <w:tc>
          <w:tcPr>
            <w:tcW w:w="2835" w:type="dxa"/>
            <w:tcBorders>
              <w:top w:val="nil"/>
              <w:left w:val="single" w:sz="4" w:space="0" w:color="auto"/>
              <w:bottom w:val="single" w:sz="4" w:space="0" w:color="auto"/>
              <w:right w:val="single" w:sz="4" w:space="0" w:color="auto"/>
            </w:tcBorders>
            <w:shd w:val="clear" w:color="auto" w:fill="auto"/>
            <w:noWrap/>
            <w:vAlign w:val="center"/>
            <w:hideMark/>
          </w:tcPr>
          <w:p w14:paraId="1C8307F9" w14:textId="77777777" w:rsidR="007610A9" w:rsidRPr="00AB4325" w:rsidRDefault="007610A9" w:rsidP="00AB4325">
            <w:pPr>
              <w:spacing w:line="360" w:lineRule="auto"/>
              <w:rPr>
                <w:b/>
                <w:sz w:val="26"/>
              </w:rPr>
            </w:pPr>
            <w:r w:rsidRPr="00AB4325">
              <w:rPr>
                <w:b/>
                <w:sz w:val="26"/>
              </w:rPr>
              <w:t>Tổng số ngày khách (ngày)</w:t>
            </w:r>
          </w:p>
        </w:tc>
        <w:tc>
          <w:tcPr>
            <w:tcW w:w="1134" w:type="dxa"/>
            <w:tcBorders>
              <w:top w:val="nil"/>
              <w:left w:val="nil"/>
              <w:bottom w:val="single" w:sz="4" w:space="0" w:color="auto"/>
              <w:right w:val="single" w:sz="4" w:space="0" w:color="auto"/>
            </w:tcBorders>
            <w:shd w:val="clear" w:color="auto" w:fill="auto"/>
            <w:noWrap/>
            <w:vAlign w:val="center"/>
            <w:hideMark/>
          </w:tcPr>
          <w:p w14:paraId="69D5AACE" w14:textId="77777777" w:rsidR="007610A9" w:rsidRPr="00AB4325" w:rsidRDefault="007610A9" w:rsidP="00AB4325">
            <w:pPr>
              <w:spacing w:line="360" w:lineRule="auto"/>
              <w:jc w:val="right"/>
              <w:rPr>
                <w:b/>
                <w:sz w:val="26"/>
              </w:rPr>
            </w:pPr>
            <w:r w:rsidRPr="00AB4325">
              <w:rPr>
                <w:b/>
                <w:sz w:val="26"/>
              </w:rPr>
              <w:t>538.756</w:t>
            </w:r>
          </w:p>
        </w:tc>
        <w:tc>
          <w:tcPr>
            <w:tcW w:w="1130" w:type="dxa"/>
            <w:tcBorders>
              <w:top w:val="nil"/>
              <w:left w:val="nil"/>
              <w:bottom w:val="single" w:sz="4" w:space="0" w:color="auto"/>
              <w:right w:val="single" w:sz="4" w:space="0" w:color="auto"/>
            </w:tcBorders>
            <w:shd w:val="clear" w:color="auto" w:fill="auto"/>
            <w:noWrap/>
            <w:vAlign w:val="center"/>
            <w:hideMark/>
          </w:tcPr>
          <w:p w14:paraId="45068863" w14:textId="77777777" w:rsidR="007610A9" w:rsidRPr="00AB4325" w:rsidRDefault="007610A9" w:rsidP="00AB4325">
            <w:pPr>
              <w:spacing w:line="360" w:lineRule="auto"/>
              <w:jc w:val="right"/>
              <w:rPr>
                <w:b/>
                <w:sz w:val="26"/>
              </w:rPr>
            </w:pPr>
            <w:r w:rsidRPr="00AB4325">
              <w:rPr>
                <w:b/>
                <w:sz w:val="26"/>
              </w:rPr>
              <w:t>1.180.333</w:t>
            </w:r>
          </w:p>
        </w:tc>
        <w:tc>
          <w:tcPr>
            <w:tcW w:w="1240" w:type="dxa"/>
            <w:tcBorders>
              <w:top w:val="nil"/>
              <w:left w:val="nil"/>
              <w:bottom w:val="single" w:sz="4" w:space="0" w:color="auto"/>
              <w:right w:val="single" w:sz="4" w:space="0" w:color="auto"/>
            </w:tcBorders>
            <w:shd w:val="clear" w:color="auto" w:fill="auto"/>
            <w:noWrap/>
            <w:vAlign w:val="center"/>
            <w:hideMark/>
          </w:tcPr>
          <w:p w14:paraId="26AB18DB" w14:textId="77777777" w:rsidR="007610A9" w:rsidRPr="00AB4325" w:rsidRDefault="007610A9" w:rsidP="00AB4325">
            <w:pPr>
              <w:spacing w:line="360" w:lineRule="auto"/>
              <w:jc w:val="right"/>
              <w:rPr>
                <w:b/>
                <w:sz w:val="26"/>
              </w:rPr>
            </w:pPr>
            <w:r w:rsidRPr="00AB4325">
              <w:rPr>
                <w:b/>
                <w:sz w:val="26"/>
              </w:rPr>
              <w:t>2.618.367</w:t>
            </w:r>
          </w:p>
        </w:tc>
        <w:tc>
          <w:tcPr>
            <w:tcW w:w="1206" w:type="dxa"/>
            <w:tcBorders>
              <w:top w:val="nil"/>
              <w:left w:val="nil"/>
              <w:bottom w:val="single" w:sz="4" w:space="0" w:color="auto"/>
              <w:right w:val="single" w:sz="4" w:space="0" w:color="auto"/>
            </w:tcBorders>
            <w:shd w:val="clear" w:color="auto" w:fill="auto"/>
            <w:noWrap/>
            <w:vAlign w:val="center"/>
            <w:hideMark/>
          </w:tcPr>
          <w:p w14:paraId="0CE549B3" w14:textId="77777777" w:rsidR="007610A9" w:rsidRPr="00AB4325" w:rsidRDefault="007610A9" w:rsidP="00AB4325">
            <w:pPr>
              <w:spacing w:line="360" w:lineRule="auto"/>
              <w:jc w:val="right"/>
              <w:rPr>
                <w:b/>
                <w:sz w:val="26"/>
              </w:rPr>
            </w:pPr>
            <w:r w:rsidRPr="00AB4325">
              <w:rPr>
                <w:b/>
                <w:sz w:val="26"/>
              </w:rPr>
              <w:t>12.324.042</w:t>
            </w:r>
          </w:p>
        </w:tc>
        <w:tc>
          <w:tcPr>
            <w:tcW w:w="1091" w:type="dxa"/>
            <w:tcBorders>
              <w:top w:val="nil"/>
              <w:left w:val="nil"/>
              <w:bottom w:val="single" w:sz="4" w:space="0" w:color="auto"/>
              <w:right w:val="single" w:sz="4" w:space="0" w:color="auto"/>
            </w:tcBorders>
            <w:shd w:val="clear" w:color="auto" w:fill="auto"/>
            <w:noWrap/>
            <w:vAlign w:val="center"/>
            <w:hideMark/>
          </w:tcPr>
          <w:p w14:paraId="53491E16" w14:textId="77777777" w:rsidR="007610A9" w:rsidRPr="00AB4325" w:rsidRDefault="007610A9" w:rsidP="00AB4325">
            <w:pPr>
              <w:spacing w:line="360" w:lineRule="auto"/>
              <w:jc w:val="right"/>
              <w:rPr>
                <w:b/>
                <w:sz w:val="26"/>
              </w:rPr>
            </w:pPr>
            <w:r w:rsidRPr="00AB4325">
              <w:rPr>
                <w:b/>
                <w:sz w:val="26"/>
              </w:rPr>
              <w:t>17,0</w:t>
            </w:r>
          </w:p>
        </w:tc>
        <w:tc>
          <w:tcPr>
            <w:tcW w:w="730" w:type="dxa"/>
            <w:tcBorders>
              <w:top w:val="nil"/>
              <w:left w:val="nil"/>
              <w:bottom w:val="single" w:sz="4" w:space="0" w:color="auto"/>
              <w:right w:val="single" w:sz="4" w:space="0" w:color="auto"/>
            </w:tcBorders>
            <w:shd w:val="clear" w:color="auto" w:fill="auto"/>
            <w:noWrap/>
            <w:vAlign w:val="center"/>
            <w:hideMark/>
          </w:tcPr>
          <w:p w14:paraId="37140577" w14:textId="77777777" w:rsidR="007610A9" w:rsidRPr="00AB4325" w:rsidRDefault="007610A9" w:rsidP="00AB4325">
            <w:pPr>
              <w:spacing w:line="360" w:lineRule="auto"/>
              <w:jc w:val="right"/>
              <w:rPr>
                <w:b/>
                <w:sz w:val="26"/>
              </w:rPr>
            </w:pPr>
            <w:r w:rsidRPr="00AB4325">
              <w:rPr>
                <w:b/>
                <w:sz w:val="26"/>
              </w:rPr>
              <w:t>17,3</w:t>
            </w:r>
          </w:p>
        </w:tc>
        <w:tc>
          <w:tcPr>
            <w:tcW w:w="730" w:type="dxa"/>
            <w:tcBorders>
              <w:top w:val="nil"/>
              <w:left w:val="nil"/>
              <w:bottom w:val="single" w:sz="4" w:space="0" w:color="auto"/>
              <w:right w:val="single" w:sz="4" w:space="0" w:color="auto"/>
            </w:tcBorders>
            <w:shd w:val="clear" w:color="auto" w:fill="auto"/>
            <w:noWrap/>
            <w:vAlign w:val="center"/>
            <w:hideMark/>
          </w:tcPr>
          <w:p w14:paraId="1622670C" w14:textId="77777777" w:rsidR="007610A9" w:rsidRPr="00AB4325" w:rsidRDefault="007610A9" w:rsidP="00AB4325">
            <w:pPr>
              <w:spacing w:line="360" w:lineRule="auto"/>
              <w:jc w:val="right"/>
              <w:rPr>
                <w:b/>
                <w:sz w:val="26"/>
              </w:rPr>
            </w:pPr>
            <w:r w:rsidRPr="00AB4325">
              <w:rPr>
                <w:b/>
                <w:sz w:val="26"/>
              </w:rPr>
              <w:t>8,1</w:t>
            </w:r>
          </w:p>
        </w:tc>
      </w:tr>
      <w:tr w:rsidR="00AB4325" w:rsidRPr="00AB4325" w14:paraId="740CC82A" w14:textId="77777777" w:rsidTr="0014510A">
        <w:trPr>
          <w:trHeight w:val="300"/>
        </w:trPr>
        <w:tc>
          <w:tcPr>
            <w:tcW w:w="2835" w:type="dxa"/>
            <w:tcBorders>
              <w:top w:val="nil"/>
              <w:left w:val="single" w:sz="4" w:space="0" w:color="auto"/>
              <w:bottom w:val="single" w:sz="4" w:space="0" w:color="auto"/>
              <w:right w:val="single" w:sz="4" w:space="0" w:color="auto"/>
            </w:tcBorders>
            <w:shd w:val="clear" w:color="auto" w:fill="auto"/>
            <w:noWrap/>
            <w:vAlign w:val="center"/>
            <w:hideMark/>
          </w:tcPr>
          <w:p w14:paraId="37083D87" w14:textId="77777777" w:rsidR="007610A9" w:rsidRPr="00AB4325" w:rsidRDefault="007610A9" w:rsidP="00AB4325">
            <w:pPr>
              <w:spacing w:line="360" w:lineRule="auto"/>
              <w:rPr>
                <w:sz w:val="26"/>
              </w:rPr>
            </w:pPr>
            <w:r w:rsidRPr="00AB4325">
              <w:rPr>
                <w:sz w:val="26"/>
              </w:rPr>
              <w:t>Khách quốc tế</w:t>
            </w:r>
          </w:p>
        </w:tc>
        <w:tc>
          <w:tcPr>
            <w:tcW w:w="1134" w:type="dxa"/>
            <w:tcBorders>
              <w:top w:val="nil"/>
              <w:left w:val="nil"/>
              <w:bottom w:val="single" w:sz="4" w:space="0" w:color="auto"/>
              <w:right w:val="single" w:sz="4" w:space="0" w:color="auto"/>
            </w:tcBorders>
            <w:shd w:val="clear" w:color="auto" w:fill="auto"/>
            <w:noWrap/>
            <w:vAlign w:val="center"/>
            <w:hideMark/>
          </w:tcPr>
          <w:p w14:paraId="522D283A" w14:textId="77777777" w:rsidR="007610A9" w:rsidRPr="00AB4325" w:rsidRDefault="007610A9" w:rsidP="00AB4325">
            <w:pPr>
              <w:spacing w:line="360" w:lineRule="auto"/>
              <w:jc w:val="right"/>
              <w:rPr>
                <w:sz w:val="26"/>
              </w:rPr>
            </w:pPr>
            <w:r w:rsidRPr="00AB4325">
              <w:rPr>
                <w:sz w:val="26"/>
              </w:rPr>
              <w:t>10.800</w:t>
            </w:r>
          </w:p>
        </w:tc>
        <w:tc>
          <w:tcPr>
            <w:tcW w:w="1130" w:type="dxa"/>
            <w:tcBorders>
              <w:top w:val="nil"/>
              <w:left w:val="nil"/>
              <w:bottom w:val="single" w:sz="4" w:space="0" w:color="auto"/>
              <w:right w:val="single" w:sz="4" w:space="0" w:color="auto"/>
            </w:tcBorders>
            <w:shd w:val="clear" w:color="auto" w:fill="auto"/>
            <w:noWrap/>
            <w:vAlign w:val="center"/>
            <w:hideMark/>
          </w:tcPr>
          <w:p w14:paraId="296D1E26" w14:textId="77777777" w:rsidR="007610A9" w:rsidRPr="00AB4325" w:rsidRDefault="007610A9" w:rsidP="00AB4325">
            <w:pPr>
              <w:spacing w:line="360" w:lineRule="auto"/>
              <w:jc w:val="right"/>
              <w:rPr>
                <w:sz w:val="26"/>
              </w:rPr>
            </w:pPr>
            <w:r w:rsidRPr="00AB4325">
              <w:rPr>
                <w:sz w:val="26"/>
              </w:rPr>
              <w:t>68.037</w:t>
            </w:r>
          </w:p>
        </w:tc>
        <w:tc>
          <w:tcPr>
            <w:tcW w:w="1240" w:type="dxa"/>
            <w:tcBorders>
              <w:top w:val="nil"/>
              <w:left w:val="nil"/>
              <w:bottom w:val="single" w:sz="4" w:space="0" w:color="auto"/>
              <w:right w:val="single" w:sz="4" w:space="0" w:color="auto"/>
            </w:tcBorders>
            <w:shd w:val="clear" w:color="auto" w:fill="auto"/>
            <w:noWrap/>
            <w:vAlign w:val="center"/>
            <w:hideMark/>
          </w:tcPr>
          <w:p w14:paraId="5A2A72EB" w14:textId="77777777" w:rsidR="007610A9" w:rsidRPr="00AB4325" w:rsidRDefault="007610A9" w:rsidP="00AB4325">
            <w:pPr>
              <w:spacing w:line="360" w:lineRule="auto"/>
              <w:jc w:val="right"/>
              <w:rPr>
                <w:sz w:val="26"/>
              </w:rPr>
            </w:pPr>
            <w:r w:rsidRPr="00AB4325">
              <w:rPr>
                <w:sz w:val="26"/>
              </w:rPr>
              <w:t>176,713</w:t>
            </w:r>
          </w:p>
        </w:tc>
        <w:tc>
          <w:tcPr>
            <w:tcW w:w="1206" w:type="dxa"/>
            <w:tcBorders>
              <w:top w:val="nil"/>
              <w:left w:val="nil"/>
              <w:bottom w:val="single" w:sz="4" w:space="0" w:color="auto"/>
              <w:right w:val="single" w:sz="4" w:space="0" w:color="auto"/>
            </w:tcBorders>
            <w:shd w:val="clear" w:color="auto" w:fill="auto"/>
            <w:noWrap/>
            <w:vAlign w:val="center"/>
            <w:hideMark/>
          </w:tcPr>
          <w:p w14:paraId="2987766B" w14:textId="77777777" w:rsidR="007610A9" w:rsidRPr="00AB4325" w:rsidRDefault="007610A9" w:rsidP="00AB4325">
            <w:pPr>
              <w:spacing w:line="360" w:lineRule="auto"/>
              <w:jc w:val="right"/>
              <w:rPr>
                <w:sz w:val="26"/>
              </w:rPr>
            </w:pPr>
            <w:r w:rsidRPr="00AB4325">
              <w:rPr>
                <w:sz w:val="26"/>
              </w:rPr>
              <w:t>1.494.685</w:t>
            </w:r>
          </w:p>
        </w:tc>
        <w:tc>
          <w:tcPr>
            <w:tcW w:w="1091" w:type="dxa"/>
            <w:tcBorders>
              <w:top w:val="nil"/>
              <w:left w:val="nil"/>
              <w:bottom w:val="single" w:sz="4" w:space="0" w:color="auto"/>
              <w:right w:val="single" w:sz="4" w:space="0" w:color="auto"/>
            </w:tcBorders>
            <w:shd w:val="clear" w:color="auto" w:fill="auto"/>
            <w:noWrap/>
            <w:vAlign w:val="center"/>
            <w:hideMark/>
          </w:tcPr>
          <w:p w14:paraId="4CD6A091" w14:textId="77777777" w:rsidR="007610A9" w:rsidRPr="00AB4325" w:rsidRDefault="007610A9" w:rsidP="00AB4325">
            <w:pPr>
              <w:spacing w:line="360" w:lineRule="auto"/>
              <w:jc w:val="right"/>
              <w:rPr>
                <w:sz w:val="26"/>
              </w:rPr>
            </w:pPr>
            <w:r w:rsidRPr="00AB4325">
              <w:rPr>
                <w:sz w:val="26"/>
              </w:rPr>
              <w:t>44,5</w:t>
            </w:r>
          </w:p>
        </w:tc>
        <w:tc>
          <w:tcPr>
            <w:tcW w:w="730" w:type="dxa"/>
            <w:tcBorders>
              <w:top w:val="nil"/>
              <w:left w:val="nil"/>
              <w:bottom w:val="single" w:sz="4" w:space="0" w:color="auto"/>
              <w:right w:val="single" w:sz="4" w:space="0" w:color="auto"/>
            </w:tcBorders>
            <w:shd w:val="clear" w:color="auto" w:fill="auto"/>
            <w:noWrap/>
            <w:vAlign w:val="center"/>
            <w:hideMark/>
          </w:tcPr>
          <w:p w14:paraId="60DAAF45" w14:textId="77777777" w:rsidR="007610A9" w:rsidRPr="00AB4325" w:rsidRDefault="007610A9" w:rsidP="00AB4325">
            <w:pPr>
              <w:spacing w:line="360" w:lineRule="auto"/>
              <w:jc w:val="right"/>
              <w:rPr>
                <w:sz w:val="26"/>
              </w:rPr>
            </w:pPr>
            <w:r w:rsidRPr="00AB4325">
              <w:rPr>
                <w:sz w:val="26"/>
              </w:rPr>
              <w:t>21,0</w:t>
            </w:r>
          </w:p>
        </w:tc>
        <w:tc>
          <w:tcPr>
            <w:tcW w:w="730" w:type="dxa"/>
            <w:tcBorders>
              <w:top w:val="nil"/>
              <w:left w:val="nil"/>
              <w:bottom w:val="single" w:sz="4" w:space="0" w:color="auto"/>
              <w:right w:val="single" w:sz="4" w:space="0" w:color="auto"/>
            </w:tcBorders>
            <w:shd w:val="clear" w:color="auto" w:fill="auto"/>
            <w:noWrap/>
            <w:vAlign w:val="center"/>
            <w:hideMark/>
          </w:tcPr>
          <w:p w14:paraId="4082C6AE" w14:textId="77777777" w:rsidR="007610A9" w:rsidRPr="00AB4325" w:rsidRDefault="007610A9" w:rsidP="00AB4325">
            <w:pPr>
              <w:spacing w:line="360" w:lineRule="auto"/>
              <w:jc w:val="right"/>
              <w:rPr>
                <w:sz w:val="26"/>
              </w:rPr>
            </w:pPr>
            <w:r w:rsidRPr="00AB4325">
              <w:rPr>
                <w:sz w:val="26"/>
              </w:rPr>
              <w:t>11,3</w:t>
            </w:r>
          </w:p>
        </w:tc>
      </w:tr>
      <w:tr w:rsidR="00AB4325" w:rsidRPr="00AB4325" w14:paraId="7BBE9DC8" w14:textId="77777777" w:rsidTr="0014510A">
        <w:trPr>
          <w:trHeight w:val="300"/>
        </w:trPr>
        <w:tc>
          <w:tcPr>
            <w:tcW w:w="2835" w:type="dxa"/>
            <w:tcBorders>
              <w:top w:val="nil"/>
              <w:left w:val="single" w:sz="4" w:space="0" w:color="auto"/>
              <w:bottom w:val="single" w:sz="4" w:space="0" w:color="auto"/>
              <w:right w:val="single" w:sz="4" w:space="0" w:color="auto"/>
            </w:tcBorders>
            <w:shd w:val="clear" w:color="auto" w:fill="auto"/>
            <w:noWrap/>
            <w:vAlign w:val="center"/>
            <w:hideMark/>
          </w:tcPr>
          <w:p w14:paraId="2967F3FD" w14:textId="77777777" w:rsidR="007610A9" w:rsidRPr="00AB4325" w:rsidRDefault="007610A9" w:rsidP="00AB4325">
            <w:pPr>
              <w:spacing w:line="360" w:lineRule="auto"/>
              <w:rPr>
                <w:sz w:val="26"/>
              </w:rPr>
            </w:pPr>
            <w:r w:rsidRPr="00AB4325">
              <w:rPr>
                <w:sz w:val="26"/>
              </w:rPr>
              <w:t>Khách nội địa</w:t>
            </w:r>
          </w:p>
        </w:tc>
        <w:tc>
          <w:tcPr>
            <w:tcW w:w="1134" w:type="dxa"/>
            <w:tcBorders>
              <w:top w:val="nil"/>
              <w:left w:val="nil"/>
              <w:bottom w:val="single" w:sz="4" w:space="0" w:color="auto"/>
              <w:right w:val="single" w:sz="4" w:space="0" w:color="auto"/>
            </w:tcBorders>
            <w:shd w:val="clear" w:color="auto" w:fill="auto"/>
            <w:noWrap/>
            <w:vAlign w:val="center"/>
            <w:hideMark/>
          </w:tcPr>
          <w:p w14:paraId="1407E6C9" w14:textId="77777777" w:rsidR="007610A9" w:rsidRPr="00AB4325" w:rsidRDefault="007610A9" w:rsidP="00AB4325">
            <w:pPr>
              <w:spacing w:line="360" w:lineRule="auto"/>
              <w:jc w:val="right"/>
              <w:rPr>
                <w:sz w:val="26"/>
              </w:rPr>
            </w:pPr>
            <w:r w:rsidRPr="00AB4325">
              <w:rPr>
                <w:sz w:val="26"/>
              </w:rPr>
              <w:t>527.956</w:t>
            </w:r>
          </w:p>
        </w:tc>
        <w:tc>
          <w:tcPr>
            <w:tcW w:w="1130" w:type="dxa"/>
            <w:tcBorders>
              <w:top w:val="nil"/>
              <w:left w:val="nil"/>
              <w:bottom w:val="single" w:sz="4" w:space="0" w:color="auto"/>
              <w:right w:val="single" w:sz="4" w:space="0" w:color="auto"/>
            </w:tcBorders>
            <w:shd w:val="clear" w:color="auto" w:fill="auto"/>
            <w:noWrap/>
            <w:vAlign w:val="center"/>
            <w:hideMark/>
          </w:tcPr>
          <w:p w14:paraId="0E2D7780" w14:textId="77777777" w:rsidR="007610A9" w:rsidRPr="00AB4325" w:rsidRDefault="007610A9" w:rsidP="00AB4325">
            <w:pPr>
              <w:spacing w:line="360" w:lineRule="auto"/>
              <w:jc w:val="right"/>
              <w:rPr>
                <w:sz w:val="26"/>
              </w:rPr>
            </w:pPr>
            <w:r w:rsidRPr="00AB4325">
              <w:rPr>
                <w:sz w:val="26"/>
              </w:rPr>
              <w:t>1.112.296</w:t>
            </w:r>
          </w:p>
        </w:tc>
        <w:tc>
          <w:tcPr>
            <w:tcW w:w="1240" w:type="dxa"/>
            <w:tcBorders>
              <w:top w:val="nil"/>
              <w:left w:val="nil"/>
              <w:bottom w:val="single" w:sz="4" w:space="0" w:color="auto"/>
              <w:right w:val="single" w:sz="4" w:space="0" w:color="auto"/>
            </w:tcBorders>
            <w:shd w:val="clear" w:color="auto" w:fill="auto"/>
            <w:noWrap/>
            <w:vAlign w:val="center"/>
            <w:hideMark/>
          </w:tcPr>
          <w:p w14:paraId="014E321C" w14:textId="77777777" w:rsidR="007610A9" w:rsidRPr="00AB4325" w:rsidRDefault="007610A9" w:rsidP="00AB4325">
            <w:pPr>
              <w:spacing w:line="360" w:lineRule="auto"/>
              <w:jc w:val="right"/>
              <w:rPr>
                <w:sz w:val="26"/>
              </w:rPr>
            </w:pPr>
            <w:r w:rsidRPr="00AB4325">
              <w:rPr>
                <w:sz w:val="26"/>
              </w:rPr>
              <w:t>2.441.653</w:t>
            </w:r>
          </w:p>
        </w:tc>
        <w:tc>
          <w:tcPr>
            <w:tcW w:w="1206" w:type="dxa"/>
            <w:tcBorders>
              <w:top w:val="nil"/>
              <w:left w:val="nil"/>
              <w:bottom w:val="single" w:sz="4" w:space="0" w:color="auto"/>
              <w:right w:val="single" w:sz="4" w:space="0" w:color="auto"/>
            </w:tcBorders>
            <w:shd w:val="clear" w:color="auto" w:fill="auto"/>
            <w:noWrap/>
            <w:vAlign w:val="center"/>
            <w:hideMark/>
          </w:tcPr>
          <w:p w14:paraId="2FE51006" w14:textId="77777777" w:rsidR="007610A9" w:rsidRPr="00AB4325" w:rsidRDefault="007610A9" w:rsidP="00AB4325">
            <w:pPr>
              <w:spacing w:line="360" w:lineRule="auto"/>
              <w:jc w:val="right"/>
              <w:rPr>
                <w:sz w:val="26"/>
              </w:rPr>
            </w:pPr>
            <w:r w:rsidRPr="00AB4325">
              <w:rPr>
                <w:sz w:val="26"/>
              </w:rPr>
              <w:t>10.829.357</w:t>
            </w:r>
          </w:p>
        </w:tc>
        <w:tc>
          <w:tcPr>
            <w:tcW w:w="1091" w:type="dxa"/>
            <w:tcBorders>
              <w:top w:val="nil"/>
              <w:left w:val="nil"/>
              <w:bottom w:val="single" w:sz="4" w:space="0" w:color="auto"/>
              <w:right w:val="single" w:sz="4" w:space="0" w:color="auto"/>
            </w:tcBorders>
            <w:shd w:val="clear" w:color="auto" w:fill="auto"/>
            <w:noWrap/>
            <w:vAlign w:val="center"/>
            <w:hideMark/>
          </w:tcPr>
          <w:p w14:paraId="01A48456" w14:textId="77777777" w:rsidR="007610A9" w:rsidRPr="00AB4325" w:rsidRDefault="007610A9" w:rsidP="00AB4325">
            <w:pPr>
              <w:spacing w:line="360" w:lineRule="auto"/>
              <w:jc w:val="right"/>
              <w:rPr>
                <w:sz w:val="26"/>
              </w:rPr>
            </w:pPr>
            <w:r w:rsidRPr="00AB4325">
              <w:rPr>
                <w:sz w:val="26"/>
              </w:rPr>
              <w:t>16,1</w:t>
            </w:r>
          </w:p>
        </w:tc>
        <w:tc>
          <w:tcPr>
            <w:tcW w:w="730" w:type="dxa"/>
            <w:tcBorders>
              <w:top w:val="nil"/>
              <w:left w:val="nil"/>
              <w:bottom w:val="single" w:sz="4" w:space="0" w:color="auto"/>
              <w:right w:val="single" w:sz="4" w:space="0" w:color="auto"/>
            </w:tcBorders>
            <w:shd w:val="clear" w:color="auto" w:fill="auto"/>
            <w:noWrap/>
            <w:vAlign w:val="center"/>
            <w:hideMark/>
          </w:tcPr>
          <w:p w14:paraId="1F75812B" w14:textId="77777777" w:rsidR="007610A9" w:rsidRPr="00AB4325" w:rsidRDefault="007610A9" w:rsidP="00AB4325">
            <w:pPr>
              <w:spacing w:line="360" w:lineRule="auto"/>
              <w:jc w:val="right"/>
              <w:rPr>
                <w:sz w:val="26"/>
              </w:rPr>
            </w:pPr>
            <w:r w:rsidRPr="00AB4325">
              <w:rPr>
                <w:sz w:val="26"/>
              </w:rPr>
              <w:t>17,0</w:t>
            </w:r>
          </w:p>
        </w:tc>
        <w:tc>
          <w:tcPr>
            <w:tcW w:w="730" w:type="dxa"/>
            <w:tcBorders>
              <w:top w:val="nil"/>
              <w:left w:val="nil"/>
              <w:bottom w:val="single" w:sz="4" w:space="0" w:color="auto"/>
              <w:right w:val="single" w:sz="4" w:space="0" w:color="auto"/>
            </w:tcBorders>
            <w:shd w:val="clear" w:color="auto" w:fill="auto"/>
            <w:noWrap/>
            <w:vAlign w:val="center"/>
            <w:hideMark/>
          </w:tcPr>
          <w:p w14:paraId="79E90701" w14:textId="77777777" w:rsidR="007610A9" w:rsidRPr="00AB4325" w:rsidRDefault="007610A9" w:rsidP="00AB4325">
            <w:pPr>
              <w:spacing w:line="360" w:lineRule="auto"/>
              <w:jc w:val="right"/>
              <w:rPr>
                <w:sz w:val="26"/>
              </w:rPr>
            </w:pPr>
            <w:r w:rsidRPr="00AB4325">
              <w:rPr>
                <w:sz w:val="26"/>
              </w:rPr>
              <w:t>7,7</w:t>
            </w:r>
          </w:p>
        </w:tc>
      </w:tr>
      <w:tr w:rsidR="00AB4325" w:rsidRPr="00AB4325" w14:paraId="5365D5B0" w14:textId="77777777" w:rsidTr="0014510A">
        <w:trPr>
          <w:trHeight w:val="570"/>
        </w:trPr>
        <w:tc>
          <w:tcPr>
            <w:tcW w:w="2835" w:type="dxa"/>
            <w:tcBorders>
              <w:top w:val="nil"/>
              <w:left w:val="single" w:sz="4" w:space="0" w:color="auto"/>
              <w:bottom w:val="single" w:sz="4" w:space="0" w:color="auto"/>
              <w:right w:val="single" w:sz="4" w:space="0" w:color="auto"/>
            </w:tcBorders>
            <w:shd w:val="clear" w:color="auto" w:fill="auto"/>
            <w:vAlign w:val="center"/>
            <w:hideMark/>
          </w:tcPr>
          <w:p w14:paraId="5AB7FB90" w14:textId="77777777" w:rsidR="007610A9" w:rsidRPr="00AB4325" w:rsidRDefault="007610A9" w:rsidP="00AB4325">
            <w:pPr>
              <w:spacing w:line="360" w:lineRule="auto"/>
              <w:rPr>
                <w:b/>
                <w:sz w:val="26"/>
              </w:rPr>
            </w:pPr>
            <w:r w:rsidRPr="00AB4325">
              <w:rPr>
                <w:b/>
                <w:sz w:val="26"/>
              </w:rPr>
              <w:t>Mức chi tiêu trong ngày bình quân khách du lịch (triệu đồng/ngày)</w:t>
            </w:r>
          </w:p>
        </w:tc>
        <w:tc>
          <w:tcPr>
            <w:tcW w:w="1134" w:type="dxa"/>
            <w:tcBorders>
              <w:top w:val="nil"/>
              <w:left w:val="nil"/>
              <w:bottom w:val="single" w:sz="4" w:space="0" w:color="auto"/>
              <w:right w:val="single" w:sz="4" w:space="0" w:color="auto"/>
            </w:tcBorders>
            <w:shd w:val="clear" w:color="auto" w:fill="auto"/>
            <w:noWrap/>
            <w:vAlign w:val="center"/>
            <w:hideMark/>
          </w:tcPr>
          <w:p w14:paraId="5F3AB188" w14:textId="77777777" w:rsidR="007610A9" w:rsidRPr="00AB4325" w:rsidRDefault="007610A9" w:rsidP="00AB4325">
            <w:pPr>
              <w:spacing w:line="360" w:lineRule="auto"/>
              <w:rPr>
                <w:b/>
                <w:sz w:val="26"/>
              </w:rPr>
            </w:pPr>
            <w:r w:rsidRPr="00AB4325">
              <w:rPr>
                <w:b/>
                <w:sz w:val="26"/>
              </w:rPr>
              <w:t> </w:t>
            </w:r>
          </w:p>
        </w:tc>
        <w:tc>
          <w:tcPr>
            <w:tcW w:w="1130" w:type="dxa"/>
            <w:tcBorders>
              <w:top w:val="nil"/>
              <w:left w:val="nil"/>
              <w:bottom w:val="single" w:sz="4" w:space="0" w:color="auto"/>
              <w:right w:val="single" w:sz="4" w:space="0" w:color="auto"/>
            </w:tcBorders>
            <w:shd w:val="clear" w:color="auto" w:fill="auto"/>
            <w:noWrap/>
            <w:vAlign w:val="center"/>
            <w:hideMark/>
          </w:tcPr>
          <w:p w14:paraId="69B98FA9" w14:textId="77777777" w:rsidR="007610A9" w:rsidRPr="00AB4325" w:rsidRDefault="007610A9" w:rsidP="00AB4325">
            <w:pPr>
              <w:spacing w:line="360" w:lineRule="auto"/>
              <w:rPr>
                <w:b/>
                <w:sz w:val="26"/>
              </w:rPr>
            </w:pPr>
            <w:r w:rsidRPr="00AB4325">
              <w:rPr>
                <w:b/>
                <w:sz w:val="26"/>
              </w:rPr>
              <w:t> </w:t>
            </w:r>
          </w:p>
        </w:tc>
        <w:tc>
          <w:tcPr>
            <w:tcW w:w="1240" w:type="dxa"/>
            <w:tcBorders>
              <w:top w:val="nil"/>
              <w:left w:val="nil"/>
              <w:bottom w:val="single" w:sz="4" w:space="0" w:color="auto"/>
              <w:right w:val="single" w:sz="4" w:space="0" w:color="auto"/>
            </w:tcBorders>
            <w:shd w:val="clear" w:color="auto" w:fill="auto"/>
            <w:noWrap/>
            <w:vAlign w:val="center"/>
            <w:hideMark/>
          </w:tcPr>
          <w:p w14:paraId="0EC93DC2" w14:textId="77777777" w:rsidR="007610A9" w:rsidRPr="00AB4325" w:rsidRDefault="007610A9" w:rsidP="00AB4325">
            <w:pPr>
              <w:spacing w:line="360" w:lineRule="auto"/>
              <w:rPr>
                <w:b/>
                <w:sz w:val="26"/>
              </w:rPr>
            </w:pPr>
            <w:r w:rsidRPr="00AB4325">
              <w:rPr>
                <w:b/>
                <w:sz w:val="26"/>
              </w:rPr>
              <w:t> </w:t>
            </w:r>
          </w:p>
        </w:tc>
        <w:tc>
          <w:tcPr>
            <w:tcW w:w="1206" w:type="dxa"/>
            <w:tcBorders>
              <w:top w:val="nil"/>
              <w:left w:val="nil"/>
              <w:bottom w:val="single" w:sz="4" w:space="0" w:color="auto"/>
              <w:right w:val="single" w:sz="4" w:space="0" w:color="auto"/>
            </w:tcBorders>
            <w:shd w:val="clear" w:color="auto" w:fill="auto"/>
            <w:noWrap/>
            <w:vAlign w:val="center"/>
            <w:hideMark/>
          </w:tcPr>
          <w:p w14:paraId="5952FC83" w14:textId="77777777" w:rsidR="007610A9" w:rsidRPr="00AB4325" w:rsidRDefault="007610A9" w:rsidP="00AB4325">
            <w:pPr>
              <w:spacing w:line="360" w:lineRule="auto"/>
              <w:rPr>
                <w:b/>
                <w:sz w:val="26"/>
              </w:rPr>
            </w:pPr>
            <w:r w:rsidRPr="00AB4325">
              <w:rPr>
                <w:b/>
                <w:sz w:val="26"/>
              </w:rPr>
              <w:t> </w:t>
            </w:r>
          </w:p>
        </w:tc>
        <w:tc>
          <w:tcPr>
            <w:tcW w:w="1091" w:type="dxa"/>
            <w:tcBorders>
              <w:top w:val="nil"/>
              <w:left w:val="nil"/>
              <w:bottom w:val="single" w:sz="4" w:space="0" w:color="auto"/>
              <w:right w:val="single" w:sz="4" w:space="0" w:color="auto"/>
            </w:tcBorders>
            <w:shd w:val="clear" w:color="auto" w:fill="auto"/>
            <w:noWrap/>
            <w:vAlign w:val="center"/>
            <w:hideMark/>
          </w:tcPr>
          <w:p w14:paraId="5FAE20E7" w14:textId="77777777" w:rsidR="007610A9" w:rsidRPr="00AB4325" w:rsidRDefault="007610A9" w:rsidP="00AB4325">
            <w:pPr>
              <w:spacing w:line="360" w:lineRule="auto"/>
              <w:rPr>
                <w:sz w:val="26"/>
              </w:rPr>
            </w:pPr>
            <w:r w:rsidRPr="00AB4325">
              <w:rPr>
                <w:sz w:val="26"/>
              </w:rPr>
              <w:t> </w:t>
            </w:r>
          </w:p>
        </w:tc>
        <w:tc>
          <w:tcPr>
            <w:tcW w:w="730" w:type="dxa"/>
            <w:tcBorders>
              <w:top w:val="nil"/>
              <w:left w:val="nil"/>
              <w:bottom w:val="single" w:sz="4" w:space="0" w:color="auto"/>
              <w:right w:val="single" w:sz="4" w:space="0" w:color="auto"/>
            </w:tcBorders>
            <w:shd w:val="clear" w:color="auto" w:fill="auto"/>
            <w:noWrap/>
            <w:vAlign w:val="center"/>
            <w:hideMark/>
          </w:tcPr>
          <w:p w14:paraId="36312CAA" w14:textId="77777777" w:rsidR="007610A9" w:rsidRPr="00AB4325" w:rsidRDefault="007610A9" w:rsidP="00AB4325">
            <w:pPr>
              <w:spacing w:line="360" w:lineRule="auto"/>
              <w:rPr>
                <w:sz w:val="26"/>
              </w:rPr>
            </w:pPr>
            <w:r w:rsidRPr="00AB4325">
              <w:rPr>
                <w:sz w:val="26"/>
              </w:rPr>
              <w:t> </w:t>
            </w:r>
          </w:p>
        </w:tc>
        <w:tc>
          <w:tcPr>
            <w:tcW w:w="730" w:type="dxa"/>
            <w:tcBorders>
              <w:top w:val="nil"/>
              <w:left w:val="nil"/>
              <w:bottom w:val="single" w:sz="4" w:space="0" w:color="auto"/>
              <w:right w:val="single" w:sz="4" w:space="0" w:color="auto"/>
            </w:tcBorders>
            <w:shd w:val="clear" w:color="auto" w:fill="auto"/>
            <w:noWrap/>
            <w:vAlign w:val="center"/>
            <w:hideMark/>
          </w:tcPr>
          <w:p w14:paraId="178B3B12" w14:textId="77777777" w:rsidR="007610A9" w:rsidRPr="00AB4325" w:rsidRDefault="007610A9" w:rsidP="00AB4325">
            <w:pPr>
              <w:spacing w:line="360" w:lineRule="auto"/>
              <w:rPr>
                <w:b/>
                <w:sz w:val="26"/>
              </w:rPr>
            </w:pPr>
            <w:r w:rsidRPr="00AB4325">
              <w:rPr>
                <w:b/>
                <w:sz w:val="26"/>
              </w:rPr>
              <w:t> </w:t>
            </w:r>
          </w:p>
        </w:tc>
      </w:tr>
      <w:tr w:rsidR="00AB4325" w:rsidRPr="00AB4325" w14:paraId="7184381C" w14:textId="77777777" w:rsidTr="0014510A">
        <w:trPr>
          <w:trHeight w:val="300"/>
        </w:trPr>
        <w:tc>
          <w:tcPr>
            <w:tcW w:w="2835" w:type="dxa"/>
            <w:tcBorders>
              <w:top w:val="nil"/>
              <w:left w:val="single" w:sz="4" w:space="0" w:color="auto"/>
              <w:bottom w:val="single" w:sz="4" w:space="0" w:color="auto"/>
              <w:right w:val="single" w:sz="4" w:space="0" w:color="auto"/>
            </w:tcBorders>
            <w:shd w:val="clear" w:color="auto" w:fill="auto"/>
            <w:noWrap/>
            <w:vAlign w:val="center"/>
            <w:hideMark/>
          </w:tcPr>
          <w:p w14:paraId="04C3AAF7" w14:textId="77777777" w:rsidR="007610A9" w:rsidRPr="00AB4325" w:rsidRDefault="007610A9" w:rsidP="00AB4325">
            <w:pPr>
              <w:spacing w:line="360" w:lineRule="auto"/>
              <w:rPr>
                <w:sz w:val="26"/>
              </w:rPr>
            </w:pPr>
            <w:r w:rsidRPr="00AB4325">
              <w:rPr>
                <w:sz w:val="26"/>
              </w:rPr>
              <w:t>Khách quốc tế</w:t>
            </w:r>
          </w:p>
        </w:tc>
        <w:tc>
          <w:tcPr>
            <w:tcW w:w="1134" w:type="dxa"/>
            <w:tcBorders>
              <w:top w:val="nil"/>
              <w:left w:val="nil"/>
              <w:bottom w:val="single" w:sz="4" w:space="0" w:color="auto"/>
              <w:right w:val="single" w:sz="4" w:space="0" w:color="auto"/>
            </w:tcBorders>
            <w:shd w:val="clear" w:color="auto" w:fill="auto"/>
            <w:noWrap/>
            <w:vAlign w:val="center"/>
            <w:hideMark/>
          </w:tcPr>
          <w:p w14:paraId="61827A07" w14:textId="77777777" w:rsidR="007610A9" w:rsidRPr="00AB4325" w:rsidRDefault="007610A9" w:rsidP="00AB4325">
            <w:pPr>
              <w:spacing w:line="360" w:lineRule="auto"/>
              <w:jc w:val="right"/>
              <w:rPr>
                <w:sz w:val="26"/>
              </w:rPr>
            </w:pPr>
            <w:r w:rsidRPr="00AB4325">
              <w:rPr>
                <w:sz w:val="26"/>
              </w:rPr>
              <w:t>1,85</w:t>
            </w:r>
          </w:p>
        </w:tc>
        <w:tc>
          <w:tcPr>
            <w:tcW w:w="1130" w:type="dxa"/>
            <w:tcBorders>
              <w:top w:val="nil"/>
              <w:left w:val="nil"/>
              <w:bottom w:val="single" w:sz="4" w:space="0" w:color="auto"/>
              <w:right w:val="single" w:sz="4" w:space="0" w:color="auto"/>
            </w:tcBorders>
            <w:shd w:val="clear" w:color="auto" w:fill="auto"/>
            <w:noWrap/>
            <w:vAlign w:val="center"/>
            <w:hideMark/>
          </w:tcPr>
          <w:p w14:paraId="65905680" w14:textId="77777777" w:rsidR="007610A9" w:rsidRPr="00AB4325" w:rsidRDefault="007610A9" w:rsidP="00AB4325">
            <w:pPr>
              <w:spacing w:line="360" w:lineRule="auto"/>
              <w:jc w:val="right"/>
              <w:rPr>
                <w:sz w:val="26"/>
              </w:rPr>
            </w:pPr>
            <w:r w:rsidRPr="00AB4325">
              <w:rPr>
                <w:sz w:val="26"/>
              </w:rPr>
              <w:t>2,1</w:t>
            </w:r>
          </w:p>
        </w:tc>
        <w:tc>
          <w:tcPr>
            <w:tcW w:w="1240" w:type="dxa"/>
            <w:tcBorders>
              <w:top w:val="nil"/>
              <w:left w:val="nil"/>
              <w:bottom w:val="single" w:sz="4" w:space="0" w:color="auto"/>
              <w:right w:val="single" w:sz="4" w:space="0" w:color="auto"/>
            </w:tcBorders>
            <w:shd w:val="clear" w:color="auto" w:fill="auto"/>
            <w:noWrap/>
            <w:vAlign w:val="center"/>
            <w:hideMark/>
          </w:tcPr>
          <w:p w14:paraId="6D536548" w14:textId="77777777" w:rsidR="007610A9" w:rsidRPr="00AB4325" w:rsidRDefault="007610A9" w:rsidP="00AB4325">
            <w:pPr>
              <w:spacing w:line="360" w:lineRule="auto"/>
              <w:jc w:val="right"/>
              <w:rPr>
                <w:sz w:val="26"/>
              </w:rPr>
            </w:pPr>
            <w:r w:rsidRPr="00AB4325">
              <w:rPr>
                <w:sz w:val="26"/>
              </w:rPr>
              <w:t>2,7</w:t>
            </w:r>
          </w:p>
        </w:tc>
        <w:tc>
          <w:tcPr>
            <w:tcW w:w="1206" w:type="dxa"/>
            <w:tcBorders>
              <w:top w:val="nil"/>
              <w:left w:val="nil"/>
              <w:bottom w:val="single" w:sz="4" w:space="0" w:color="auto"/>
              <w:right w:val="single" w:sz="4" w:space="0" w:color="auto"/>
            </w:tcBorders>
            <w:shd w:val="clear" w:color="auto" w:fill="auto"/>
            <w:noWrap/>
            <w:vAlign w:val="center"/>
            <w:hideMark/>
          </w:tcPr>
          <w:p w14:paraId="336173DE" w14:textId="77777777" w:rsidR="007610A9" w:rsidRPr="00AB4325" w:rsidRDefault="007610A9" w:rsidP="00AB4325">
            <w:pPr>
              <w:spacing w:line="360" w:lineRule="auto"/>
              <w:jc w:val="right"/>
              <w:rPr>
                <w:sz w:val="26"/>
              </w:rPr>
            </w:pPr>
            <w:r w:rsidRPr="00AB4325">
              <w:rPr>
                <w:sz w:val="26"/>
              </w:rPr>
              <w:t>5,1</w:t>
            </w:r>
          </w:p>
        </w:tc>
        <w:tc>
          <w:tcPr>
            <w:tcW w:w="1091" w:type="dxa"/>
            <w:tcBorders>
              <w:top w:val="nil"/>
              <w:left w:val="nil"/>
              <w:bottom w:val="single" w:sz="4" w:space="0" w:color="auto"/>
              <w:right w:val="single" w:sz="4" w:space="0" w:color="auto"/>
            </w:tcBorders>
            <w:shd w:val="clear" w:color="auto" w:fill="auto"/>
            <w:noWrap/>
            <w:vAlign w:val="center"/>
            <w:hideMark/>
          </w:tcPr>
          <w:p w14:paraId="3CA6D71A" w14:textId="77777777" w:rsidR="007610A9" w:rsidRPr="00AB4325" w:rsidRDefault="007610A9" w:rsidP="00AB4325">
            <w:pPr>
              <w:spacing w:line="360" w:lineRule="auto"/>
              <w:jc w:val="right"/>
              <w:rPr>
                <w:sz w:val="26"/>
              </w:rPr>
            </w:pPr>
            <w:r w:rsidRPr="00AB4325">
              <w:rPr>
                <w:sz w:val="26"/>
              </w:rPr>
              <w:t>2,1</w:t>
            </w:r>
          </w:p>
        </w:tc>
        <w:tc>
          <w:tcPr>
            <w:tcW w:w="730" w:type="dxa"/>
            <w:tcBorders>
              <w:top w:val="nil"/>
              <w:left w:val="nil"/>
              <w:bottom w:val="single" w:sz="4" w:space="0" w:color="auto"/>
              <w:right w:val="single" w:sz="4" w:space="0" w:color="auto"/>
            </w:tcBorders>
            <w:shd w:val="clear" w:color="auto" w:fill="auto"/>
            <w:noWrap/>
            <w:vAlign w:val="center"/>
            <w:hideMark/>
          </w:tcPr>
          <w:p w14:paraId="6796D6E9" w14:textId="77777777" w:rsidR="007610A9" w:rsidRPr="00AB4325" w:rsidRDefault="007610A9" w:rsidP="00AB4325">
            <w:pPr>
              <w:spacing w:line="360" w:lineRule="auto"/>
              <w:jc w:val="right"/>
              <w:rPr>
                <w:sz w:val="26"/>
              </w:rPr>
            </w:pPr>
            <w:r w:rsidRPr="00AB4325">
              <w:rPr>
                <w:sz w:val="26"/>
              </w:rPr>
              <w:t>5,9</w:t>
            </w:r>
          </w:p>
        </w:tc>
        <w:tc>
          <w:tcPr>
            <w:tcW w:w="730" w:type="dxa"/>
            <w:tcBorders>
              <w:top w:val="nil"/>
              <w:left w:val="nil"/>
              <w:bottom w:val="single" w:sz="4" w:space="0" w:color="auto"/>
              <w:right w:val="single" w:sz="4" w:space="0" w:color="auto"/>
            </w:tcBorders>
            <w:shd w:val="clear" w:color="auto" w:fill="auto"/>
            <w:noWrap/>
            <w:vAlign w:val="center"/>
            <w:hideMark/>
          </w:tcPr>
          <w:p w14:paraId="20BF9A03" w14:textId="77777777" w:rsidR="007610A9" w:rsidRPr="00AB4325" w:rsidRDefault="007610A9" w:rsidP="00AB4325">
            <w:pPr>
              <w:spacing w:line="360" w:lineRule="auto"/>
              <w:jc w:val="right"/>
              <w:rPr>
                <w:sz w:val="26"/>
              </w:rPr>
            </w:pPr>
            <w:r w:rsidRPr="00AB4325">
              <w:rPr>
                <w:sz w:val="26"/>
              </w:rPr>
              <w:t>3,2</w:t>
            </w:r>
          </w:p>
        </w:tc>
      </w:tr>
      <w:tr w:rsidR="00AB4325" w:rsidRPr="00AB4325" w14:paraId="4377C980" w14:textId="77777777" w:rsidTr="0014510A">
        <w:trPr>
          <w:trHeight w:val="300"/>
        </w:trPr>
        <w:tc>
          <w:tcPr>
            <w:tcW w:w="2835" w:type="dxa"/>
            <w:tcBorders>
              <w:top w:val="nil"/>
              <w:left w:val="single" w:sz="4" w:space="0" w:color="auto"/>
              <w:bottom w:val="single" w:sz="4" w:space="0" w:color="auto"/>
              <w:right w:val="single" w:sz="4" w:space="0" w:color="auto"/>
            </w:tcBorders>
            <w:shd w:val="clear" w:color="auto" w:fill="auto"/>
            <w:noWrap/>
            <w:vAlign w:val="center"/>
            <w:hideMark/>
          </w:tcPr>
          <w:p w14:paraId="78696DE6" w14:textId="77777777" w:rsidR="007610A9" w:rsidRPr="00AB4325" w:rsidRDefault="007610A9" w:rsidP="00AB4325">
            <w:pPr>
              <w:spacing w:line="360" w:lineRule="auto"/>
              <w:rPr>
                <w:sz w:val="26"/>
              </w:rPr>
            </w:pPr>
            <w:r w:rsidRPr="00AB4325">
              <w:rPr>
                <w:sz w:val="26"/>
              </w:rPr>
              <w:t>Khách nội địa</w:t>
            </w:r>
          </w:p>
        </w:tc>
        <w:tc>
          <w:tcPr>
            <w:tcW w:w="1134" w:type="dxa"/>
            <w:tcBorders>
              <w:top w:val="nil"/>
              <w:left w:val="nil"/>
              <w:bottom w:val="single" w:sz="4" w:space="0" w:color="auto"/>
              <w:right w:val="single" w:sz="4" w:space="0" w:color="auto"/>
            </w:tcBorders>
            <w:shd w:val="clear" w:color="auto" w:fill="auto"/>
            <w:noWrap/>
            <w:vAlign w:val="center"/>
            <w:hideMark/>
          </w:tcPr>
          <w:p w14:paraId="7FAA07C3" w14:textId="77777777" w:rsidR="007610A9" w:rsidRPr="00AB4325" w:rsidRDefault="007610A9" w:rsidP="00AB4325">
            <w:pPr>
              <w:spacing w:line="360" w:lineRule="auto"/>
              <w:jc w:val="right"/>
              <w:rPr>
                <w:sz w:val="26"/>
              </w:rPr>
            </w:pPr>
            <w:r w:rsidRPr="00AB4325">
              <w:rPr>
                <w:sz w:val="26"/>
              </w:rPr>
              <w:t>0,87</w:t>
            </w:r>
          </w:p>
        </w:tc>
        <w:tc>
          <w:tcPr>
            <w:tcW w:w="1130" w:type="dxa"/>
            <w:tcBorders>
              <w:top w:val="nil"/>
              <w:left w:val="nil"/>
              <w:bottom w:val="single" w:sz="4" w:space="0" w:color="auto"/>
              <w:right w:val="single" w:sz="4" w:space="0" w:color="auto"/>
            </w:tcBorders>
            <w:shd w:val="clear" w:color="auto" w:fill="auto"/>
            <w:noWrap/>
            <w:vAlign w:val="center"/>
            <w:hideMark/>
          </w:tcPr>
          <w:p w14:paraId="38F8C3BE" w14:textId="77777777" w:rsidR="007610A9" w:rsidRPr="00AB4325" w:rsidRDefault="007610A9" w:rsidP="00AB4325">
            <w:pPr>
              <w:spacing w:line="360" w:lineRule="auto"/>
              <w:jc w:val="right"/>
              <w:rPr>
                <w:sz w:val="26"/>
              </w:rPr>
            </w:pPr>
            <w:r w:rsidRPr="00AB4325">
              <w:rPr>
                <w:sz w:val="26"/>
              </w:rPr>
              <w:t>0,9</w:t>
            </w:r>
          </w:p>
        </w:tc>
        <w:tc>
          <w:tcPr>
            <w:tcW w:w="1240" w:type="dxa"/>
            <w:tcBorders>
              <w:top w:val="nil"/>
              <w:left w:val="nil"/>
              <w:bottom w:val="single" w:sz="4" w:space="0" w:color="auto"/>
              <w:right w:val="single" w:sz="4" w:space="0" w:color="auto"/>
            </w:tcBorders>
            <w:shd w:val="clear" w:color="auto" w:fill="auto"/>
            <w:noWrap/>
            <w:vAlign w:val="center"/>
            <w:hideMark/>
          </w:tcPr>
          <w:p w14:paraId="3A7A2C43" w14:textId="77777777" w:rsidR="007610A9" w:rsidRPr="00AB4325" w:rsidRDefault="007610A9" w:rsidP="00AB4325">
            <w:pPr>
              <w:spacing w:line="360" w:lineRule="auto"/>
              <w:jc w:val="right"/>
              <w:rPr>
                <w:sz w:val="26"/>
              </w:rPr>
            </w:pPr>
            <w:r w:rsidRPr="00AB4325">
              <w:rPr>
                <w:sz w:val="26"/>
              </w:rPr>
              <w:t>1,1</w:t>
            </w:r>
          </w:p>
        </w:tc>
        <w:tc>
          <w:tcPr>
            <w:tcW w:w="1206" w:type="dxa"/>
            <w:tcBorders>
              <w:top w:val="nil"/>
              <w:left w:val="nil"/>
              <w:bottom w:val="single" w:sz="4" w:space="0" w:color="auto"/>
              <w:right w:val="single" w:sz="4" w:space="0" w:color="auto"/>
            </w:tcBorders>
            <w:shd w:val="clear" w:color="auto" w:fill="auto"/>
            <w:noWrap/>
            <w:vAlign w:val="center"/>
            <w:hideMark/>
          </w:tcPr>
          <w:p w14:paraId="7C00D0D1" w14:textId="77777777" w:rsidR="007610A9" w:rsidRPr="00AB4325" w:rsidRDefault="007610A9" w:rsidP="00AB4325">
            <w:pPr>
              <w:spacing w:line="360" w:lineRule="auto"/>
              <w:jc w:val="right"/>
              <w:rPr>
                <w:sz w:val="26"/>
              </w:rPr>
            </w:pPr>
            <w:r w:rsidRPr="00AB4325">
              <w:rPr>
                <w:sz w:val="26"/>
              </w:rPr>
              <w:t>2,6</w:t>
            </w:r>
          </w:p>
        </w:tc>
        <w:tc>
          <w:tcPr>
            <w:tcW w:w="1091" w:type="dxa"/>
            <w:tcBorders>
              <w:top w:val="nil"/>
              <w:left w:val="nil"/>
              <w:bottom w:val="single" w:sz="4" w:space="0" w:color="auto"/>
              <w:right w:val="single" w:sz="4" w:space="0" w:color="auto"/>
            </w:tcBorders>
            <w:shd w:val="clear" w:color="auto" w:fill="auto"/>
            <w:noWrap/>
            <w:vAlign w:val="center"/>
            <w:hideMark/>
          </w:tcPr>
          <w:p w14:paraId="4657D0E5" w14:textId="77777777" w:rsidR="007610A9" w:rsidRPr="00AB4325" w:rsidRDefault="007610A9" w:rsidP="00AB4325">
            <w:pPr>
              <w:spacing w:line="360" w:lineRule="auto"/>
              <w:jc w:val="right"/>
              <w:rPr>
                <w:sz w:val="26"/>
              </w:rPr>
            </w:pPr>
            <w:r w:rsidRPr="00AB4325">
              <w:rPr>
                <w:sz w:val="26"/>
              </w:rPr>
              <w:t>1,7</w:t>
            </w:r>
          </w:p>
        </w:tc>
        <w:tc>
          <w:tcPr>
            <w:tcW w:w="730" w:type="dxa"/>
            <w:tcBorders>
              <w:top w:val="nil"/>
              <w:left w:val="nil"/>
              <w:bottom w:val="single" w:sz="4" w:space="0" w:color="auto"/>
              <w:right w:val="single" w:sz="4" w:space="0" w:color="auto"/>
            </w:tcBorders>
            <w:shd w:val="clear" w:color="auto" w:fill="auto"/>
            <w:noWrap/>
            <w:vAlign w:val="center"/>
            <w:hideMark/>
          </w:tcPr>
          <w:p w14:paraId="31F5BB7B" w14:textId="77777777" w:rsidR="007610A9" w:rsidRPr="00AB4325" w:rsidRDefault="007610A9" w:rsidP="00AB4325">
            <w:pPr>
              <w:spacing w:line="360" w:lineRule="auto"/>
              <w:jc w:val="right"/>
              <w:rPr>
                <w:sz w:val="26"/>
              </w:rPr>
            </w:pPr>
            <w:r w:rsidRPr="00AB4325">
              <w:rPr>
                <w:sz w:val="26"/>
              </w:rPr>
              <w:t>2,2</w:t>
            </w:r>
          </w:p>
        </w:tc>
        <w:tc>
          <w:tcPr>
            <w:tcW w:w="730" w:type="dxa"/>
            <w:tcBorders>
              <w:top w:val="nil"/>
              <w:left w:val="nil"/>
              <w:bottom w:val="single" w:sz="4" w:space="0" w:color="auto"/>
              <w:right w:val="single" w:sz="4" w:space="0" w:color="auto"/>
            </w:tcBorders>
            <w:shd w:val="clear" w:color="auto" w:fill="auto"/>
            <w:noWrap/>
            <w:vAlign w:val="center"/>
            <w:hideMark/>
          </w:tcPr>
          <w:p w14:paraId="3B2632CE" w14:textId="77777777" w:rsidR="007610A9" w:rsidRPr="00AB4325" w:rsidRDefault="007610A9" w:rsidP="00AB4325">
            <w:pPr>
              <w:spacing w:line="360" w:lineRule="auto"/>
              <w:jc w:val="right"/>
              <w:rPr>
                <w:sz w:val="26"/>
              </w:rPr>
            </w:pPr>
            <w:r w:rsidRPr="00AB4325">
              <w:rPr>
                <w:sz w:val="26"/>
              </w:rPr>
              <w:t>4,6</w:t>
            </w:r>
          </w:p>
        </w:tc>
      </w:tr>
      <w:tr w:rsidR="00AB4325" w:rsidRPr="00AB4325" w14:paraId="089232C9" w14:textId="77777777" w:rsidTr="0014510A">
        <w:trPr>
          <w:trHeight w:val="300"/>
        </w:trPr>
        <w:tc>
          <w:tcPr>
            <w:tcW w:w="2835" w:type="dxa"/>
            <w:tcBorders>
              <w:top w:val="nil"/>
              <w:left w:val="single" w:sz="4" w:space="0" w:color="auto"/>
              <w:bottom w:val="single" w:sz="4" w:space="0" w:color="auto"/>
              <w:right w:val="single" w:sz="4" w:space="0" w:color="auto"/>
            </w:tcBorders>
            <w:shd w:val="clear" w:color="auto" w:fill="auto"/>
            <w:noWrap/>
            <w:vAlign w:val="center"/>
            <w:hideMark/>
          </w:tcPr>
          <w:p w14:paraId="657A03F9" w14:textId="77777777" w:rsidR="007610A9" w:rsidRPr="00AB4325" w:rsidRDefault="007610A9" w:rsidP="00AB4325">
            <w:pPr>
              <w:spacing w:line="360" w:lineRule="auto"/>
              <w:rPr>
                <w:b/>
                <w:sz w:val="26"/>
              </w:rPr>
            </w:pPr>
            <w:r w:rsidRPr="00AB4325">
              <w:rPr>
                <w:b/>
                <w:sz w:val="26"/>
              </w:rPr>
              <w:t>Doanh thu ngành du lịch (tỷ đồng)</w:t>
            </w:r>
          </w:p>
        </w:tc>
        <w:tc>
          <w:tcPr>
            <w:tcW w:w="1134" w:type="dxa"/>
            <w:tcBorders>
              <w:top w:val="nil"/>
              <w:left w:val="nil"/>
              <w:bottom w:val="single" w:sz="4" w:space="0" w:color="auto"/>
              <w:right w:val="single" w:sz="4" w:space="0" w:color="auto"/>
            </w:tcBorders>
            <w:shd w:val="clear" w:color="auto" w:fill="auto"/>
            <w:noWrap/>
            <w:vAlign w:val="center"/>
            <w:hideMark/>
          </w:tcPr>
          <w:p w14:paraId="14F74472" w14:textId="77777777" w:rsidR="007610A9" w:rsidRPr="00AB4325" w:rsidRDefault="007610A9" w:rsidP="00AB4325">
            <w:pPr>
              <w:spacing w:line="360" w:lineRule="auto"/>
              <w:jc w:val="right"/>
              <w:rPr>
                <w:b/>
                <w:sz w:val="26"/>
              </w:rPr>
            </w:pPr>
            <w:r w:rsidRPr="00AB4325">
              <w:rPr>
                <w:b/>
                <w:sz w:val="26"/>
              </w:rPr>
              <w:t>479,30</w:t>
            </w:r>
          </w:p>
        </w:tc>
        <w:tc>
          <w:tcPr>
            <w:tcW w:w="1130" w:type="dxa"/>
            <w:tcBorders>
              <w:top w:val="nil"/>
              <w:left w:val="nil"/>
              <w:bottom w:val="single" w:sz="4" w:space="0" w:color="auto"/>
              <w:right w:val="single" w:sz="4" w:space="0" w:color="auto"/>
            </w:tcBorders>
            <w:shd w:val="clear" w:color="auto" w:fill="auto"/>
            <w:noWrap/>
            <w:vAlign w:val="center"/>
            <w:hideMark/>
          </w:tcPr>
          <w:p w14:paraId="6D098CD9" w14:textId="77777777" w:rsidR="007610A9" w:rsidRPr="00AB4325" w:rsidRDefault="007610A9" w:rsidP="00AB4325">
            <w:pPr>
              <w:spacing w:line="360" w:lineRule="auto"/>
              <w:jc w:val="right"/>
              <w:rPr>
                <w:b/>
                <w:sz w:val="26"/>
              </w:rPr>
            </w:pPr>
            <w:r w:rsidRPr="00AB4325">
              <w:rPr>
                <w:b/>
                <w:sz w:val="26"/>
              </w:rPr>
              <w:t>1.192,45</w:t>
            </w:r>
          </w:p>
        </w:tc>
        <w:tc>
          <w:tcPr>
            <w:tcW w:w="1240" w:type="dxa"/>
            <w:tcBorders>
              <w:top w:val="nil"/>
              <w:left w:val="nil"/>
              <w:bottom w:val="single" w:sz="4" w:space="0" w:color="auto"/>
              <w:right w:val="single" w:sz="4" w:space="0" w:color="auto"/>
            </w:tcBorders>
            <w:shd w:val="clear" w:color="auto" w:fill="auto"/>
            <w:noWrap/>
            <w:vAlign w:val="center"/>
            <w:hideMark/>
          </w:tcPr>
          <w:p w14:paraId="226D4CF5" w14:textId="77777777" w:rsidR="007610A9" w:rsidRPr="00AB4325" w:rsidRDefault="007610A9" w:rsidP="00AB4325">
            <w:pPr>
              <w:spacing w:line="360" w:lineRule="auto"/>
              <w:jc w:val="right"/>
              <w:rPr>
                <w:b/>
                <w:sz w:val="26"/>
              </w:rPr>
            </w:pPr>
            <w:r w:rsidRPr="00AB4325">
              <w:rPr>
                <w:b/>
                <w:sz w:val="26"/>
              </w:rPr>
              <w:t>3.059,81</w:t>
            </w:r>
          </w:p>
        </w:tc>
        <w:tc>
          <w:tcPr>
            <w:tcW w:w="1206" w:type="dxa"/>
            <w:tcBorders>
              <w:top w:val="nil"/>
              <w:left w:val="nil"/>
              <w:bottom w:val="single" w:sz="4" w:space="0" w:color="auto"/>
              <w:right w:val="single" w:sz="4" w:space="0" w:color="auto"/>
            </w:tcBorders>
            <w:shd w:val="clear" w:color="auto" w:fill="auto"/>
            <w:noWrap/>
            <w:vAlign w:val="center"/>
            <w:hideMark/>
          </w:tcPr>
          <w:p w14:paraId="562E0AAD" w14:textId="77777777" w:rsidR="007610A9" w:rsidRPr="00AB4325" w:rsidRDefault="007610A9" w:rsidP="00AB4325">
            <w:pPr>
              <w:spacing w:line="360" w:lineRule="auto"/>
              <w:jc w:val="right"/>
              <w:rPr>
                <w:b/>
                <w:sz w:val="26"/>
              </w:rPr>
            </w:pPr>
            <w:r w:rsidRPr="00AB4325">
              <w:rPr>
                <w:b/>
                <w:sz w:val="26"/>
              </w:rPr>
              <w:t>35.766,35</w:t>
            </w:r>
          </w:p>
        </w:tc>
        <w:tc>
          <w:tcPr>
            <w:tcW w:w="1091" w:type="dxa"/>
            <w:tcBorders>
              <w:top w:val="nil"/>
              <w:left w:val="nil"/>
              <w:bottom w:val="single" w:sz="4" w:space="0" w:color="auto"/>
              <w:right w:val="single" w:sz="4" w:space="0" w:color="auto"/>
            </w:tcBorders>
            <w:shd w:val="clear" w:color="auto" w:fill="auto"/>
            <w:noWrap/>
            <w:vAlign w:val="center"/>
            <w:hideMark/>
          </w:tcPr>
          <w:p w14:paraId="3F5C671D" w14:textId="77777777" w:rsidR="007610A9" w:rsidRPr="00AB4325" w:rsidRDefault="007610A9" w:rsidP="00AB4325">
            <w:pPr>
              <w:spacing w:line="360" w:lineRule="auto"/>
              <w:jc w:val="right"/>
              <w:rPr>
                <w:b/>
                <w:sz w:val="26"/>
              </w:rPr>
            </w:pPr>
            <w:r w:rsidRPr="00AB4325">
              <w:rPr>
                <w:b/>
                <w:sz w:val="26"/>
              </w:rPr>
              <w:t>20,0</w:t>
            </w:r>
          </w:p>
        </w:tc>
        <w:tc>
          <w:tcPr>
            <w:tcW w:w="730" w:type="dxa"/>
            <w:tcBorders>
              <w:top w:val="nil"/>
              <w:left w:val="nil"/>
              <w:bottom w:val="single" w:sz="4" w:space="0" w:color="auto"/>
              <w:right w:val="single" w:sz="4" w:space="0" w:color="auto"/>
            </w:tcBorders>
            <w:shd w:val="clear" w:color="auto" w:fill="auto"/>
            <w:noWrap/>
            <w:vAlign w:val="center"/>
            <w:hideMark/>
          </w:tcPr>
          <w:p w14:paraId="56EC9C53" w14:textId="77777777" w:rsidR="007610A9" w:rsidRPr="00AB4325" w:rsidRDefault="007610A9" w:rsidP="00AB4325">
            <w:pPr>
              <w:spacing w:line="360" w:lineRule="auto"/>
              <w:jc w:val="right"/>
              <w:rPr>
                <w:b/>
                <w:sz w:val="26"/>
              </w:rPr>
            </w:pPr>
            <w:r w:rsidRPr="00AB4325">
              <w:rPr>
                <w:b/>
                <w:sz w:val="26"/>
              </w:rPr>
              <w:t>20,7</w:t>
            </w:r>
          </w:p>
        </w:tc>
        <w:tc>
          <w:tcPr>
            <w:tcW w:w="730" w:type="dxa"/>
            <w:tcBorders>
              <w:top w:val="nil"/>
              <w:left w:val="nil"/>
              <w:bottom w:val="single" w:sz="4" w:space="0" w:color="auto"/>
              <w:right w:val="single" w:sz="4" w:space="0" w:color="auto"/>
            </w:tcBorders>
            <w:shd w:val="clear" w:color="auto" w:fill="auto"/>
            <w:noWrap/>
            <w:vAlign w:val="center"/>
            <w:hideMark/>
          </w:tcPr>
          <w:p w14:paraId="4E35FF5B" w14:textId="77777777" w:rsidR="007610A9" w:rsidRPr="00AB4325" w:rsidRDefault="007610A9" w:rsidP="00AB4325">
            <w:pPr>
              <w:spacing w:line="360" w:lineRule="auto"/>
              <w:jc w:val="right"/>
              <w:rPr>
                <w:b/>
                <w:sz w:val="26"/>
              </w:rPr>
            </w:pPr>
            <w:r w:rsidRPr="00AB4325">
              <w:rPr>
                <w:b/>
                <w:sz w:val="26"/>
              </w:rPr>
              <w:t>13,1</w:t>
            </w:r>
          </w:p>
        </w:tc>
      </w:tr>
      <w:tr w:rsidR="00AB4325" w:rsidRPr="00AB4325" w14:paraId="6C88D024" w14:textId="77777777" w:rsidTr="0014510A">
        <w:trPr>
          <w:trHeight w:val="300"/>
        </w:trPr>
        <w:tc>
          <w:tcPr>
            <w:tcW w:w="2835" w:type="dxa"/>
            <w:tcBorders>
              <w:top w:val="nil"/>
              <w:left w:val="single" w:sz="4" w:space="0" w:color="auto"/>
              <w:bottom w:val="single" w:sz="4" w:space="0" w:color="auto"/>
              <w:right w:val="single" w:sz="4" w:space="0" w:color="auto"/>
            </w:tcBorders>
            <w:shd w:val="clear" w:color="auto" w:fill="auto"/>
            <w:noWrap/>
            <w:vAlign w:val="center"/>
            <w:hideMark/>
          </w:tcPr>
          <w:p w14:paraId="6BB2EBA2" w14:textId="77777777" w:rsidR="007610A9" w:rsidRPr="00AB4325" w:rsidRDefault="007610A9" w:rsidP="00AB4325">
            <w:pPr>
              <w:spacing w:line="360" w:lineRule="auto"/>
              <w:rPr>
                <w:sz w:val="26"/>
              </w:rPr>
            </w:pPr>
            <w:r w:rsidRPr="00AB4325">
              <w:rPr>
                <w:sz w:val="26"/>
              </w:rPr>
              <w:t>Khách quốc tế</w:t>
            </w:r>
          </w:p>
        </w:tc>
        <w:tc>
          <w:tcPr>
            <w:tcW w:w="1134" w:type="dxa"/>
            <w:tcBorders>
              <w:top w:val="nil"/>
              <w:left w:val="nil"/>
              <w:bottom w:val="single" w:sz="4" w:space="0" w:color="auto"/>
              <w:right w:val="single" w:sz="4" w:space="0" w:color="auto"/>
            </w:tcBorders>
            <w:shd w:val="clear" w:color="auto" w:fill="auto"/>
            <w:noWrap/>
            <w:vAlign w:val="center"/>
            <w:hideMark/>
          </w:tcPr>
          <w:p w14:paraId="4A06A2E8" w14:textId="77777777" w:rsidR="007610A9" w:rsidRPr="00AB4325" w:rsidRDefault="007610A9" w:rsidP="00AB4325">
            <w:pPr>
              <w:spacing w:line="360" w:lineRule="auto"/>
              <w:jc w:val="right"/>
              <w:rPr>
                <w:sz w:val="26"/>
              </w:rPr>
            </w:pPr>
            <w:r w:rsidRPr="00AB4325">
              <w:rPr>
                <w:sz w:val="26"/>
              </w:rPr>
              <w:t>19,98</w:t>
            </w:r>
          </w:p>
        </w:tc>
        <w:tc>
          <w:tcPr>
            <w:tcW w:w="1130" w:type="dxa"/>
            <w:tcBorders>
              <w:top w:val="nil"/>
              <w:left w:val="nil"/>
              <w:bottom w:val="single" w:sz="4" w:space="0" w:color="auto"/>
              <w:right w:val="single" w:sz="4" w:space="0" w:color="auto"/>
            </w:tcBorders>
            <w:shd w:val="clear" w:color="auto" w:fill="auto"/>
            <w:noWrap/>
            <w:vAlign w:val="center"/>
            <w:hideMark/>
          </w:tcPr>
          <w:p w14:paraId="7BA47E43" w14:textId="77777777" w:rsidR="007610A9" w:rsidRPr="00AB4325" w:rsidRDefault="007610A9" w:rsidP="00AB4325">
            <w:pPr>
              <w:spacing w:line="360" w:lineRule="auto"/>
              <w:jc w:val="right"/>
              <w:rPr>
                <w:sz w:val="26"/>
              </w:rPr>
            </w:pPr>
            <w:r w:rsidRPr="00AB4325">
              <w:rPr>
                <w:sz w:val="26"/>
              </w:rPr>
              <w:t>139,65</w:t>
            </w:r>
          </w:p>
        </w:tc>
        <w:tc>
          <w:tcPr>
            <w:tcW w:w="1240" w:type="dxa"/>
            <w:tcBorders>
              <w:top w:val="nil"/>
              <w:left w:val="nil"/>
              <w:bottom w:val="single" w:sz="4" w:space="0" w:color="auto"/>
              <w:right w:val="single" w:sz="4" w:space="0" w:color="auto"/>
            </w:tcBorders>
            <w:shd w:val="clear" w:color="auto" w:fill="auto"/>
            <w:noWrap/>
            <w:vAlign w:val="center"/>
            <w:hideMark/>
          </w:tcPr>
          <w:p w14:paraId="708CC454" w14:textId="77777777" w:rsidR="007610A9" w:rsidRPr="00AB4325" w:rsidRDefault="007610A9" w:rsidP="00AB4325">
            <w:pPr>
              <w:spacing w:line="360" w:lineRule="auto"/>
              <w:jc w:val="right"/>
              <w:rPr>
                <w:sz w:val="26"/>
              </w:rPr>
            </w:pPr>
            <w:r w:rsidRPr="00AB4325">
              <w:rPr>
                <w:sz w:val="26"/>
              </w:rPr>
              <w:t>483,11</w:t>
            </w:r>
          </w:p>
        </w:tc>
        <w:tc>
          <w:tcPr>
            <w:tcW w:w="1206" w:type="dxa"/>
            <w:tcBorders>
              <w:top w:val="nil"/>
              <w:left w:val="nil"/>
              <w:bottom w:val="single" w:sz="4" w:space="0" w:color="auto"/>
              <w:right w:val="single" w:sz="4" w:space="0" w:color="auto"/>
            </w:tcBorders>
            <w:shd w:val="clear" w:color="auto" w:fill="auto"/>
            <w:noWrap/>
            <w:vAlign w:val="center"/>
            <w:hideMark/>
          </w:tcPr>
          <w:p w14:paraId="6354AB3F" w14:textId="77777777" w:rsidR="007610A9" w:rsidRPr="00AB4325" w:rsidRDefault="007610A9" w:rsidP="00AB4325">
            <w:pPr>
              <w:spacing w:line="360" w:lineRule="auto"/>
              <w:jc w:val="right"/>
              <w:rPr>
                <w:sz w:val="26"/>
              </w:rPr>
            </w:pPr>
            <w:r w:rsidRPr="00AB4325">
              <w:rPr>
                <w:sz w:val="26"/>
              </w:rPr>
              <w:t>7672,27</w:t>
            </w:r>
          </w:p>
        </w:tc>
        <w:tc>
          <w:tcPr>
            <w:tcW w:w="1091" w:type="dxa"/>
            <w:tcBorders>
              <w:top w:val="nil"/>
              <w:left w:val="nil"/>
              <w:bottom w:val="single" w:sz="4" w:space="0" w:color="auto"/>
              <w:right w:val="single" w:sz="4" w:space="0" w:color="auto"/>
            </w:tcBorders>
            <w:shd w:val="clear" w:color="auto" w:fill="auto"/>
            <w:noWrap/>
            <w:vAlign w:val="center"/>
            <w:hideMark/>
          </w:tcPr>
          <w:p w14:paraId="423A7CE8" w14:textId="77777777" w:rsidR="007610A9" w:rsidRPr="00AB4325" w:rsidRDefault="007610A9" w:rsidP="00AB4325">
            <w:pPr>
              <w:spacing w:line="360" w:lineRule="auto"/>
              <w:jc w:val="right"/>
              <w:rPr>
                <w:sz w:val="26"/>
              </w:rPr>
            </w:pPr>
            <w:r w:rsidRPr="00AB4325">
              <w:rPr>
                <w:sz w:val="26"/>
              </w:rPr>
              <w:t>47,5</w:t>
            </w:r>
          </w:p>
        </w:tc>
        <w:tc>
          <w:tcPr>
            <w:tcW w:w="730" w:type="dxa"/>
            <w:tcBorders>
              <w:top w:val="nil"/>
              <w:left w:val="nil"/>
              <w:bottom w:val="single" w:sz="4" w:space="0" w:color="auto"/>
              <w:right w:val="single" w:sz="4" w:space="0" w:color="auto"/>
            </w:tcBorders>
            <w:shd w:val="clear" w:color="auto" w:fill="auto"/>
            <w:noWrap/>
            <w:vAlign w:val="center"/>
            <w:hideMark/>
          </w:tcPr>
          <w:p w14:paraId="58D6B522" w14:textId="77777777" w:rsidR="007610A9" w:rsidRPr="00AB4325" w:rsidRDefault="007610A9" w:rsidP="00AB4325">
            <w:pPr>
              <w:spacing w:line="360" w:lineRule="auto"/>
              <w:jc w:val="right"/>
              <w:rPr>
                <w:sz w:val="26"/>
              </w:rPr>
            </w:pPr>
            <w:r w:rsidRPr="00AB4325">
              <w:rPr>
                <w:sz w:val="26"/>
              </w:rPr>
              <w:t>28,2</w:t>
            </w:r>
          </w:p>
        </w:tc>
        <w:tc>
          <w:tcPr>
            <w:tcW w:w="730" w:type="dxa"/>
            <w:tcBorders>
              <w:top w:val="nil"/>
              <w:left w:val="nil"/>
              <w:bottom w:val="single" w:sz="4" w:space="0" w:color="auto"/>
              <w:right w:val="single" w:sz="4" w:space="0" w:color="auto"/>
            </w:tcBorders>
            <w:shd w:val="clear" w:color="auto" w:fill="auto"/>
            <w:noWrap/>
            <w:vAlign w:val="center"/>
            <w:hideMark/>
          </w:tcPr>
          <w:p w14:paraId="3FEFC5EC" w14:textId="77777777" w:rsidR="007610A9" w:rsidRPr="00AB4325" w:rsidRDefault="007610A9" w:rsidP="00AB4325">
            <w:pPr>
              <w:spacing w:line="360" w:lineRule="auto"/>
              <w:jc w:val="right"/>
              <w:rPr>
                <w:sz w:val="26"/>
              </w:rPr>
            </w:pPr>
            <w:r w:rsidRPr="00AB4325">
              <w:rPr>
                <w:sz w:val="26"/>
              </w:rPr>
              <w:t>14,8</w:t>
            </w:r>
          </w:p>
        </w:tc>
      </w:tr>
      <w:tr w:rsidR="00AB4325" w:rsidRPr="00AB4325" w14:paraId="1C57E565" w14:textId="77777777" w:rsidTr="0014510A">
        <w:trPr>
          <w:trHeight w:val="300"/>
        </w:trPr>
        <w:tc>
          <w:tcPr>
            <w:tcW w:w="2835" w:type="dxa"/>
            <w:tcBorders>
              <w:top w:val="nil"/>
              <w:left w:val="single" w:sz="4" w:space="0" w:color="auto"/>
              <w:bottom w:val="single" w:sz="4" w:space="0" w:color="auto"/>
              <w:right w:val="single" w:sz="4" w:space="0" w:color="auto"/>
            </w:tcBorders>
            <w:shd w:val="clear" w:color="auto" w:fill="auto"/>
            <w:noWrap/>
            <w:vAlign w:val="center"/>
            <w:hideMark/>
          </w:tcPr>
          <w:p w14:paraId="57A5D403" w14:textId="77777777" w:rsidR="007610A9" w:rsidRPr="00AB4325" w:rsidRDefault="007610A9" w:rsidP="00AB4325">
            <w:pPr>
              <w:spacing w:line="360" w:lineRule="auto"/>
              <w:rPr>
                <w:sz w:val="26"/>
              </w:rPr>
            </w:pPr>
            <w:r w:rsidRPr="00AB4325">
              <w:rPr>
                <w:sz w:val="26"/>
              </w:rPr>
              <w:t>Khách nội địa</w:t>
            </w:r>
          </w:p>
        </w:tc>
        <w:tc>
          <w:tcPr>
            <w:tcW w:w="1134" w:type="dxa"/>
            <w:tcBorders>
              <w:top w:val="nil"/>
              <w:left w:val="nil"/>
              <w:bottom w:val="single" w:sz="4" w:space="0" w:color="auto"/>
              <w:right w:val="single" w:sz="4" w:space="0" w:color="auto"/>
            </w:tcBorders>
            <w:shd w:val="clear" w:color="auto" w:fill="auto"/>
            <w:noWrap/>
            <w:vAlign w:val="center"/>
            <w:hideMark/>
          </w:tcPr>
          <w:p w14:paraId="0FC35654" w14:textId="77777777" w:rsidR="007610A9" w:rsidRPr="00AB4325" w:rsidRDefault="007610A9" w:rsidP="00AB4325">
            <w:pPr>
              <w:spacing w:line="360" w:lineRule="auto"/>
              <w:jc w:val="right"/>
              <w:rPr>
                <w:sz w:val="26"/>
              </w:rPr>
            </w:pPr>
            <w:r w:rsidRPr="00AB4325">
              <w:rPr>
                <w:sz w:val="26"/>
              </w:rPr>
              <w:t>459,32</w:t>
            </w:r>
          </w:p>
        </w:tc>
        <w:tc>
          <w:tcPr>
            <w:tcW w:w="1130" w:type="dxa"/>
            <w:tcBorders>
              <w:top w:val="nil"/>
              <w:left w:val="nil"/>
              <w:bottom w:val="single" w:sz="4" w:space="0" w:color="auto"/>
              <w:right w:val="single" w:sz="4" w:space="0" w:color="auto"/>
            </w:tcBorders>
            <w:shd w:val="clear" w:color="auto" w:fill="auto"/>
            <w:noWrap/>
            <w:vAlign w:val="center"/>
            <w:hideMark/>
          </w:tcPr>
          <w:p w14:paraId="53D382D2" w14:textId="77777777" w:rsidR="007610A9" w:rsidRPr="00AB4325" w:rsidRDefault="007610A9" w:rsidP="00AB4325">
            <w:pPr>
              <w:spacing w:line="360" w:lineRule="auto"/>
              <w:jc w:val="right"/>
              <w:rPr>
                <w:sz w:val="26"/>
              </w:rPr>
            </w:pPr>
            <w:r w:rsidRPr="00AB4325">
              <w:rPr>
                <w:sz w:val="26"/>
              </w:rPr>
              <w:t>1052,80</w:t>
            </w:r>
          </w:p>
        </w:tc>
        <w:tc>
          <w:tcPr>
            <w:tcW w:w="1240" w:type="dxa"/>
            <w:tcBorders>
              <w:top w:val="nil"/>
              <w:left w:val="nil"/>
              <w:bottom w:val="single" w:sz="4" w:space="0" w:color="auto"/>
              <w:right w:val="single" w:sz="4" w:space="0" w:color="auto"/>
            </w:tcBorders>
            <w:shd w:val="clear" w:color="auto" w:fill="auto"/>
            <w:noWrap/>
            <w:vAlign w:val="center"/>
            <w:hideMark/>
          </w:tcPr>
          <w:p w14:paraId="744E95DE" w14:textId="77777777" w:rsidR="007610A9" w:rsidRPr="00AB4325" w:rsidRDefault="007610A9" w:rsidP="00AB4325">
            <w:pPr>
              <w:spacing w:line="360" w:lineRule="auto"/>
              <w:jc w:val="right"/>
              <w:rPr>
                <w:sz w:val="26"/>
              </w:rPr>
            </w:pPr>
            <w:r w:rsidRPr="00AB4325">
              <w:rPr>
                <w:sz w:val="26"/>
              </w:rPr>
              <w:t>2576,69</w:t>
            </w:r>
          </w:p>
        </w:tc>
        <w:tc>
          <w:tcPr>
            <w:tcW w:w="1206" w:type="dxa"/>
            <w:tcBorders>
              <w:top w:val="nil"/>
              <w:left w:val="nil"/>
              <w:bottom w:val="single" w:sz="4" w:space="0" w:color="auto"/>
              <w:right w:val="single" w:sz="4" w:space="0" w:color="auto"/>
            </w:tcBorders>
            <w:shd w:val="clear" w:color="auto" w:fill="auto"/>
            <w:noWrap/>
            <w:vAlign w:val="center"/>
            <w:hideMark/>
          </w:tcPr>
          <w:p w14:paraId="05D84EDA" w14:textId="77777777" w:rsidR="007610A9" w:rsidRPr="00AB4325" w:rsidRDefault="007610A9" w:rsidP="00AB4325">
            <w:pPr>
              <w:spacing w:line="360" w:lineRule="auto"/>
              <w:jc w:val="right"/>
              <w:rPr>
                <w:sz w:val="26"/>
              </w:rPr>
            </w:pPr>
            <w:r w:rsidRPr="00AB4325">
              <w:rPr>
                <w:sz w:val="26"/>
              </w:rPr>
              <w:t>28094,08</w:t>
            </w:r>
          </w:p>
        </w:tc>
        <w:tc>
          <w:tcPr>
            <w:tcW w:w="1091" w:type="dxa"/>
            <w:tcBorders>
              <w:top w:val="nil"/>
              <w:left w:val="nil"/>
              <w:bottom w:val="single" w:sz="4" w:space="0" w:color="auto"/>
              <w:right w:val="single" w:sz="4" w:space="0" w:color="auto"/>
            </w:tcBorders>
            <w:shd w:val="clear" w:color="auto" w:fill="auto"/>
            <w:noWrap/>
            <w:vAlign w:val="center"/>
            <w:hideMark/>
          </w:tcPr>
          <w:p w14:paraId="5655B592" w14:textId="77777777" w:rsidR="007610A9" w:rsidRPr="00AB4325" w:rsidRDefault="007610A9" w:rsidP="00AB4325">
            <w:pPr>
              <w:spacing w:line="360" w:lineRule="auto"/>
              <w:jc w:val="right"/>
              <w:rPr>
                <w:sz w:val="26"/>
              </w:rPr>
            </w:pPr>
            <w:r w:rsidRPr="00AB4325">
              <w:rPr>
                <w:sz w:val="26"/>
              </w:rPr>
              <w:t>18,0</w:t>
            </w:r>
          </w:p>
        </w:tc>
        <w:tc>
          <w:tcPr>
            <w:tcW w:w="730" w:type="dxa"/>
            <w:tcBorders>
              <w:top w:val="nil"/>
              <w:left w:val="nil"/>
              <w:bottom w:val="single" w:sz="4" w:space="0" w:color="auto"/>
              <w:right w:val="single" w:sz="4" w:space="0" w:color="auto"/>
            </w:tcBorders>
            <w:shd w:val="clear" w:color="auto" w:fill="auto"/>
            <w:noWrap/>
            <w:vAlign w:val="center"/>
            <w:hideMark/>
          </w:tcPr>
          <w:p w14:paraId="31237A9B" w14:textId="77777777" w:rsidR="007610A9" w:rsidRPr="00AB4325" w:rsidRDefault="007610A9" w:rsidP="00AB4325">
            <w:pPr>
              <w:spacing w:line="360" w:lineRule="auto"/>
              <w:jc w:val="right"/>
              <w:rPr>
                <w:sz w:val="26"/>
              </w:rPr>
            </w:pPr>
            <w:r w:rsidRPr="00AB4325">
              <w:rPr>
                <w:sz w:val="26"/>
              </w:rPr>
              <w:t>19,6</w:t>
            </w:r>
          </w:p>
        </w:tc>
        <w:tc>
          <w:tcPr>
            <w:tcW w:w="730" w:type="dxa"/>
            <w:tcBorders>
              <w:top w:val="nil"/>
              <w:left w:val="nil"/>
              <w:bottom w:val="single" w:sz="4" w:space="0" w:color="auto"/>
              <w:right w:val="single" w:sz="4" w:space="0" w:color="auto"/>
            </w:tcBorders>
            <w:shd w:val="clear" w:color="auto" w:fill="auto"/>
            <w:noWrap/>
            <w:vAlign w:val="center"/>
            <w:hideMark/>
          </w:tcPr>
          <w:p w14:paraId="39235A9C" w14:textId="77777777" w:rsidR="007610A9" w:rsidRPr="00AB4325" w:rsidRDefault="007610A9" w:rsidP="00AB4325">
            <w:pPr>
              <w:spacing w:line="360" w:lineRule="auto"/>
              <w:jc w:val="right"/>
              <w:rPr>
                <w:sz w:val="26"/>
              </w:rPr>
            </w:pPr>
            <w:r w:rsidRPr="00AB4325">
              <w:rPr>
                <w:sz w:val="26"/>
              </w:rPr>
              <w:t>12,7</w:t>
            </w:r>
          </w:p>
        </w:tc>
      </w:tr>
      <w:tr w:rsidR="00AB4325" w:rsidRPr="00AB4325" w14:paraId="2538C665" w14:textId="77777777" w:rsidTr="0014510A">
        <w:trPr>
          <w:trHeight w:val="300"/>
        </w:trPr>
        <w:tc>
          <w:tcPr>
            <w:tcW w:w="2835" w:type="dxa"/>
            <w:tcBorders>
              <w:top w:val="nil"/>
              <w:left w:val="single" w:sz="4" w:space="0" w:color="auto"/>
              <w:bottom w:val="single" w:sz="4" w:space="0" w:color="auto"/>
              <w:right w:val="single" w:sz="4" w:space="0" w:color="auto"/>
            </w:tcBorders>
            <w:shd w:val="clear" w:color="auto" w:fill="auto"/>
            <w:noWrap/>
            <w:vAlign w:val="center"/>
            <w:hideMark/>
          </w:tcPr>
          <w:p w14:paraId="73081B8B" w14:textId="77777777" w:rsidR="007610A9" w:rsidRPr="00AB4325" w:rsidRDefault="007610A9" w:rsidP="00AB4325">
            <w:pPr>
              <w:spacing w:line="360" w:lineRule="auto"/>
              <w:rPr>
                <w:b/>
                <w:sz w:val="26"/>
              </w:rPr>
            </w:pPr>
            <w:r w:rsidRPr="00AB4325">
              <w:rPr>
                <w:b/>
                <w:sz w:val="26"/>
              </w:rPr>
              <w:t>GRDP ngành du lịch (giá hiện hành, tỷ đồng)</w:t>
            </w:r>
          </w:p>
        </w:tc>
        <w:tc>
          <w:tcPr>
            <w:tcW w:w="1134" w:type="dxa"/>
            <w:tcBorders>
              <w:top w:val="nil"/>
              <w:left w:val="nil"/>
              <w:bottom w:val="single" w:sz="4" w:space="0" w:color="auto"/>
              <w:right w:val="single" w:sz="4" w:space="0" w:color="auto"/>
            </w:tcBorders>
            <w:shd w:val="clear" w:color="auto" w:fill="auto"/>
            <w:noWrap/>
            <w:vAlign w:val="center"/>
            <w:hideMark/>
          </w:tcPr>
          <w:p w14:paraId="1915AB1E" w14:textId="77777777" w:rsidR="007610A9" w:rsidRPr="00AB4325" w:rsidRDefault="007610A9" w:rsidP="00AB4325">
            <w:pPr>
              <w:spacing w:line="360" w:lineRule="auto"/>
              <w:jc w:val="right"/>
              <w:rPr>
                <w:b/>
                <w:sz w:val="26"/>
              </w:rPr>
            </w:pPr>
            <w:r w:rsidRPr="00AB4325">
              <w:rPr>
                <w:b/>
                <w:sz w:val="26"/>
              </w:rPr>
              <w:t>321,33</w:t>
            </w:r>
          </w:p>
        </w:tc>
        <w:tc>
          <w:tcPr>
            <w:tcW w:w="1130" w:type="dxa"/>
            <w:tcBorders>
              <w:top w:val="nil"/>
              <w:left w:val="nil"/>
              <w:bottom w:val="single" w:sz="4" w:space="0" w:color="auto"/>
              <w:right w:val="single" w:sz="4" w:space="0" w:color="auto"/>
            </w:tcBorders>
            <w:shd w:val="clear" w:color="auto" w:fill="auto"/>
            <w:noWrap/>
            <w:vAlign w:val="center"/>
            <w:hideMark/>
          </w:tcPr>
          <w:p w14:paraId="6F526F0B" w14:textId="77777777" w:rsidR="007610A9" w:rsidRPr="00AB4325" w:rsidRDefault="007610A9" w:rsidP="00AB4325">
            <w:pPr>
              <w:spacing w:line="360" w:lineRule="auto"/>
              <w:jc w:val="right"/>
              <w:rPr>
                <w:b/>
                <w:sz w:val="26"/>
              </w:rPr>
            </w:pPr>
            <w:r w:rsidRPr="00AB4325">
              <w:rPr>
                <w:b/>
                <w:sz w:val="26"/>
              </w:rPr>
              <w:t>799,43</w:t>
            </w:r>
          </w:p>
        </w:tc>
        <w:tc>
          <w:tcPr>
            <w:tcW w:w="1240" w:type="dxa"/>
            <w:tcBorders>
              <w:top w:val="nil"/>
              <w:left w:val="nil"/>
              <w:bottom w:val="single" w:sz="4" w:space="0" w:color="auto"/>
              <w:right w:val="single" w:sz="4" w:space="0" w:color="auto"/>
            </w:tcBorders>
            <w:shd w:val="clear" w:color="auto" w:fill="auto"/>
            <w:noWrap/>
            <w:vAlign w:val="center"/>
            <w:hideMark/>
          </w:tcPr>
          <w:p w14:paraId="487AEE55" w14:textId="77777777" w:rsidR="007610A9" w:rsidRPr="00AB4325" w:rsidRDefault="007610A9" w:rsidP="00AB4325">
            <w:pPr>
              <w:spacing w:line="360" w:lineRule="auto"/>
              <w:jc w:val="right"/>
              <w:rPr>
                <w:b/>
                <w:sz w:val="26"/>
              </w:rPr>
            </w:pPr>
            <w:r w:rsidRPr="00AB4325">
              <w:rPr>
                <w:b/>
                <w:sz w:val="26"/>
              </w:rPr>
              <w:t>2051,32</w:t>
            </w:r>
          </w:p>
        </w:tc>
        <w:tc>
          <w:tcPr>
            <w:tcW w:w="1206" w:type="dxa"/>
            <w:tcBorders>
              <w:top w:val="nil"/>
              <w:left w:val="nil"/>
              <w:bottom w:val="single" w:sz="4" w:space="0" w:color="auto"/>
              <w:right w:val="single" w:sz="4" w:space="0" w:color="auto"/>
            </w:tcBorders>
            <w:shd w:val="clear" w:color="auto" w:fill="auto"/>
            <w:noWrap/>
            <w:vAlign w:val="center"/>
            <w:hideMark/>
          </w:tcPr>
          <w:p w14:paraId="2F161E1A" w14:textId="77777777" w:rsidR="007610A9" w:rsidRPr="00AB4325" w:rsidRDefault="007610A9" w:rsidP="00AB4325">
            <w:pPr>
              <w:spacing w:line="360" w:lineRule="auto"/>
              <w:jc w:val="right"/>
              <w:rPr>
                <w:b/>
                <w:sz w:val="26"/>
              </w:rPr>
            </w:pPr>
            <w:r w:rsidRPr="00AB4325">
              <w:rPr>
                <w:b/>
                <w:sz w:val="26"/>
              </w:rPr>
              <w:t>23978,06</w:t>
            </w:r>
          </w:p>
        </w:tc>
        <w:tc>
          <w:tcPr>
            <w:tcW w:w="1091" w:type="dxa"/>
            <w:tcBorders>
              <w:top w:val="nil"/>
              <w:left w:val="nil"/>
              <w:bottom w:val="single" w:sz="4" w:space="0" w:color="auto"/>
              <w:right w:val="single" w:sz="4" w:space="0" w:color="auto"/>
            </w:tcBorders>
            <w:shd w:val="clear" w:color="auto" w:fill="auto"/>
            <w:noWrap/>
            <w:vAlign w:val="center"/>
            <w:hideMark/>
          </w:tcPr>
          <w:p w14:paraId="7E8DA282" w14:textId="77777777" w:rsidR="007610A9" w:rsidRPr="00AB4325" w:rsidRDefault="007610A9" w:rsidP="00AB4325">
            <w:pPr>
              <w:spacing w:line="360" w:lineRule="auto"/>
              <w:jc w:val="right"/>
              <w:rPr>
                <w:b/>
                <w:sz w:val="26"/>
              </w:rPr>
            </w:pPr>
            <w:r w:rsidRPr="00AB4325">
              <w:rPr>
                <w:b/>
                <w:sz w:val="26"/>
              </w:rPr>
              <w:t>20,0</w:t>
            </w:r>
          </w:p>
        </w:tc>
        <w:tc>
          <w:tcPr>
            <w:tcW w:w="730" w:type="dxa"/>
            <w:tcBorders>
              <w:top w:val="nil"/>
              <w:left w:val="nil"/>
              <w:bottom w:val="single" w:sz="4" w:space="0" w:color="auto"/>
              <w:right w:val="single" w:sz="4" w:space="0" w:color="auto"/>
            </w:tcBorders>
            <w:shd w:val="clear" w:color="auto" w:fill="auto"/>
            <w:noWrap/>
            <w:vAlign w:val="center"/>
            <w:hideMark/>
          </w:tcPr>
          <w:p w14:paraId="1AA057FB" w14:textId="77777777" w:rsidR="007610A9" w:rsidRPr="00AB4325" w:rsidRDefault="007610A9" w:rsidP="00AB4325">
            <w:pPr>
              <w:spacing w:line="360" w:lineRule="auto"/>
              <w:jc w:val="right"/>
              <w:rPr>
                <w:b/>
                <w:sz w:val="26"/>
              </w:rPr>
            </w:pPr>
            <w:r w:rsidRPr="00AB4325">
              <w:rPr>
                <w:b/>
                <w:sz w:val="26"/>
              </w:rPr>
              <w:t>20,7</w:t>
            </w:r>
          </w:p>
        </w:tc>
        <w:tc>
          <w:tcPr>
            <w:tcW w:w="730" w:type="dxa"/>
            <w:tcBorders>
              <w:top w:val="nil"/>
              <w:left w:val="nil"/>
              <w:bottom w:val="single" w:sz="4" w:space="0" w:color="auto"/>
              <w:right w:val="single" w:sz="4" w:space="0" w:color="auto"/>
            </w:tcBorders>
            <w:shd w:val="clear" w:color="auto" w:fill="auto"/>
            <w:noWrap/>
            <w:vAlign w:val="center"/>
            <w:hideMark/>
          </w:tcPr>
          <w:p w14:paraId="145BEA50" w14:textId="77777777" w:rsidR="007610A9" w:rsidRPr="00AB4325" w:rsidRDefault="007610A9" w:rsidP="00AB4325">
            <w:pPr>
              <w:spacing w:line="360" w:lineRule="auto"/>
              <w:jc w:val="right"/>
              <w:rPr>
                <w:b/>
                <w:sz w:val="26"/>
              </w:rPr>
            </w:pPr>
            <w:r w:rsidRPr="00AB4325">
              <w:rPr>
                <w:b/>
                <w:sz w:val="26"/>
              </w:rPr>
              <w:t>13,1</w:t>
            </w:r>
          </w:p>
        </w:tc>
      </w:tr>
      <w:tr w:rsidR="00D40072" w:rsidRPr="00AB4325" w14:paraId="39301EC4" w14:textId="77777777" w:rsidTr="0014510A">
        <w:trPr>
          <w:trHeight w:val="300"/>
        </w:trPr>
        <w:tc>
          <w:tcPr>
            <w:tcW w:w="2835" w:type="dxa"/>
            <w:tcBorders>
              <w:top w:val="nil"/>
              <w:left w:val="single" w:sz="4" w:space="0" w:color="auto"/>
              <w:bottom w:val="single" w:sz="4" w:space="0" w:color="auto"/>
              <w:right w:val="single" w:sz="4" w:space="0" w:color="auto"/>
            </w:tcBorders>
            <w:shd w:val="clear" w:color="auto" w:fill="auto"/>
            <w:noWrap/>
            <w:vAlign w:val="center"/>
            <w:hideMark/>
          </w:tcPr>
          <w:p w14:paraId="0E1FE789" w14:textId="77777777" w:rsidR="007610A9" w:rsidRPr="00AB4325" w:rsidRDefault="007610A9" w:rsidP="00AB4325">
            <w:pPr>
              <w:spacing w:line="360" w:lineRule="auto"/>
              <w:rPr>
                <w:sz w:val="26"/>
              </w:rPr>
            </w:pPr>
            <w:r w:rsidRPr="00AB4325">
              <w:rPr>
                <w:sz w:val="26"/>
              </w:rPr>
              <w:t>Tỷ trọng đóng góp trong tổng GRDP của tỉnh (%)</w:t>
            </w:r>
          </w:p>
        </w:tc>
        <w:tc>
          <w:tcPr>
            <w:tcW w:w="1134" w:type="dxa"/>
            <w:tcBorders>
              <w:top w:val="nil"/>
              <w:left w:val="nil"/>
              <w:bottom w:val="single" w:sz="4" w:space="0" w:color="auto"/>
              <w:right w:val="single" w:sz="4" w:space="0" w:color="auto"/>
            </w:tcBorders>
            <w:shd w:val="clear" w:color="auto" w:fill="auto"/>
            <w:noWrap/>
            <w:vAlign w:val="center"/>
            <w:hideMark/>
          </w:tcPr>
          <w:p w14:paraId="79023A3F" w14:textId="77777777" w:rsidR="007610A9" w:rsidRPr="00AB4325" w:rsidRDefault="007610A9" w:rsidP="00AB4325">
            <w:pPr>
              <w:spacing w:line="360" w:lineRule="auto"/>
              <w:jc w:val="right"/>
              <w:rPr>
                <w:sz w:val="26"/>
              </w:rPr>
            </w:pPr>
            <w:r w:rsidRPr="00AB4325">
              <w:rPr>
                <w:sz w:val="26"/>
              </w:rPr>
              <w:t>1,</w:t>
            </w:r>
            <w:r w:rsidR="00A111DD" w:rsidRPr="00AB4325">
              <w:rPr>
                <w:sz w:val="26"/>
              </w:rPr>
              <w:t>5</w:t>
            </w:r>
            <w:r w:rsidRPr="00AB4325">
              <w:rPr>
                <w:sz w:val="26"/>
              </w:rPr>
              <w:t>7</w:t>
            </w:r>
          </w:p>
        </w:tc>
        <w:tc>
          <w:tcPr>
            <w:tcW w:w="1130" w:type="dxa"/>
            <w:tcBorders>
              <w:top w:val="nil"/>
              <w:left w:val="nil"/>
              <w:bottom w:val="single" w:sz="4" w:space="0" w:color="auto"/>
              <w:right w:val="single" w:sz="4" w:space="0" w:color="auto"/>
            </w:tcBorders>
            <w:shd w:val="clear" w:color="auto" w:fill="auto"/>
            <w:noWrap/>
            <w:vAlign w:val="center"/>
            <w:hideMark/>
          </w:tcPr>
          <w:p w14:paraId="65818E07" w14:textId="77777777" w:rsidR="007610A9" w:rsidRPr="00AB4325" w:rsidRDefault="007610A9" w:rsidP="00AB4325">
            <w:pPr>
              <w:spacing w:line="360" w:lineRule="auto"/>
              <w:jc w:val="right"/>
              <w:rPr>
                <w:sz w:val="26"/>
              </w:rPr>
            </w:pPr>
            <w:r w:rsidRPr="00AB4325">
              <w:rPr>
                <w:sz w:val="26"/>
              </w:rPr>
              <w:t>2,23</w:t>
            </w:r>
          </w:p>
        </w:tc>
        <w:tc>
          <w:tcPr>
            <w:tcW w:w="1240" w:type="dxa"/>
            <w:tcBorders>
              <w:top w:val="nil"/>
              <w:left w:val="nil"/>
              <w:bottom w:val="single" w:sz="4" w:space="0" w:color="auto"/>
              <w:right w:val="single" w:sz="4" w:space="0" w:color="auto"/>
            </w:tcBorders>
            <w:shd w:val="clear" w:color="auto" w:fill="auto"/>
            <w:noWrap/>
            <w:vAlign w:val="center"/>
            <w:hideMark/>
          </w:tcPr>
          <w:p w14:paraId="36328839" w14:textId="77777777" w:rsidR="007610A9" w:rsidRPr="00AB4325" w:rsidRDefault="007610A9" w:rsidP="00AB4325">
            <w:pPr>
              <w:spacing w:line="360" w:lineRule="auto"/>
              <w:jc w:val="right"/>
              <w:rPr>
                <w:sz w:val="26"/>
              </w:rPr>
            </w:pPr>
            <w:r w:rsidRPr="00AB4325">
              <w:rPr>
                <w:sz w:val="26"/>
              </w:rPr>
              <w:t>3,22</w:t>
            </w:r>
          </w:p>
        </w:tc>
        <w:tc>
          <w:tcPr>
            <w:tcW w:w="1206" w:type="dxa"/>
            <w:tcBorders>
              <w:top w:val="nil"/>
              <w:left w:val="nil"/>
              <w:bottom w:val="single" w:sz="4" w:space="0" w:color="auto"/>
              <w:right w:val="single" w:sz="4" w:space="0" w:color="auto"/>
            </w:tcBorders>
            <w:shd w:val="clear" w:color="auto" w:fill="auto"/>
            <w:noWrap/>
            <w:vAlign w:val="center"/>
            <w:hideMark/>
          </w:tcPr>
          <w:p w14:paraId="4BA0B8D7" w14:textId="77777777" w:rsidR="007610A9" w:rsidRPr="00AB4325" w:rsidRDefault="007610A9" w:rsidP="00AB4325">
            <w:pPr>
              <w:spacing w:line="360" w:lineRule="auto"/>
              <w:jc w:val="right"/>
              <w:rPr>
                <w:sz w:val="26"/>
              </w:rPr>
            </w:pPr>
            <w:r w:rsidRPr="00AB4325">
              <w:rPr>
                <w:sz w:val="26"/>
              </w:rPr>
              <w:t> </w:t>
            </w:r>
          </w:p>
        </w:tc>
        <w:tc>
          <w:tcPr>
            <w:tcW w:w="1091" w:type="dxa"/>
            <w:tcBorders>
              <w:top w:val="nil"/>
              <w:left w:val="nil"/>
              <w:bottom w:val="single" w:sz="4" w:space="0" w:color="auto"/>
              <w:right w:val="single" w:sz="4" w:space="0" w:color="auto"/>
            </w:tcBorders>
            <w:shd w:val="clear" w:color="auto" w:fill="auto"/>
            <w:noWrap/>
            <w:vAlign w:val="center"/>
            <w:hideMark/>
          </w:tcPr>
          <w:p w14:paraId="6FDFEA8B" w14:textId="77777777" w:rsidR="007610A9" w:rsidRPr="00AB4325" w:rsidRDefault="007610A9" w:rsidP="00AB4325">
            <w:pPr>
              <w:spacing w:line="360" w:lineRule="auto"/>
              <w:rPr>
                <w:sz w:val="26"/>
              </w:rPr>
            </w:pPr>
            <w:r w:rsidRPr="00AB4325">
              <w:rPr>
                <w:sz w:val="26"/>
              </w:rPr>
              <w:t> </w:t>
            </w:r>
          </w:p>
        </w:tc>
        <w:tc>
          <w:tcPr>
            <w:tcW w:w="730" w:type="dxa"/>
            <w:tcBorders>
              <w:top w:val="nil"/>
              <w:left w:val="nil"/>
              <w:bottom w:val="single" w:sz="4" w:space="0" w:color="auto"/>
              <w:right w:val="single" w:sz="4" w:space="0" w:color="auto"/>
            </w:tcBorders>
            <w:shd w:val="clear" w:color="auto" w:fill="auto"/>
            <w:noWrap/>
            <w:vAlign w:val="center"/>
            <w:hideMark/>
          </w:tcPr>
          <w:p w14:paraId="7C35B98C" w14:textId="77777777" w:rsidR="007610A9" w:rsidRPr="00AB4325" w:rsidRDefault="007610A9" w:rsidP="00AB4325">
            <w:pPr>
              <w:spacing w:line="360" w:lineRule="auto"/>
              <w:rPr>
                <w:sz w:val="26"/>
              </w:rPr>
            </w:pPr>
            <w:r w:rsidRPr="00AB4325">
              <w:rPr>
                <w:sz w:val="26"/>
              </w:rPr>
              <w:t> </w:t>
            </w:r>
          </w:p>
        </w:tc>
        <w:tc>
          <w:tcPr>
            <w:tcW w:w="730" w:type="dxa"/>
            <w:tcBorders>
              <w:top w:val="nil"/>
              <w:left w:val="nil"/>
              <w:bottom w:val="single" w:sz="4" w:space="0" w:color="auto"/>
              <w:right w:val="single" w:sz="4" w:space="0" w:color="auto"/>
            </w:tcBorders>
            <w:shd w:val="clear" w:color="auto" w:fill="auto"/>
            <w:noWrap/>
            <w:vAlign w:val="center"/>
            <w:hideMark/>
          </w:tcPr>
          <w:p w14:paraId="341C3528" w14:textId="77777777" w:rsidR="007610A9" w:rsidRPr="00AB4325" w:rsidRDefault="007610A9" w:rsidP="00AB4325">
            <w:pPr>
              <w:spacing w:line="360" w:lineRule="auto"/>
              <w:rPr>
                <w:b/>
                <w:sz w:val="26"/>
              </w:rPr>
            </w:pPr>
            <w:r w:rsidRPr="00AB4325">
              <w:rPr>
                <w:b/>
                <w:sz w:val="26"/>
              </w:rPr>
              <w:t> </w:t>
            </w:r>
          </w:p>
        </w:tc>
      </w:tr>
      <w:tr w:rsidR="00AB4325" w:rsidRPr="00AB4325" w14:paraId="04D1A24C" w14:textId="77777777" w:rsidTr="0014510A">
        <w:trPr>
          <w:trHeight w:val="300"/>
        </w:trPr>
        <w:tc>
          <w:tcPr>
            <w:tcW w:w="2835" w:type="dxa"/>
            <w:tcBorders>
              <w:top w:val="nil"/>
              <w:left w:val="single" w:sz="4" w:space="0" w:color="auto"/>
              <w:bottom w:val="single" w:sz="4" w:space="0" w:color="auto"/>
              <w:right w:val="single" w:sz="4" w:space="0" w:color="auto"/>
            </w:tcBorders>
            <w:shd w:val="clear" w:color="auto" w:fill="auto"/>
            <w:noWrap/>
            <w:vAlign w:val="center"/>
            <w:hideMark/>
          </w:tcPr>
          <w:p w14:paraId="061919E0" w14:textId="77777777" w:rsidR="007610A9" w:rsidRPr="00AB4325" w:rsidRDefault="007610A9" w:rsidP="00AB4325">
            <w:pPr>
              <w:spacing w:line="360" w:lineRule="auto"/>
              <w:rPr>
                <w:b/>
                <w:sz w:val="26"/>
              </w:rPr>
            </w:pPr>
            <w:r w:rsidRPr="00AB4325">
              <w:rPr>
                <w:b/>
                <w:sz w:val="26"/>
              </w:rPr>
              <w:t>GRDP ngành du lịch (giá so sánh 2010, tỷ đồng)</w:t>
            </w:r>
          </w:p>
        </w:tc>
        <w:tc>
          <w:tcPr>
            <w:tcW w:w="1134" w:type="dxa"/>
            <w:tcBorders>
              <w:top w:val="nil"/>
              <w:left w:val="nil"/>
              <w:bottom w:val="single" w:sz="4" w:space="0" w:color="auto"/>
              <w:right w:val="single" w:sz="4" w:space="0" w:color="auto"/>
            </w:tcBorders>
            <w:shd w:val="clear" w:color="auto" w:fill="auto"/>
            <w:noWrap/>
            <w:vAlign w:val="center"/>
            <w:hideMark/>
          </w:tcPr>
          <w:p w14:paraId="0C026398" w14:textId="77777777" w:rsidR="007610A9" w:rsidRPr="00AB4325" w:rsidRDefault="007610A9" w:rsidP="00AB4325">
            <w:pPr>
              <w:spacing w:line="360" w:lineRule="auto"/>
              <w:jc w:val="right"/>
              <w:rPr>
                <w:b/>
                <w:sz w:val="26"/>
              </w:rPr>
            </w:pPr>
            <w:r w:rsidRPr="00AB4325">
              <w:rPr>
                <w:b/>
                <w:sz w:val="26"/>
              </w:rPr>
              <w:t>178,91</w:t>
            </w:r>
          </w:p>
        </w:tc>
        <w:tc>
          <w:tcPr>
            <w:tcW w:w="1130" w:type="dxa"/>
            <w:tcBorders>
              <w:top w:val="nil"/>
              <w:left w:val="nil"/>
              <w:bottom w:val="single" w:sz="4" w:space="0" w:color="auto"/>
              <w:right w:val="single" w:sz="4" w:space="0" w:color="auto"/>
            </w:tcBorders>
            <w:shd w:val="clear" w:color="auto" w:fill="auto"/>
            <w:noWrap/>
            <w:vAlign w:val="center"/>
            <w:hideMark/>
          </w:tcPr>
          <w:p w14:paraId="52B3810E" w14:textId="77777777" w:rsidR="007610A9" w:rsidRPr="00AB4325" w:rsidRDefault="007610A9" w:rsidP="00AB4325">
            <w:pPr>
              <w:spacing w:line="360" w:lineRule="auto"/>
              <w:jc w:val="right"/>
              <w:rPr>
                <w:b/>
                <w:sz w:val="26"/>
              </w:rPr>
            </w:pPr>
            <w:r w:rsidRPr="00AB4325">
              <w:rPr>
                <w:b/>
                <w:sz w:val="26"/>
              </w:rPr>
              <w:t>368,66</w:t>
            </w:r>
          </w:p>
        </w:tc>
        <w:tc>
          <w:tcPr>
            <w:tcW w:w="1240" w:type="dxa"/>
            <w:tcBorders>
              <w:top w:val="nil"/>
              <w:left w:val="nil"/>
              <w:bottom w:val="single" w:sz="4" w:space="0" w:color="auto"/>
              <w:right w:val="single" w:sz="4" w:space="0" w:color="auto"/>
            </w:tcBorders>
            <w:shd w:val="clear" w:color="auto" w:fill="auto"/>
            <w:noWrap/>
            <w:vAlign w:val="center"/>
            <w:hideMark/>
          </w:tcPr>
          <w:p w14:paraId="4B6AD0D3" w14:textId="77777777" w:rsidR="007610A9" w:rsidRPr="00AB4325" w:rsidRDefault="007610A9" w:rsidP="00AB4325">
            <w:pPr>
              <w:spacing w:line="360" w:lineRule="auto"/>
              <w:jc w:val="right"/>
              <w:rPr>
                <w:b/>
                <w:sz w:val="26"/>
              </w:rPr>
            </w:pPr>
            <w:r w:rsidRPr="00AB4325">
              <w:rPr>
                <w:b/>
                <w:sz w:val="26"/>
              </w:rPr>
              <w:t>800,84</w:t>
            </w:r>
          </w:p>
        </w:tc>
        <w:tc>
          <w:tcPr>
            <w:tcW w:w="1206" w:type="dxa"/>
            <w:tcBorders>
              <w:top w:val="nil"/>
              <w:left w:val="nil"/>
              <w:bottom w:val="single" w:sz="4" w:space="0" w:color="auto"/>
              <w:right w:val="single" w:sz="4" w:space="0" w:color="auto"/>
            </w:tcBorders>
            <w:shd w:val="clear" w:color="auto" w:fill="auto"/>
            <w:noWrap/>
            <w:vAlign w:val="center"/>
            <w:hideMark/>
          </w:tcPr>
          <w:p w14:paraId="5BDA0737" w14:textId="77777777" w:rsidR="007610A9" w:rsidRPr="00AB4325" w:rsidRDefault="007610A9" w:rsidP="00AB4325">
            <w:pPr>
              <w:spacing w:line="360" w:lineRule="auto"/>
              <w:jc w:val="right"/>
              <w:rPr>
                <w:b/>
                <w:sz w:val="26"/>
              </w:rPr>
            </w:pPr>
            <w:r w:rsidRPr="00AB4325">
              <w:rPr>
                <w:b/>
                <w:sz w:val="26"/>
              </w:rPr>
              <w:t>4700,09</w:t>
            </w:r>
          </w:p>
        </w:tc>
        <w:tc>
          <w:tcPr>
            <w:tcW w:w="1091" w:type="dxa"/>
            <w:tcBorders>
              <w:top w:val="nil"/>
              <w:left w:val="nil"/>
              <w:bottom w:val="single" w:sz="4" w:space="0" w:color="auto"/>
              <w:right w:val="single" w:sz="4" w:space="0" w:color="auto"/>
            </w:tcBorders>
            <w:shd w:val="clear" w:color="auto" w:fill="auto"/>
            <w:noWrap/>
            <w:vAlign w:val="center"/>
            <w:hideMark/>
          </w:tcPr>
          <w:p w14:paraId="5653BDA5" w14:textId="77777777" w:rsidR="007610A9" w:rsidRPr="00AB4325" w:rsidRDefault="007610A9" w:rsidP="00AB4325">
            <w:pPr>
              <w:spacing w:line="360" w:lineRule="auto"/>
              <w:jc w:val="right"/>
              <w:rPr>
                <w:b/>
                <w:sz w:val="26"/>
              </w:rPr>
            </w:pPr>
            <w:r w:rsidRPr="00AB4325">
              <w:rPr>
                <w:b/>
                <w:sz w:val="26"/>
              </w:rPr>
              <w:t>15,6</w:t>
            </w:r>
          </w:p>
        </w:tc>
        <w:tc>
          <w:tcPr>
            <w:tcW w:w="730" w:type="dxa"/>
            <w:tcBorders>
              <w:top w:val="nil"/>
              <w:left w:val="nil"/>
              <w:bottom w:val="single" w:sz="4" w:space="0" w:color="auto"/>
              <w:right w:val="single" w:sz="4" w:space="0" w:color="auto"/>
            </w:tcBorders>
            <w:shd w:val="clear" w:color="auto" w:fill="auto"/>
            <w:noWrap/>
            <w:vAlign w:val="center"/>
            <w:hideMark/>
          </w:tcPr>
          <w:p w14:paraId="659F35A9" w14:textId="77777777" w:rsidR="007610A9" w:rsidRPr="00AB4325" w:rsidRDefault="007610A9" w:rsidP="00AB4325">
            <w:pPr>
              <w:spacing w:line="360" w:lineRule="auto"/>
              <w:jc w:val="right"/>
              <w:rPr>
                <w:b/>
                <w:sz w:val="26"/>
              </w:rPr>
            </w:pPr>
            <w:r w:rsidRPr="00AB4325">
              <w:rPr>
                <w:b/>
                <w:sz w:val="26"/>
              </w:rPr>
              <w:t>16,8</w:t>
            </w:r>
          </w:p>
        </w:tc>
        <w:tc>
          <w:tcPr>
            <w:tcW w:w="730" w:type="dxa"/>
            <w:tcBorders>
              <w:top w:val="nil"/>
              <w:left w:val="nil"/>
              <w:bottom w:val="single" w:sz="4" w:space="0" w:color="auto"/>
              <w:right w:val="single" w:sz="4" w:space="0" w:color="auto"/>
            </w:tcBorders>
            <w:shd w:val="clear" w:color="auto" w:fill="auto"/>
            <w:noWrap/>
            <w:vAlign w:val="center"/>
            <w:hideMark/>
          </w:tcPr>
          <w:p w14:paraId="27DA829E" w14:textId="77777777" w:rsidR="007610A9" w:rsidRPr="00AB4325" w:rsidRDefault="007610A9" w:rsidP="00AB4325">
            <w:pPr>
              <w:spacing w:line="360" w:lineRule="auto"/>
              <w:jc w:val="right"/>
              <w:rPr>
                <w:b/>
                <w:sz w:val="26"/>
              </w:rPr>
            </w:pPr>
            <w:r w:rsidRPr="00AB4325">
              <w:rPr>
                <w:b/>
                <w:sz w:val="26"/>
              </w:rPr>
              <w:t>9,3</w:t>
            </w:r>
          </w:p>
        </w:tc>
      </w:tr>
    </w:tbl>
    <w:p w14:paraId="794BE83E" w14:textId="77777777" w:rsidR="0014510A" w:rsidRPr="00AB4325" w:rsidRDefault="0014510A" w:rsidP="00AB4325">
      <w:pPr>
        <w:spacing w:before="120" w:after="120" w:line="360" w:lineRule="auto"/>
        <w:ind w:right="28"/>
        <w:jc w:val="both"/>
        <w:rPr>
          <w:b/>
          <w:sz w:val="26"/>
        </w:rPr>
        <w:sectPr w:rsidR="0014510A" w:rsidRPr="00AB4325" w:rsidSect="0014510A">
          <w:type w:val="continuous"/>
          <w:pgSz w:w="11909" w:h="16834" w:code="9"/>
          <w:pgMar w:top="1134" w:right="1134" w:bottom="1701" w:left="1134" w:header="720" w:footer="720" w:gutter="0"/>
          <w:cols w:space="720"/>
          <w:docGrid w:linePitch="360"/>
        </w:sectPr>
      </w:pPr>
    </w:p>
    <w:p w14:paraId="701979EC" w14:textId="77777777" w:rsidR="00FB7F7B" w:rsidRPr="00AB4325" w:rsidRDefault="00FB7F7B" w:rsidP="00AB4325">
      <w:pPr>
        <w:pStyle w:val="Caption"/>
      </w:pPr>
      <w:bookmarkStart w:id="178" w:name="_Toc70766812"/>
    </w:p>
    <w:p w14:paraId="1C67460D" w14:textId="77777777" w:rsidR="00D5726B" w:rsidRPr="00AB4325" w:rsidRDefault="001D2884" w:rsidP="00AB4325">
      <w:pPr>
        <w:pStyle w:val="Caption"/>
      </w:pPr>
      <w:bookmarkStart w:id="179" w:name="_Toc85814916"/>
      <w:bookmarkStart w:id="180" w:name="_Toc101798402"/>
      <w:r w:rsidRPr="00AB4325">
        <w:t xml:space="preserve">Bảng </w:t>
      </w:r>
      <w:fldSimple w:instr=" SEQ Bảng \* ARABIC ">
        <w:r w:rsidR="00BB698E" w:rsidRPr="00AB4325">
          <w:rPr>
            <w:noProof/>
          </w:rPr>
          <w:t>8</w:t>
        </w:r>
      </w:fldSimple>
      <w:r w:rsidR="00D5726B" w:rsidRPr="00AB4325">
        <w:t>: Nhu cầu vốn đầu tư theo phương án 2</w:t>
      </w:r>
      <w:bookmarkEnd w:id="178"/>
      <w:bookmarkEnd w:id="179"/>
      <w:bookmarkEnd w:id="180"/>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5"/>
        <w:gridCol w:w="1530"/>
        <w:gridCol w:w="1350"/>
        <w:gridCol w:w="1440"/>
      </w:tblGrid>
      <w:tr w:rsidR="00AB4325" w:rsidRPr="00AB4325" w14:paraId="3AF7E0A7" w14:textId="77777777" w:rsidTr="00FB7F7B">
        <w:trPr>
          <w:trHeight w:val="300"/>
          <w:jc w:val="center"/>
        </w:trPr>
        <w:tc>
          <w:tcPr>
            <w:tcW w:w="476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F7292E" w14:textId="77777777" w:rsidR="00FB7F7B" w:rsidRPr="00AB4325" w:rsidRDefault="00FB7F7B" w:rsidP="00AB4325">
            <w:pPr>
              <w:spacing w:line="360" w:lineRule="auto"/>
              <w:rPr>
                <w:sz w:val="26"/>
              </w:rPr>
            </w:pP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F395FC" w14:textId="77777777" w:rsidR="00FB7F7B" w:rsidRPr="00AB4325" w:rsidRDefault="00FB7F7B" w:rsidP="00AB4325">
            <w:pPr>
              <w:spacing w:line="360" w:lineRule="auto"/>
              <w:jc w:val="center"/>
              <w:rPr>
                <w:sz w:val="26"/>
              </w:rPr>
            </w:pPr>
            <w:r w:rsidRPr="00AB4325">
              <w:rPr>
                <w:b/>
                <w:sz w:val="26"/>
              </w:rPr>
              <w:t>2021-2025</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DE14D" w14:textId="77777777" w:rsidR="00FB7F7B" w:rsidRPr="00AB4325" w:rsidRDefault="00FB7F7B" w:rsidP="00AB4325">
            <w:pPr>
              <w:spacing w:line="360" w:lineRule="auto"/>
              <w:jc w:val="center"/>
              <w:rPr>
                <w:sz w:val="26"/>
              </w:rPr>
            </w:pPr>
            <w:r w:rsidRPr="00AB4325">
              <w:rPr>
                <w:b/>
                <w:sz w:val="26"/>
              </w:rPr>
              <w:t>2026-2030</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49315F" w14:textId="77777777" w:rsidR="00FB7F7B" w:rsidRPr="00AB4325" w:rsidRDefault="00FB7F7B" w:rsidP="00AB4325">
            <w:pPr>
              <w:spacing w:line="360" w:lineRule="auto"/>
              <w:jc w:val="center"/>
              <w:rPr>
                <w:sz w:val="26"/>
              </w:rPr>
            </w:pPr>
            <w:r w:rsidRPr="00AB4325">
              <w:rPr>
                <w:b/>
                <w:sz w:val="26"/>
              </w:rPr>
              <w:t>2031-2050</w:t>
            </w:r>
          </w:p>
        </w:tc>
      </w:tr>
      <w:tr w:rsidR="00AB4325" w:rsidRPr="00AB4325" w14:paraId="329A1EB2" w14:textId="77777777" w:rsidTr="003D0FE7">
        <w:trPr>
          <w:trHeight w:val="300"/>
          <w:jc w:val="center"/>
        </w:trPr>
        <w:tc>
          <w:tcPr>
            <w:tcW w:w="47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724A06" w14:textId="77777777" w:rsidR="00FB7F7B" w:rsidRPr="00AB4325" w:rsidRDefault="00FB7F7B" w:rsidP="00AB4325">
            <w:pPr>
              <w:spacing w:line="360" w:lineRule="auto"/>
              <w:rPr>
                <w:sz w:val="26"/>
              </w:rPr>
            </w:pPr>
            <w:r w:rsidRPr="00AB4325">
              <w:rPr>
                <w:sz w:val="26"/>
              </w:rPr>
              <w:t>Tổng vốn đầu tư (tỷ đồng, giá hiện hành)</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8E9C7A" w14:textId="77777777" w:rsidR="00FB7F7B" w:rsidRPr="00AB4325" w:rsidRDefault="00FB7F7B" w:rsidP="00AB4325">
            <w:pPr>
              <w:spacing w:line="360" w:lineRule="auto"/>
              <w:jc w:val="center"/>
              <w:rPr>
                <w:sz w:val="26"/>
              </w:rPr>
            </w:pPr>
            <w:r w:rsidRPr="00AB4325">
              <w:rPr>
                <w:sz w:val="26"/>
              </w:rPr>
              <w:t>1295,0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15B50F" w14:textId="77777777" w:rsidR="00FB7F7B" w:rsidRPr="00AB4325" w:rsidRDefault="00FB7F7B" w:rsidP="00AB4325">
            <w:pPr>
              <w:spacing w:line="360" w:lineRule="auto"/>
              <w:jc w:val="center"/>
              <w:rPr>
                <w:sz w:val="26"/>
              </w:rPr>
            </w:pPr>
            <w:r w:rsidRPr="00AB4325">
              <w:rPr>
                <w:sz w:val="26"/>
              </w:rPr>
              <w:t>4067,3</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CFD7E5" w14:textId="77777777" w:rsidR="00FB7F7B" w:rsidRPr="00AB4325" w:rsidRDefault="00FB7F7B" w:rsidP="00AB4325">
            <w:pPr>
              <w:spacing w:line="360" w:lineRule="auto"/>
              <w:jc w:val="center"/>
              <w:rPr>
                <w:sz w:val="26"/>
              </w:rPr>
            </w:pPr>
            <w:r w:rsidRPr="00AB4325">
              <w:rPr>
                <w:sz w:val="26"/>
              </w:rPr>
              <w:t>55931,8</w:t>
            </w:r>
          </w:p>
        </w:tc>
      </w:tr>
      <w:tr w:rsidR="00D40072" w:rsidRPr="00AB4325" w14:paraId="29557488" w14:textId="77777777" w:rsidTr="003D0FE7">
        <w:trPr>
          <w:trHeight w:val="300"/>
          <w:jc w:val="center"/>
        </w:trPr>
        <w:tc>
          <w:tcPr>
            <w:tcW w:w="47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985679" w14:textId="77777777" w:rsidR="00FB7F7B" w:rsidRPr="00AB4325" w:rsidRDefault="00FB7F7B" w:rsidP="00AB4325">
            <w:pPr>
              <w:spacing w:line="360" w:lineRule="auto"/>
              <w:rPr>
                <w:sz w:val="26"/>
              </w:rPr>
            </w:pPr>
            <w:r w:rsidRPr="00AB4325">
              <w:rPr>
                <w:sz w:val="26"/>
              </w:rPr>
              <w:t>Vốn đầu tư bình quân hàng năm (tỷ đồng, giá hiện hành)</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3A488F" w14:textId="77777777" w:rsidR="00FB7F7B" w:rsidRPr="00AB4325" w:rsidRDefault="00FB7F7B" w:rsidP="00AB4325">
            <w:pPr>
              <w:spacing w:line="360" w:lineRule="auto"/>
              <w:jc w:val="center"/>
              <w:rPr>
                <w:sz w:val="26"/>
              </w:rPr>
            </w:pPr>
            <w:r w:rsidRPr="00AB4325">
              <w:rPr>
                <w:sz w:val="26"/>
              </w:rPr>
              <w:t>259,0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FE5F4E" w14:textId="77777777" w:rsidR="00FB7F7B" w:rsidRPr="00AB4325" w:rsidRDefault="00FB7F7B" w:rsidP="00AB4325">
            <w:pPr>
              <w:spacing w:line="360" w:lineRule="auto"/>
              <w:jc w:val="center"/>
              <w:rPr>
                <w:sz w:val="26"/>
              </w:rPr>
            </w:pPr>
            <w:r w:rsidRPr="00AB4325">
              <w:rPr>
                <w:sz w:val="26"/>
              </w:rPr>
              <w:t>813,5</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9B0681" w14:textId="77777777" w:rsidR="00FB7F7B" w:rsidRPr="00AB4325" w:rsidRDefault="00FB7F7B" w:rsidP="00AB4325">
            <w:pPr>
              <w:spacing w:line="360" w:lineRule="auto"/>
              <w:jc w:val="center"/>
              <w:rPr>
                <w:sz w:val="26"/>
              </w:rPr>
            </w:pPr>
            <w:r w:rsidRPr="00AB4325">
              <w:rPr>
                <w:sz w:val="26"/>
              </w:rPr>
              <w:t>2796,6</w:t>
            </w:r>
          </w:p>
        </w:tc>
      </w:tr>
      <w:tr w:rsidR="00D40072" w:rsidRPr="00AB4325" w14:paraId="7D79CB21" w14:textId="77777777" w:rsidTr="00FB7F7B">
        <w:trPr>
          <w:trHeight w:val="300"/>
          <w:jc w:val="center"/>
        </w:trPr>
        <w:tc>
          <w:tcPr>
            <w:tcW w:w="47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644E03" w14:textId="77777777" w:rsidR="00FB7F7B" w:rsidRPr="00AB4325" w:rsidRDefault="00FB7F7B" w:rsidP="00AB4325">
            <w:pPr>
              <w:spacing w:line="360" w:lineRule="auto"/>
              <w:rPr>
                <w:sz w:val="26"/>
              </w:rPr>
            </w:pPr>
            <w:r w:rsidRPr="00AB4325">
              <w:rPr>
                <w:sz w:val="26"/>
              </w:rPr>
              <w:t>ICOR</w:t>
            </w:r>
          </w:p>
        </w:tc>
        <w:tc>
          <w:tcPr>
            <w:tcW w:w="15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1A34D" w14:textId="77777777" w:rsidR="00FB7F7B" w:rsidRPr="00AB4325" w:rsidRDefault="00FB7F7B" w:rsidP="00AB4325">
            <w:pPr>
              <w:spacing w:line="360" w:lineRule="auto"/>
              <w:jc w:val="center"/>
              <w:rPr>
                <w:sz w:val="26"/>
              </w:rPr>
            </w:pPr>
            <w:r w:rsidRPr="00AB4325">
              <w:rPr>
                <w:sz w:val="26"/>
              </w:rPr>
              <w:t>3,8</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2B57D" w14:textId="77777777" w:rsidR="00FB7F7B" w:rsidRPr="00AB4325" w:rsidRDefault="00FB7F7B" w:rsidP="00AB4325">
            <w:pPr>
              <w:spacing w:line="360" w:lineRule="auto"/>
              <w:jc w:val="center"/>
              <w:rPr>
                <w:sz w:val="26"/>
              </w:rPr>
            </w:pPr>
            <w:r w:rsidRPr="00AB4325">
              <w:rPr>
                <w:sz w:val="26"/>
              </w:rPr>
              <w:t>4,34</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94145" w14:textId="77777777" w:rsidR="00FB7F7B" w:rsidRPr="00AB4325" w:rsidRDefault="00FB7F7B" w:rsidP="00AB4325">
            <w:pPr>
              <w:spacing w:line="360" w:lineRule="auto"/>
              <w:jc w:val="center"/>
              <w:rPr>
                <w:sz w:val="26"/>
              </w:rPr>
            </w:pPr>
            <w:r w:rsidRPr="00AB4325">
              <w:rPr>
                <w:sz w:val="26"/>
              </w:rPr>
              <w:t>5,6</w:t>
            </w:r>
          </w:p>
        </w:tc>
      </w:tr>
    </w:tbl>
    <w:p w14:paraId="4472B3BD" w14:textId="77777777" w:rsidR="008F4D6D" w:rsidRPr="00AB4325" w:rsidRDefault="008F4D6D" w:rsidP="00AB4325">
      <w:pPr>
        <w:spacing w:before="120" w:after="120" w:line="360" w:lineRule="auto"/>
        <w:ind w:right="28" w:firstLine="709"/>
        <w:jc w:val="both"/>
        <w:rPr>
          <w:b/>
          <w:sz w:val="26"/>
        </w:rPr>
      </w:pPr>
      <w:r w:rsidRPr="00AB4325">
        <w:rPr>
          <w:b/>
          <w:sz w:val="26"/>
        </w:rPr>
        <w:tab/>
        <w:t>* Phương án 3 (phương án</w:t>
      </w:r>
      <w:r w:rsidR="004152B7" w:rsidRPr="00AB4325">
        <w:rPr>
          <w:b/>
          <w:sz w:val="26"/>
        </w:rPr>
        <w:t xml:space="preserve"> tăng trưởng</w:t>
      </w:r>
      <w:r w:rsidRPr="00AB4325">
        <w:rPr>
          <w:b/>
          <w:sz w:val="26"/>
        </w:rPr>
        <w:t xml:space="preserve"> cao)</w:t>
      </w:r>
    </w:p>
    <w:p w14:paraId="7F663226" w14:textId="77777777" w:rsidR="00101EC7" w:rsidRPr="00AB4325" w:rsidRDefault="004723CC" w:rsidP="00AB4325">
      <w:pPr>
        <w:spacing w:before="120" w:after="120" w:line="360" w:lineRule="auto"/>
        <w:ind w:right="28" w:firstLine="709"/>
        <w:jc w:val="both"/>
        <w:rPr>
          <w:spacing w:val="-4"/>
          <w:sz w:val="26"/>
        </w:rPr>
      </w:pPr>
      <w:r w:rsidRPr="00AB4325">
        <w:rPr>
          <w:spacing w:val="-4"/>
          <w:sz w:val="26"/>
        </w:rPr>
        <w:t>P</w:t>
      </w:r>
      <w:r w:rsidR="00101EC7" w:rsidRPr="00AB4325">
        <w:rPr>
          <w:spacing w:val="-4"/>
          <w:sz w:val="26"/>
        </w:rPr>
        <w:t>hương án 3 là phương án tăng trưởng cao, được xác định trong bối cảnh kinh tế quốc tế và trong nước có sự hồi phục mạnh mẽ sau dịch bệnh Covid-19</w:t>
      </w:r>
      <w:r w:rsidR="004A3B2D" w:rsidRPr="00AB4325">
        <w:rPr>
          <w:spacing w:val="-4"/>
          <w:sz w:val="26"/>
        </w:rPr>
        <w:t>.</w:t>
      </w:r>
      <w:r w:rsidR="00101EC7" w:rsidRPr="00AB4325">
        <w:rPr>
          <w:spacing w:val="-4"/>
          <w:sz w:val="26"/>
        </w:rPr>
        <w:t xml:space="preserve"> Ngành du lịch có nhiều điều kiện thuận lợi để phát triển, đạt tốc độ tăng trưởng nhanh theo phương án cao tại Chiến lược phát triển du lịch Việt Nam đến năm 2030. Cùng với đó, du lịch của tỉnh Lai Châu có những yếu tố tích cực mang tính đột biến, nhất là về kết cấu hạ tầng kết nối tỉnh với các thị trường du lịch lớn của cả nước và quốc tế, hàng loạt các dự án phát triển du lịch lớn được triển khai trên địa bàn, các sản phẩm du lịch</w:t>
      </w:r>
      <w:r w:rsidR="00776CAF" w:rsidRPr="00AB4325">
        <w:rPr>
          <w:spacing w:val="-4"/>
          <w:sz w:val="26"/>
        </w:rPr>
        <w:t>, điểm du lịch</w:t>
      </w:r>
      <w:r w:rsidR="00101EC7" w:rsidRPr="00AB4325">
        <w:rPr>
          <w:spacing w:val="-4"/>
          <w:sz w:val="26"/>
        </w:rPr>
        <w:t xml:space="preserve"> mới được triển khai đồng bộ, mang lại diện mạo và sức hút mới cho ngành du lịch địa phương.</w:t>
      </w:r>
      <w:r w:rsidR="00776CAF" w:rsidRPr="00AB4325">
        <w:rPr>
          <w:spacing w:val="-4"/>
          <w:sz w:val="26"/>
        </w:rPr>
        <w:t xml:space="preserve"> Lai Châu trở thành trung tâm du lịch mới của vùng Trung du và Miền núi phía Bắc và</w:t>
      </w:r>
      <w:r w:rsidR="00A942E6" w:rsidRPr="00AB4325">
        <w:rPr>
          <w:spacing w:val="-4"/>
          <w:sz w:val="26"/>
        </w:rPr>
        <w:t xml:space="preserve"> khu vực Tây Bắc nói riêng vào</w:t>
      </w:r>
      <w:r w:rsidR="00776CAF" w:rsidRPr="00AB4325">
        <w:rPr>
          <w:spacing w:val="-4"/>
          <w:sz w:val="26"/>
        </w:rPr>
        <w:t xml:space="preserve"> năm 2025.</w:t>
      </w:r>
    </w:p>
    <w:p w14:paraId="0E9EC981" w14:textId="77777777" w:rsidR="00101EC7" w:rsidRPr="00AB4325" w:rsidRDefault="00776CAF" w:rsidP="00AB4325">
      <w:pPr>
        <w:spacing w:before="120" w:after="120" w:line="360" w:lineRule="auto"/>
        <w:ind w:right="28" w:firstLine="709"/>
        <w:jc w:val="both"/>
        <w:rPr>
          <w:sz w:val="26"/>
        </w:rPr>
      </w:pPr>
      <w:r w:rsidRPr="00AB4325">
        <w:rPr>
          <w:sz w:val="26"/>
        </w:rPr>
        <w:t xml:space="preserve">Phương án này yêu cầu sự ưu tiên và quá trình dịch chuyển nguồn lực cho phát triển du lịch mạnh mẽ ở tất cả các giai đoạn phát triển, yêu cầu cao về chất lượng hạ tầng du lịch (nhất là hạ tầng các khu, điểm du lịch, cơ sở lưu trú, nhà hàng), nguồn nhân lực của ngành, cũng như quy mô và chất lượng các dự án đầu tư. </w:t>
      </w:r>
      <w:r w:rsidR="001065BD" w:rsidRPr="00AB4325">
        <w:rPr>
          <w:sz w:val="26"/>
        </w:rPr>
        <w:t xml:space="preserve">Do du lịch là ngành kinh tế tổng hợp, phương án phát triển này cũng đòi hỏi nhu cầu đầu tư lớn (nhất là về kết cấu hạ tầng) và quá trình cơ cấu lại mạnh mẽ ở tất cả các ngành, lĩnh vực kinh tế- xã hội và môi trường khác, tạo rủi ro về tính khả thi trong thực hiện.  </w:t>
      </w:r>
    </w:p>
    <w:p w14:paraId="7CA50A57" w14:textId="77777777" w:rsidR="00302FD0" w:rsidRPr="00AB4325" w:rsidRDefault="00302FD0" w:rsidP="00AB4325">
      <w:pPr>
        <w:spacing w:before="120" w:after="120" w:line="360" w:lineRule="auto"/>
        <w:ind w:right="28" w:firstLine="709"/>
        <w:jc w:val="both"/>
        <w:rPr>
          <w:sz w:val="26"/>
        </w:rPr>
      </w:pPr>
      <w:bookmarkStart w:id="181" w:name="_Hlk76801761"/>
      <w:r w:rsidRPr="00AB4325">
        <w:rPr>
          <w:sz w:val="26"/>
        </w:rPr>
        <w:t xml:space="preserve">Theo phương án 3, số lượt khách du lịch tăng bình quân </w:t>
      </w:r>
      <w:r w:rsidR="00C518CC" w:rsidRPr="00AB4325">
        <w:rPr>
          <w:sz w:val="26"/>
        </w:rPr>
        <w:t>14,4</w:t>
      </w:r>
      <w:r w:rsidRPr="00AB4325">
        <w:rPr>
          <w:sz w:val="26"/>
        </w:rPr>
        <w:t xml:space="preserve">%/năm trong giai đoạn 2021-2025, 14,1%/năm trong giai đoạn 2026-2030 và 5,6%/năm trong giai đoạn 2031-2050. Tổng doanh thu ngành du lịch đạt </w:t>
      </w:r>
      <w:r w:rsidR="00C518CC" w:rsidRPr="00AB4325">
        <w:rPr>
          <w:sz w:val="26"/>
        </w:rPr>
        <w:t xml:space="preserve">1.351,24 </w:t>
      </w:r>
      <w:r w:rsidRPr="00AB4325">
        <w:rPr>
          <w:sz w:val="26"/>
        </w:rPr>
        <w:t xml:space="preserve">tỷ đồng vào năm 2025, </w:t>
      </w:r>
      <w:r w:rsidR="00C518CC" w:rsidRPr="00AB4325">
        <w:rPr>
          <w:sz w:val="26"/>
        </w:rPr>
        <w:t>3.751,55</w:t>
      </w:r>
      <w:r w:rsidRPr="00AB4325">
        <w:rPr>
          <w:sz w:val="26"/>
        </w:rPr>
        <w:t xml:space="preserve"> tỷ đồng năm 2030 và đạt </w:t>
      </w:r>
      <w:r w:rsidR="00C518CC" w:rsidRPr="00AB4325">
        <w:rPr>
          <w:sz w:val="26"/>
        </w:rPr>
        <w:t>51.225,69</w:t>
      </w:r>
      <w:r w:rsidRPr="00AB4325">
        <w:rPr>
          <w:sz w:val="26"/>
        </w:rPr>
        <w:t xml:space="preserve"> tỷ đồng năm 2050. Tỷ lệ đóng góp của ngành du lịch vào GRDP chung của nền kinh tế lần lượt đạt 2,</w:t>
      </w:r>
      <w:r w:rsidR="00C518CC" w:rsidRPr="00AB4325">
        <w:rPr>
          <w:sz w:val="26"/>
        </w:rPr>
        <w:t>53</w:t>
      </w:r>
      <w:r w:rsidRPr="00AB4325">
        <w:rPr>
          <w:sz w:val="26"/>
        </w:rPr>
        <w:t>% GRDP năm 2025 và đạt 3,</w:t>
      </w:r>
      <w:r w:rsidR="00C518CC" w:rsidRPr="00AB4325">
        <w:rPr>
          <w:sz w:val="26"/>
        </w:rPr>
        <w:t>95</w:t>
      </w:r>
      <w:r w:rsidRPr="00AB4325">
        <w:rPr>
          <w:sz w:val="26"/>
        </w:rPr>
        <w:t>% GRDP năm 2030.</w:t>
      </w:r>
    </w:p>
    <w:bookmarkEnd w:id="181"/>
    <w:p w14:paraId="628A9973" w14:textId="77777777" w:rsidR="00302FD0" w:rsidRPr="00AB4325" w:rsidRDefault="00302FD0" w:rsidP="00AB4325">
      <w:pPr>
        <w:spacing w:before="120" w:after="120" w:line="360" w:lineRule="auto"/>
        <w:ind w:right="28"/>
        <w:rPr>
          <w:b/>
          <w:sz w:val="26"/>
        </w:rPr>
        <w:sectPr w:rsidR="00302FD0" w:rsidRPr="00AB4325" w:rsidSect="0014510A">
          <w:type w:val="continuous"/>
          <w:pgSz w:w="11909" w:h="16834" w:code="9"/>
          <w:pgMar w:top="1134" w:right="1134" w:bottom="1701" w:left="1134" w:header="720" w:footer="720" w:gutter="0"/>
          <w:cols w:space="720"/>
          <w:docGrid w:linePitch="360"/>
        </w:sectPr>
      </w:pPr>
    </w:p>
    <w:p w14:paraId="7A2DB5B4" w14:textId="77777777" w:rsidR="00E35DE9" w:rsidRPr="00AB4325" w:rsidRDefault="00E35DE9" w:rsidP="00AB4325">
      <w:pPr>
        <w:spacing w:before="120" w:after="120" w:line="360" w:lineRule="auto"/>
        <w:ind w:right="28" w:firstLine="709"/>
        <w:jc w:val="both"/>
        <w:rPr>
          <w:sz w:val="26"/>
        </w:rPr>
        <w:sectPr w:rsidR="00E35DE9" w:rsidRPr="00AB4325" w:rsidSect="0014510A">
          <w:type w:val="continuous"/>
          <w:pgSz w:w="11909" w:h="16834" w:code="9"/>
          <w:pgMar w:top="1134" w:right="1134" w:bottom="1701" w:left="1134" w:header="720" w:footer="720" w:gutter="0"/>
          <w:cols w:space="720"/>
          <w:docGrid w:linePitch="360"/>
        </w:sectPr>
      </w:pPr>
    </w:p>
    <w:p w14:paraId="46A0ADEE" w14:textId="77777777" w:rsidR="00E35DE9" w:rsidRPr="00AB4325" w:rsidRDefault="001D2884" w:rsidP="00AB4325">
      <w:pPr>
        <w:pStyle w:val="Caption"/>
      </w:pPr>
      <w:bookmarkStart w:id="182" w:name="_Toc70766813"/>
      <w:bookmarkStart w:id="183" w:name="_Toc85814917"/>
      <w:bookmarkStart w:id="184" w:name="_Toc101798403"/>
      <w:r w:rsidRPr="00AB4325">
        <w:t xml:space="preserve">Bảng </w:t>
      </w:r>
      <w:fldSimple w:instr=" SEQ Bảng \* ARABIC ">
        <w:r w:rsidR="00BB698E" w:rsidRPr="00AB4325">
          <w:rPr>
            <w:noProof/>
          </w:rPr>
          <w:t>9</w:t>
        </w:r>
      </w:fldSimple>
      <w:r w:rsidR="00E35DE9" w:rsidRPr="00AB4325">
        <w:t xml:space="preserve">: Tổng hợp </w:t>
      </w:r>
      <w:r w:rsidR="008C45D6" w:rsidRPr="00AB4325">
        <w:t>các chỉ tiêu dự báo ngành du lịch theo phương án 3</w:t>
      </w:r>
      <w:bookmarkEnd w:id="182"/>
      <w:bookmarkEnd w:id="183"/>
      <w:bookmarkEnd w:id="184"/>
    </w:p>
    <w:tbl>
      <w:tblPr>
        <w:tblW w:w="9895" w:type="dxa"/>
        <w:tblInd w:w="113" w:type="dxa"/>
        <w:tblLook w:val="04A0" w:firstRow="1" w:lastRow="0" w:firstColumn="1" w:lastColumn="0" w:noHBand="0" w:noVBand="1"/>
      </w:tblPr>
      <w:tblGrid>
        <w:gridCol w:w="3055"/>
        <w:gridCol w:w="1061"/>
        <w:gridCol w:w="1256"/>
        <w:gridCol w:w="1256"/>
        <w:gridCol w:w="1386"/>
        <w:gridCol w:w="823"/>
        <w:gridCol w:w="823"/>
        <w:gridCol w:w="900"/>
      </w:tblGrid>
      <w:tr w:rsidR="00AB4325" w:rsidRPr="00AB4325" w14:paraId="4B879C20" w14:textId="77777777" w:rsidTr="00C518CC">
        <w:trPr>
          <w:trHeight w:val="300"/>
        </w:trPr>
        <w:tc>
          <w:tcPr>
            <w:tcW w:w="3055"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3D60E6" w14:textId="77777777" w:rsidR="007610A9" w:rsidRPr="00AB4325" w:rsidRDefault="007610A9" w:rsidP="00AB4325">
            <w:pPr>
              <w:spacing w:line="360" w:lineRule="auto"/>
              <w:rPr>
                <w:sz w:val="26"/>
              </w:rPr>
            </w:pPr>
            <w:r w:rsidRPr="00AB4325">
              <w:rPr>
                <w:sz w:val="26"/>
              </w:rPr>
              <w:t> </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BB1E70" w14:textId="77777777" w:rsidR="007610A9" w:rsidRPr="00AB4325" w:rsidRDefault="007610A9" w:rsidP="00AB4325">
            <w:pPr>
              <w:spacing w:line="360" w:lineRule="auto"/>
              <w:jc w:val="center"/>
              <w:rPr>
                <w:b/>
                <w:sz w:val="26"/>
              </w:rPr>
            </w:pPr>
            <w:r w:rsidRPr="00AB4325">
              <w:rPr>
                <w:b/>
                <w:sz w:val="26"/>
              </w:rPr>
              <w:t>2020</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B8215" w14:textId="77777777" w:rsidR="007610A9" w:rsidRPr="00AB4325" w:rsidRDefault="007610A9" w:rsidP="00AB4325">
            <w:pPr>
              <w:spacing w:line="360" w:lineRule="auto"/>
              <w:jc w:val="center"/>
              <w:rPr>
                <w:b/>
                <w:sz w:val="26"/>
              </w:rPr>
            </w:pPr>
            <w:r w:rsidRPr="00AB4325">
              <w:rPr>
                <w:b/>
                <w:sz w:val="26"/>
              </w:rPr>
              <w:t>2025</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0A3FD5" w14:textId="77777777" w:rsidR="007610A9" w:rsidRPr="00AB4325" w:rsidRDefault="007610A9" w:rsidP="00AB4325">
            <w:pPr>
              <w:spacing w:line="360" w:lineRule="auto"/>
              <w:jc w:val="center"/>
              <w:rPr>
                <w:b/>
                <w:sz w:val="26"/>
              </w:rPr>
            </w:pPr>
            <w:r w:rsidRPr="00AB4325">
              <w:rPr>
                <w:b/>
                <w:sz w:val="26"/>
              </w:rPr>
              <w:t>2030</w:t>
            </w:r>
          </w:p>
        </w:tc>
        <w:tc>
          <w:tcPr>
            <w:tcW w:w="120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3FD745" w14:textId="77777777" w:rsidR="007610A9" w:rsidRPr="00AB4325" w:rsidRDefault="007610A9" w:rsidP="00AB4325">
            <w:pPr>
              <w:spacing w:line="360" w:lineRule="auto"/>
              <w:jc w:val="center"/>
              <w:rPr>
                <w:b/>
                <w:sz w:val="26"/>
              </w:rPr>
            </w:pPr>
            <w:r w:rsidRPr="00AB4325">
              <w:rPr>
                <w:b/>
                <w:sz w:val="26"/>
              </w:rPr>
              <w:t>2050</w:t>
            </w:r>
          </w:p>
        </w:tc>
        <w:tc>
          <w:tcPr>
            <w:tcW w:w="2452" w:type="dxa"/>
            <w:gridSpan w:val="3"/>
            <w:tcBorders>
              <w:top w:val="single" w:sz="4" w:space="0" w:color="auto"/>
              <w:left w:val="nil"/>
              <w:bottom w:val="single" w:sz="4" w:space="0" w:color="auto"/>
              <w:right w:val="single" w:sz="4" w:space="0" w:color="auto"/>
            </w:tcBorders>
            <w:shd w:val="clear" w:color="auto" w:fill="auto"/>
            <w:noWrap/>
            <w:vAlign w:val="center"/>
            <w:hideMark/>
          </w:tcPr>
          <w:p w14:paraId="0A326CE1" w14:textId="77777777" w:rsidR="007610A9" w:rsidRPr="00AB4325" w:rsidRDefault="007610A9" w:rsidP="00AB4325">
            <w:pPr>
              <w:spacing w:line="360" w:lineRule="auto"/>
              <w:jc w:val="center"/>
              <w:rPr>
                <w:b/>
                <w:sz w:val="26"/>
              </w:rPr>
            </w:pPr>
            <w:r w:rsidRPr="00AB4325">
              <w:rPr>
                <w:b/>
                <w:sz w:val="26"/>
              </w:rPr>
              <w:t>Tốc độ tăng trưởng (%)</w:t>
            </w:r>
          </w:p>
        </w:tc>
      </w:tr>
      <w:tr w:rsidR="00AB4325" w:rsidRPr="00AB4325" w14:paraId="372E6C3F" w14:textId="77777777" w:rsidTr="00C518CC">
        <w:trPr>
          <w:trHeight w:val="300"/>
        </w:trPr>
        <w:tc>
          <w:tcPr>
            <w:tcW w:w="3055" w:type="dxa"/>
            <w:vMerge/>
            <w:tcBorders>
              <w:top w:val="single" w:sz="4" w:space="0" w:color="auto"/>
              <w:left w:val="single" w:sz="4" w:space="0" w:color="auto"/>
              <w:bottom w:val="single" w:sz="4" w:space="0" w:color="auto"/>
              <w:right w:val="single" w:sz="4" w:space="0" w:color="auto"/>
            </w:tcBorders>
            <w:vAlign w:val="center"/>
            <w:hideMark/>
          </w:tcPr>
          <w:p w14:paraId="2C7D4DCB" w14:textId="77777777" w:rsidR="007610A9" w:rsidRPr="00AB4325" w:rsidRDefault="007610A9" w:rsidP="00AB4325">
            <w:pPr>
              <w:spacing w:line="360" w:lineRule="auto"/>
              <w:rPr>
                <w:sz w:val="26"/>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E1E3A3D" w14:textId="77777777" w:rsidR="007610A9" w:rsidRPr="00AB4325" w:rsidRDefault="007610A9" w:rsidP="00AB4325">
            <w:pPr>
              <w:spacing w:line="360" w:lineRule="auto"/>
              <w:rPr>
                <w:b/>
                <w:sz w:val="26"/>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8AD19AA" w14:textId="77777777" w:rsidR="007610A9" w:rsidRPr="00AB4325" w:rsidRDefault="007610A9" w:rsidP="00AB4325">
            <w:pPr>
              <w:spacing w:line="360" w:lineRule="auto"/>
              <w:rPr>
                <w:b/>
                <w:sz w:val="26"/>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33BE70FD" w14:textId="77777777" w:rsidR="007610A9" w:rsidRPr="00AB4325" w:rsidRDefault="007610A9" w:rsidP="00AB4325">
            <w:pPr>
              <w:spacing w:line="360" w:lineRule="auto"/>
              <w:rPr>
                <w:b/>
                <w:sz w:val="26"/>
              </w:rPr>
            </w:pPr>
          </w:p>
        </w:tc>
        <w:tc>
          <w:tcPr>
            <w:tcW w:w="1206" w:type="dxa"/>
            <w:vMerge/>
            <w:tcBorders>
              <w:top w:val="single" w:sz="4" w:space="0" w:color="auto"/>
              <w:left w:val="single" w:sz="4" w:space="0" w:color="auto"/>
              <w:bottom w:val="single" w:sz="4" w:space="0" w:color="auto"/>
              <w:right w:val="single" w:sz="4" w:space="0" w:color="auto"/>
            </w:tcBorders>
            <w:vAlign w:val="center"/>
            <w:hideMark/>
          </w:tcPr>
          <w:p w14:paraId="2C0178C5" w14:textId="77777777" w:rsidR="007610A9" w:rsidRPr="00AB4325" w:rsidRDefault="007610A9" w:rsidP="00AB4325">
            <w:pPr>
              <w:spacing w:line="360" w:lineRule="auto"/>
              <w:rPr>
                <w:b/>
                <w:sz w:val="26"/>
              </w:rPr>
            </w:pPr>
          </w:p>
        </w:tc>
        <w:tc>
          <w:tcPr>
            <w:tcW w:w="742" w:type="dxa"/>
            <w:tcBorders>
              <w:top w:val="nil"/>
              <w:left w:val="nil"/>
              <w:bottom w:val="single" w:sz="4" w:space="0" w:color="auto"/>
              <w:right w:val="single" w:sz="4" w:space="0" w:color="auto"/>
            </w:tcBorders>
            <w:shd w:val="clear" w:color="auto" w:fill="auto"/>
            <w:noWrap/>
            <w:vAlign w:val="center"/>
            <w:hideMark/>
          </w:tcPr>
          <w:p w14:paraId="4F82F5C2" w14:textId="77777777" w:rsidR="007610A9" w:rsidRPr="00AB4325" w:rsidRDefault="007610A9" w:rsidP="00AB4325">
            <w:pPr>
              <w:spacing w:line="360" w:lineRule="auto"/>
              <w:jc w:val="center"/>
              <w:rPr>
                <w:b/>
                <w:sz w:val="26"/>
              </w:rPr>
            </w:pPr>
            <w:r w:rsidRPr="00AB4325">
              <w:rPr>
                <w:b/>
                <w:sz w:val="26"/>
              </w:rPr>
              <w:t>2021-2025</w:t>
            </w:r>
          </w:p>
        </w:tc>
        <w:tc>
          <w:tcPr>
            <w:tcW w:w="810" w:type="dxa"/>
            <w:tcBorders>
              <w:top w:val="nil"/>
              <w:left w:val="nil"/>
              <w:bottom w:val="single" w:sz="4" w:space="0" w:color="auto"/>
              <w:right w:val="single" w:sz="4" w:space="0" w:color="auto"/>
            </w:tcBorders>
            <w:shd w:val="clear" w:color="auto" w:fill="auto"/>
            <w:noWrap/>
            <w:vAlign w:val="center"/>
            <w:hideMark/>
          </w:tcPr>
          <w:p w14:paraId="6E1AE54C" w14:textId="77777777" w:rsidR="007610A9" w:rsidRPr="00AB4325" w:rsidRDefault="007610A9" w:rsidP="00AB4325">
            <w:pPr>
              <w:spacing w:line="360" w:lineRule="auto"/>
              <w:jc w:val="center"/>
              <w:rPr>
                <w:b/>
                <w:sz w:val="26"/>
              </w:rPr>
            </w:pPr>
            <w:r w:rsidRPr="00AB4325">
              <w:rPr>
                <w:b/>
                <w:sz w:val="26"/>
              </w:rPr>
              <w:t>2026-2030</w:t>
            </w:r>
          </w:p>
        </w:tc>
        <w:tc>
          <w:tcPr>
            <w:tcW w:w="900" w:type="dxa"/>
            <w:tcBorders>
              <w:top w:val="nil"/>
              <w:left w:val="nil"/>
              <w:bottom w:val="single" w:sz="4" w:space="0" w:color="auto"/>
              <w:right w:val="single" w:sz="4" w:space="0" w:color="auto"/>
            </w:tcBorders>
            <w:shd w:val="clear" w:color="auto" w:fill="auto"/>
            <w:noWrap/>
            <w:vAlign w:val="center"/>
            <w:hideMark/>
          </w:tcPr>
          <w:p w14:paraId="18DB7BF0" w14:textId="77777777" w:rsidR="007610A9" w:rsidRPr="00AB4325" w:rsidRDefault="007610A9" w:rsidP="00AB4325">
            <w:pPr>
              <w:spacing w:line="360" w:lineRule="auto"/>
              <w:jc w:val="center"/>
              <w:rPr>
                <w:b/>
                <w:sz w:val="26"/>
              </w:rPr>
            </w:pPr>
            <w:r w:rsidRPr="00AB4325">
              <w:rPr>
                <w:b/>
                <w:sz w:val="26"/>
              </w:rPr>
              <w:t>2031-2050</w:t>
            </w:r>
          </w:p>
        </w:tc>
      </w:tr>
      <w:tr w:rsidR="00AB4325" w:rsidRPr="00AB4325" w14:paraId="55B92E33" w14:textId="77777777" w:rsidTr="00C518CC">
        <w:trPr>
          <w:trHeight w:val="300"/>
        </w:trPr>
        <w:tc>
          <w:tcPr>
            <w:tcW w:w="3055" w:type="dxa"/>
            <w:tcBorders>
              <w:top w:val="nil"/>
              <w:left w:val="single" w:sz="4" w:space="0" w:color="auto"/>
              <w:bottom w:val="single" w:sz="4" w:space="0" w:color="auto"/>
              <w:right w:val="single" w:sz="4" w:space="0" w:color="auto"/>
            </w:tcBorders>
            <w:shd w:val="clear" w:color="auto" w:fill="auto"/>
            <w:noWrap/>
            <w:vAlign w:val="center"/>
            <w:hideMark/>
          </w:tcPr>
          <w:p w14:paraId="0AFB805C" w14:textId="77777777" w:rsidR="007610A9" w:rsidRPr="00AB4325" w:rsidRDefault="007610A9" w:rsidP="00AB4325">
            <w:pPr>
              <w:spacing w:line="360" w:lineRule="auto"/>
              <w:rPr>
                <w:b/>
                <w:sz w:val="26"/>
              </w:rPr>
            </w:pPr>
            <w:r w:rsidRPr="00AB4325">
              <w:rPr>
                <w:b/>
                <w:sz w:val="26"/>
              </w:rPr>
              <w:t>Tổng số lượt khách (lượt khách)</w:t>
            </w:r>
          </w:p>
        </w:tc>
        <w:tc>
          <w:tcPr>
            <w:tcW w:w="990" w:type="dxa"/>
            <w:tcBorders>
              <w:top w:val="nil"/>
              <w:left w:val="nil"/>
              <w:bottom w:val="single" w:sz="4" w:space="0" w:color="auto"/>
              <w:right w:val="single" w:sz="4" w:space="0" w:color="auto"/>
            </w:tcBorders>
            <w:shd w:val="clear" w:color="auto" w:fill="auto"/>
            <w:noWrap/>
            <w:vAlign w:val="center"/>
            <w:hideMark/>
          </w:tcPr>
          <w:p w14:paraId="6D780A3B" w14:textId="77777777" w:rsidR="007610A9" w:rsidRPr="00AB4325" w:rsidRDefault="007610A9" w:rsidP="00AB4325">
            <w:pPr>
              <w:spacing w:line="360" w:lineRule="auto"/>
              <w:jc w:val="right"/>
              <w:rPr>
                <w:b/>
                <w:sz w:val="26"/>
              </w:rPr>
            </w:pPr>
            <w:r w:rsidRPr="00AB4325">
              <w:rPr>
                <w:b/>
                <w:sz w:val="26"/>
              </w:rPr>
              <w:t>299</w:t>
            </w:r>
            <w:r w:rsidR="00C518CC" w:rsidRPr="00AB4325">
              <w:rPr>
                <w:b/>
                <w:sz w:val="26"/>
              </w:rPr>
              <w:t>.</w:t>
            </w:r>
            <w:r w:rsidRPr="00AB4325">
              <w:rPr>
                <w:b/>
                <w:sz w:val="26"/>
              </w:rPr>
              <w:t>309</w:t>
            </w:r>
          </w:p>
        </w:tc>
        <w:tc>
          <w:tcPr>
            <w:tcW w:w="1096" w:type="dxa"/>
            <w:tcBorders>
              <w:top w:val="nil"/>
              <w:left w:val="nil"/>
              <w:bottom w:val="single" w:sz="4" w:space="0" w:color="auto"/>
              <w:right w:val="single" w:sz="4" w:space="0" w:color="auto"/>
            </w:tcBorders>
            <w:shd w:val="clear" w:color="auto" w:fill="auto"/>
            <w:noWrap/>
            <w:vAlign w:val="center"/>
            <w:hideMark/>
          </w:tcPr>
          <w:p w14:paraId="312D7E35" w14:textId="77777777" w:rsidR="007610A9" w:rsidRPr="00AB4325" w:rsidRDefault="007610A9" w:rsidP="00AB4325">
            <w:pPr>
              <w:spacing w:line="360" w:lineRule="auto"/>
              <w:jc w:val="right"/>
              <w:rPr>
                <w:b/>
                <w:sz w:val="26"/>
              </w:rPr>
            </w:pPr>
            <w:r w:rsidRPr="00AB4325">
              <w:rPr>
                <w:b/>
                <w:sz w:val="26"/>
              </w:rPr>
              <w:t>586</w:t>
            </w:r>
            <w:r w:rsidR="00C518CC" w:rsidRPr="00AB4325">
              <w:rPr>
                <w:b/>
                <w:sz w:val="26"/>
              </w:rPr>
              <w:t>.</w:t>
            </w:r>
            <w:r w:rsidRPr="00AB4325">
              <w:rPr>
                <w:b/>
                <w:sz w:val="26"/>
              </w:rPr>
              <w:t>141</w:t>
            </w:r>
          </w:p>
        </w:tc>
        <w:tc>
          <w:tcPr>
            <w:tcW w:w="1096" w:type="dxa"/>
            <w:tcBorders>
              <w:top w:val="nil"/>
              <w:left w:val="nil"/>
              <w:bottom w:val="single" w:sz="4" w:space="0" w:color="auto"/>
              <w:right w:val="single" w:sz="4" w:space="0" w:color="auto"/>
            </w:tcBorders>
            <w:shd w:val="clear" w:color="auto" w:fill="auto"/>
            <w:noWrap/>
            <w:vAlign w:val="center"/>
            <w:hideMark/>
          </w:tcPr>
          <w:p w14:paraId="394F8C00" w14:textId="77777777" w:rsidR="007610A9" w:rsidRPr="00AB4325" w:rsidRDefault="007610A9" w:rsidP="00AB4325">
            <w:pPr>
              <w:spacing w:line="360" w:lineRule="auto"/>
              <w:jc w:val="right"/>
              <w:rPr>
                <w:b/>
                <w:sz w:val="26"/>
              </w:rPr>
            </w:pPr>
            <w:r w:rsidRPr="00AB4325">
              <w:rPr>
                <w:b/>
                <w:sz w:val="26"/>
              </w:rPr>
              <w:t>1</w:t>
            </w:r>
            <w:r w:rsidR="00C518CC" w:rsidRPr="00AB4325">
              <w:rPr>
                <w:b/>
                <w:sz w:val="26"/>
              </w:rPr>
              <w:t>.</w:t>
            </w:r>
            <w:r w:rsidRPr="00AB4325">
              <w:rPr>
                <w:b/>
                <w:sz w:val="26"/>
              </w:rPr>
              <w:t>135</w:t>
            </w:r>
            <w:r w:rsidR="00C518CC" w:rsidRPr="00AB4325">
              <w:rPr>
                <w:b/>
                <w:sz w:val="26"/>
              </w:rPr>
              <w:t>.</w:t>
            </w:r>
            <w:r w:rsidRPr="00AB4325">
              <w:rPr>
                <w:b/>
                <w:sz w:val="26"/>
              </w:rPr>
              <w:t>068</w:t>
            </w:r>
          </w:p>
        </w:tc>
        <w:tc>
          <w:tcPr>
            <w:tcW w:w="1206" w:type="dxa"/>
            <w:tcBorders>
              <w:top w:val="nil"/>
              <w:left w:val="nil"/>
              <w:bottom w:val="single" w:sz="4" w:space="0" w:color="auto"/>
              <w:right w:val="single" w:sz="4" w:space="0" w:color="auto"/>
            </w:tcBorders>
            <w:shd w:val="clear" w:color="auto" w:fill="auto"/>
            <w:noWrap/>
            <w:vAlign w:val="center"/>
            <w:hideMark/>
          </w:tcPr>
          <w:p w14:paraId="3BBAA02F" w14:textId="77777777" w:rsidR="007610A9" w:rsidRPr="00AB4325" w:rsidRDefault="007610A9" w:rsidP="00AB4325">
            <w:pPr>
              <w:spacing w:line="360" w:lineRule="auto"/>
              <w:jc w:val="right"/>
              <w:rPr>
                <w:b/>
                <w:sz w:val="26"/>
              </w:rPr>
            </w:pPr>
            <w:r w:rsidRPr="00AB4325">
              <w:rPr>
                <w:b/>
                <w:sz w:val="26"/>
              </w:rPr>
              <w:t>3</w:t>
            </w:r>
            <w:r w:rsidR="00C518CC" w:rsidRPr="00AB4325">
              <w:rPr>
                <w:b/>
                <w:sz w:val="26"/>
              </w:rPr>
              <w:t>.</w:t>
            </w:r>
            <w:r w:rsidRPr="00AB4325">
              <w:rPr>
                <w:b/>
                <w:sz w:val="26"/>
              </w:rPr>
              <w:t>366</w:t>
            </w:r>
            <w:r w:rsidR="00C518CC" w:rsidRPr="00AB4325">
              <w:rPr>
                <w:b/>
                <w:sz w:val="26"/>
              </w:rPr>
              <w:t>.</w:t>
            </w:r>
            <w:r w:rsidRPr="00AB4325">
              <w:rPr>
                <w:b/>
                <w:sz w:val="26"/>
              </w:rPr>
              <w:t>504</w:t>
            </w:r>
          </w:p>
        </w:tc>
        <w:tc>
          <w:tcPr>
            <w:tcW w:w="742" w:type="dxa"/>
            <w:tcBorders>
              <w:top w:val="nil"/>
              <w:left w:val="nil"/>
              <w:bottom w:val="single" w:sz="4" w:space="0" w:color="auto"/>
              <w:right w:val="single" w:sz="4" w:space="0" w:color="auto"/>
            </w:tcBorders>
            <w:shd w:val="clear" w:color="auto" w:fill="auto"/>
            <w:noWrap/>
            <w:vAlign w:val="center"/>
            <w:hideMark/>
          </w:tcPr>
          <w:p w14:paraId="01A01028" w14:textId="77777777" w:rsidR="007610A9" w:rsidRPr="00AB4325" w:rsidRDefault="007610A9" w:rsidP="00AB4325">
            <w:pPr>
              <w:spacing w:line="360" w:lineRule="auto"/>
              <w:jc w:val="right"/>
              <w:rPr>
                <w:b/>
                <w:sz w:val="26"/>
              </w:rPr>
            </w:pPr>
            <w:r w:rsidRPr="00AB4325">
              <w:rPr>
                <w:b/>
                <w:sz w:val="26"/>
              </w:rPr>
              <w:t>14</w:t>
            </w:r>
            <w:r w:rsidR="00C518CC" w:rsidRPr="00AB4325">
              <w:rPr>
                <w:b/>
                <w:sz w:val="26"/>
              </w:rPr>
              <w:t>,</w:t>
            </w:r>
            <w:r w:rsidRPr="00AB4325">
              <w:rPr>
                <w:b/>
                <w:sz w:val="26"/>
              </w:rPr>
              <w:t>4</w:t>
            </w:r>
          </w:p>
        </w:tc>
        <w:tc>
          <w:tcPr>
            <w:tcW w:w="810" w:type="dxa"/>
            <w:tcBorders>
              <w:top w:val="nil"/>
              <w:left w:val="nil"/>
              <w:bottom w:val="single" w:sz="4" w:space="0" w:color="auto"/>
              <w:right w:val="single" w:sz="4" w:space="0" w:color="auto"/>
            </w:tcBorders>
            <w:shd w:val="clear" w:color="auto" w:fill="auto"/>
            <w:noWrap/>
            <w:vAlign w:val="center"/>
            <w:hideMark/>
          </w:tcPr>
          <w:p w14:paraId="74988347" w14:textId="77777777" w:rsidR="007610A9" w:rsidRPr="00AB4325" w:rsidRDefault="007610A9" w:rsidP="00AB4325">
            <w:pPr>
              <w:spacing w:line="360" w:lineRule="auto"/>
              <w:jc w:val="right"/>
              <w:rPr>
                <w:b/>
                <w:sz w:val="26"/>
              </w:rPr>
            </w:pPr>
            <w:r w:rsidRPr="00AB4325">
              <w:rPr>
                <w:b/>
                <w:sz w:val="26"/>
              </w:rPr>
              <w:t>14</w:t>
            </w:r>
            <w:r w:rsidR="00C518CC" w:rsidRPr="00AB4325">
              <w:rPr>
                <w:b/>
                <w:sz w:val="26"/>
              </w:rPr>
              <w:t>,</w:t>
            </w:r>
            <w:r w:rsidRPr="00AB4325">
              <w:rPr>
                <w:b/>
                <w:sz w:val="26"/>
              </w:rPr>
              <w:t>1</w:t>
            </w:r>
          </w:p>
        </w:tc>
        <w:tc>
          <w:tcPr>
            <w:tcW w:w="900" w:type="dxa"/>
            <w:tcBorders>
              <w:top w:val="nil"/>
              <w:left w:val="nil"/>
              <w:bottom w:val="single" w:sz="4" w:space="0" w:color="auto"/>
              <w:right w:val="single" w:sz="4" w:space="0" w:color="auto"/>
            </w:tcBorders>
            <w:shd w:val="clear" w:color="auto" w:fill="auto"/>
            <w:noWrap/>
            <w:vAlign w:val="center"/>
            <w:hideMark/>
          </w:tcPr>
          <w:p w14:paraId="19F13634" w14:textId="77777777" w:rsidR="007610A9" w:rsidRPr="00AB4325" w:rsidRDefault="007610A9" w:rsidP="00AB4325">
            <w:pPr>
              <w:spacing w:line="360" w:lineRule="auto"/>
              <w:jc w:val="right"/>
              <w:rPr>
                <w:b/>
                <w:sz w:val="26"/>
              </w:rPr>
            </w:pPr>
            <w:r w:rsidRPr="00AB4325">
              <w:rPr>
                <w:b/>
                <w:sz w:val="26"/>
              </w:rPr>
              <w:t>5</w:t>
            </w:r>
            <w:r w:rsidR="00C518CC" w:rsidRPr="00AB4325">
              <w:rPr>
                <w:b/>
                <w:sz w:val="26"/>
              </w:rPr>
              <w:t>,</w:t>
            </w:r>
            <w:r w:rsidRPr="00AB4325">
              <w:rPr>
                <w:b/>
                <w:sz w:val="26"/>
              </w:rPr>
              <w:t>6</w:t>
            </w:r>
          </w:p>
        </w:tc>
      </w:tr>
      <w:tr w:rsidR="00AB4325" w:rsidRPr="00AB4325" w14:paraId="3BDBEF3E" w14:textId="77777777" w:rsidTr="00C518CC">
        <w:trPr>
          <w:trHeight w:val="300"/>
        </w:trPr>
        <w:tc>
          <w:tcPr>
            <w:tcW w:w="3055" w:type="dxa"/>
            <w:tcBorders>
              <w:top w:val="nil"/>
              <w:left w:val="single" w:sz="4" w:space="0" w:color="auto"/>
              <w:bottom w:val="single" w:sz="4" w:space="0" w:color="auto"/>
              <w:right w:val="single" w:sz="4" w:space="0" w:color="auto"/>
            </w:tcBorders>
            <w:shd w:val="clear" w:color="auto" w:fill="auto"/>
            <w:noWrap/>
            <w:vAlign w:val="center"/>
            <w:hideMark/>
          </w:tcPr>
          <w:p w14:paraId="3C2E350B" w14:textId="77777777" w:rsidR="007610A9" w:rsidRPr="00AB4325" w:rsidRDefault="007610A9" w:rsidP="00AB4325">
            <w:pPr>
              <w:spacing w:line="360" w:lineRule="auto"/>
              <w:rPr>
                <w:sz w:val="26"/>
              </w:rPr>
            </w:pPr>
            <w:r w:rsidRPr="00AB4325">
              <w:rPr>
                <w:sz w:val="26"/>
              </w:rPr>
              <w:t>Khách quốc tế</w:t>
            </w:r>
          </w:p>
        </w:tc>
        <w:tc>
          <w:tcPr>
            <w:tcW w:w="990" w:type="dxa"/>
            <w:tcBorders>
              <w:top w:val="nil"/>
              <w:left w:val="nil"/>
              <w:bottom w:val="single" w:sz="4" w:space="0" w:color="auto"/>
              <w:right w:val="single" w:sz="4" w:space="0" w:color="auto"/>
            </w:tcBorders>
            <w:shd w:val="clear" w:color="auto" w:fill="auto"/>
            <w:noWrap/>
            <w:vAlign w:val="center"/>
            <w:hideMark/>
          </w:tcPr>
          <w:p w14:paraId="53B5AAA8" w14:textId="77777777" w:rsidR="007610A9" w:rsidRPr="00AB4325" w:rsidRDefault="007610A9" w:rsidP="00AB4325">
            <w:pPr>
              <w:spacing w:line="360" w:lineRule="auto"/>
              <w:jc w:val="right"/>
              <w:rPr>
                <w:sz w:val="26"/>
              </w:rPr>
            </w:pPr>
            <w:r w:rsidRPr="00AB4325">
              <w:rPr>
                <w:sz w:val="26"/>
              </w:rPr>
              <w:t>6</w:t>
            </w:r>
            <w:r w:rsidR="00C518CC" w:rsidRPr="00AB4325">
              <w:rPr>
                <w:sz w:val="26"/>
              </w:rPr>
              <w:t>.</w:t>
            </w:r>
            <w:r w:rsidRPr="00AB4325">
              <w:rPr>
                <w:sz w:val="26"/>
              </w:rPr>
              <w:t>000</w:t>
            </w:r>
          </w:p>
        </w:tc>
        <w:tc>
          <w:tcPr>
            <w:tcW w:w="1096" w:type="dxa"/>
            <w:tcBorders>
              <w:top w:val="nil"/>
              <w:left w:val="nil"/>
              <w:bottom w:val="single" w:sz="4" w:space="0" w:color="auto"/>
              <w:right w:val="single" w:sz="4" w:space="0" w:color="auto"/>
            </w:tcBorders>
            <w:shd w:val="clear" w:color="auto" w:fill="auto"/>
            <w:noWrap/>
            <w:vAlign w:val="center"/>
            <w:hideMark/>
          </w:tcPr>
          <w:p w14:paraId="7B60C9B1" w14:textId="77777777" w:rsidR="007610A9" w:rsidRPr="00AB4325" w:rsidRDefault="007610A9" w:rsidP="00AB4325">
            <w:pPr>
              <w:spacing w:line="360" w:lineRule="auto"/>
              <w:jc w:val="right"/>
              <w:rPr>
                <w:sz w:val="26"/>
              </w:rPr>
            </w:pPr>
            <w:r w:rsidRPr="00AB4325">
              <w:rPr>
                <w:sz w:val="26"/>
              </w:rPr>
              <w:t>33</w:t>
            </w:r>
            <w:r w:rsidR="00C518CC" w:rsidRPr="00AB4325">
              <w:rPr>
                <w:sz w:val="26"/>
              </w:rPr>
              <w:t>.</w:t>
            </w:r>
            <w:r w:rsidRPr="00AB4325">
              <w:rPr>
                <w:sz w:val="26"/>
              </w:rPr>
              <w:t>676</w:t>
            </w:r>
          </w:p>
        </w:tc>
        <w:tc>
          <w:tcPr>
            <w:tcW w:w="1096" w:type="dxa"/>
            <w:tcBorders>
              <w:top w:val="nil"/>
              <w:left w:val="nil"/>
              <w:bottom w:val="single" w:sz="4" w:space="0" w:color="auto"/>
              <w:right w:val="single" w:sz="4" w:space="0" w:color="auto"/>
            </w:tcBorders>
            <w:shd w:val="clear" w:color="auto" w:fill="auto"/>
            <w:noWrap/>
            <w:vAlign w:val="center"/>
            <w:hideMark/>
          </w:tcPr>
          <w:p w14:paraId="4B268343" w14:textId="77777777" w:rsidR="007610A9" w:rsidRPr="00AB4325" w:rsidRDefault="007610A9" w:rsidP="00AB4325">
            <w:pPr>
              <w:spacing w:line="360" w:lineRule="auto"/>
              <w:jc w:val="right"/>
              <w:rPr>
                <w:sz w:val="26"/>
              </w:rPr>
            </w:pPr>
            <w:r w:rsidRPr="00AB4325">
              <w:rPr>
                <w:sz w:val="26"/>
              </w:rPr>
              <w:t>71</w:t>
            </w:r>
            <w:r w:rsidR="00C518CC" w:rsidRPr="00AB4325">
              <w:rPr>
                <w:sz w:val="26"/>
              </w:rPr>
              <w:t>.</w:t>
            </w:r>
            <w:r w:rsidRPr="00AB4325">
              <w:rPr>
                <w:sz w:val="26"/>
              </w:rPr>
              <w:t>344</w:t>
            </w:r>
          </w:p>
        </w:tc>
        <w:tc>
          <w:tcPr>
            <w:tcW w:w="1206" w:type="dxa"/>
            <w:tcBorders>
              <w:top w:val="nil"/>
              <w:left w:val="nil"/>
              <w:bottom w:val="single" w:sz="4" w:space="0" w:color="auto"/>
              <w:right w:val="single" w:sz="4" w:space="0" w:color="auto"/>
            </w:tcBorders>
            <w:shd w:val="clear" w:color="auto" w:fill="auto"/>
            <w:noWrap/>
            <w:vAlign w:val="center"/>
            <w:hideMark/>
          </w:tcPr>
          <w:p w14:paraId="1F8673D7" w14:textId="77777777" w:rsidR="007610A9" w:rsidRPr="00AB4325" w:rsidRDefault="007610A9" w:rsidP="00AB4325">
            <w:pPr>
              <w:spacing w:line="360" w:lineRule="auto"/>
              <w:jc w:val="right"/>
              <w:rPr>
                <w:sz w:val="26"/>
              </w:rPr>
            </w:pPr>
            <w:r w:rsidRPr="00AB4325">
              <w:rPr>
                <w:sz w:val="26"/>
              </w:rPr>
              <w:t>378</w:t>
            </w:r>
            <w:r w:rsidR="00C518CC" w:rsidRPr="00AB4325">
              <w:rPr>
                <w:sz w:val="26"/>
              </w:rPr>
              <w:t>.</w:t>
            </w:r>
            <w:r w:rsidRPr="00AB4325">
              <w:rPr>
                <w:sz w:val="26"/>
              </w:rPr>
              <w:t>396</w:t>
            </w:r>
          </w:p>
        </w:tc>
        <w:tc>
          <w:tcPr>
            <w:tcW w:w="742" w:type="dxa"/>
            <w:tcBorders>
              <w:top w:val="nil"/>
              <w:left w:val="nil"/>
              <w:bottom w:val="single" w:sz="4" w:space="0" w:color="auto"/>
              <w:right w:val="single" w:sz="4" w:space="0" w:color="auto"/>
            </w:tcBorders>
            <w:shd w:val="clear" w:color="auto" w:fill="auto"/>
            <w:noWrap/>
            <w:vAlign w:val="center"/>
            <w:hideMark/>
          </w:tcPr>
          <w:p w14:paraId="0416B210" w14:textId="77777777" w:rsidR="007610A9" w:rsidRPr="00AB4325" w:rsidRDefault="007610A9" w:rsidP="00AB4325">
            <w:pPr>
              <w:spacing w:line="360" w:lineRule="auto"/>
              <w:jc w:val="right"/>
              <w:rPr>
                <w:sz w:val="26"/>
              </w:rPr>
            </w:pPr>
            <w:r w:rsidRPr="00AB4325">
              <w:rPr>
                <w:sz w:val="26"/>
              </w:rPr>
              <w:t>41</w:t>
            </w:r>
            <w:r w:rsidR="00C518CC" w:rsidRPr="00AB4325">
              <w:rPr>
                <w:sz w:val="26"/>
              </w:rPr>
              <w:t>,</w:t>
            </w:r>
            <w:r w:rsidRPr="00AB4325">
              <w:rPr>
                <w:sz w:val="26"/>
              </w:rPr>
              <w:t>2</w:t>
            </w:r>
          </w:p>
        </w:tc>
        <w:tc>
          <w:tcPr>
            <w:tcW w:w="810" w:type="dxa"/>
            <w:tcBorders>
              <w:top w:val="nil"/>
              <w:left w:val="nil"/>
              <w:bottom w:val="single" w:sz="4" w:space="0" w:color="auto"/>
              <w:right w:val="single" w:sz="4" w:space="0" w:color="auto"/>
            </w:tcBorders>
            <w:shd w:val="clear" w:color="auto" w:fill="auto"/>
            <w:noWrap/>
            <w:vAlign w:val="center"/>
            <w:hideMark/>
          </w:tcPr>
          <w:p w14:paraId="75B9B0B4" w14:textId="77777777" w:rsidR="007610A9" w:rsidRPr="00AB4325" w:rsidRDefault="007610A9" w:rsidP="00AB4325">
            <w:pPr>
              <w:spacing w:line="360" w:lineRule="auto"/>
              <w:jc w:val="right"/>
              <w:rPr>
                <w:sz w:val="26"/>
              </w:rPr>
            </w:pPr>
            <w:r w:rsidRPr="00AB4325">
              <w:rPr>
                <w:sz w:val="26"/>
              </w:rPr>
              <w:t>16</w:t>
            </w:r>
            <w:r w:rsidR="00C518CC" w:rsidRPr="00AB4325">
              <w:rPr>
                <w:sz w:val="26"/>
              </w:rPr>
              <w:t>,</w:t>
            </w:r>
            <w:r w:rsidRPr="00AB4325">
              <w:rPr>
                <w:sz w:val="26"/>
              </w:rPr>
              <w:t>2</w:t>
            </w:r>
          </w:p>
        </w:tc>
        <w:tc>
          <w:tcPr>
            <w:tcW w:w="900" w:type="dxa"/>
            <w:tcBorders>
              <w:top w:val="nil"/>
              <w:left w:val="nil"/>
              <w:bottom w:val="single" w:sz="4" w:space="0" w:color="auto"/>
              <w:right w:val="single" w:sz="4" w:space="0" w:color="auto"/>
            </w:tcBorders>
            <w:shd w:val="clear" w:color="auto" w:fill="auto"/>
            <w:noWrap/>
            <w:vAlign w:val="center"/>
            <w:hideMark/>
          </w:tcPr>
          <w:p w14:paraId="6FBCDFA0" w14:textId="77777777" w:rsidR="007610A9" w:rsidRPr="00AB4325" w:rsidRDefault="007610A9" w:rsidP="00AB4325">
            <w:pPr>
              <w:spacing w:line="360" w:lineRule="auto"/>
              <w:jc w:val="right"/>
              <w:rPr>
                <w:sz w:val="26"/>
              </w:rPr>
            </w:pPr>
            <w:r w:rsidRPr="00AB4325">
              <w:rPr>
                <w:sz w:val="26"/>
              </w:rPr>
              <w:t>8</w:t>
            </w:r>
            <w:r w:rsidR="00C518CC" w:rsidRPr="00AB4325">
              <w:rPr>
                <w:sz w:val="26"/>
              </w:rPr>
              <w:t>,</w:t>
            </w:r>
            <w:r w:rsidRPr="00AB4325">
              <w:rPr>
                <w:sz w:val="26"/>
              </w:rPr>
              <w:t>7</w:t>
            </w:r>
          </w:p>
        </w:tc>
      </w:tr>
      <w:tr w:rsidR="00AB4325" w:rsidRPr="00AB4325" w14:paraId="55AB236C" w14:textId="77777777" w:rsidTr="00C518CC">
        <w:trPr>
          <w:trHeight w:val="300"/>
        </w:trPr>
        <w:tc>
          <w:tcPr>
            <w:tcW w:w="3055" w:type="dxa"/>
            <w:tcBorders>
              <w:top w:val="nil"/>
              <w:left w:val="single" w:sz="4" w:space="0" w:color="auto"/>
              <w:bottom w:val="single" w:sz="4" w:space="0" w:color="auto"/>
              <w:right w:val="single" w:sz="4" w:space="0" w:color="auto"/>
            </w:tcBorders>
            <w:shd w:val="clear" w:color="auto" w:fill="auto"/>
            <w:noWrap/>
            <w:vAlign w:val="center"/>
            <w:hideMark/>
          </w:tcPr>
          <w:p w14:paraId="7F75E992" w14:textId="77777777" w:rsidR="007610A9" w:rsidRPr="00AB4325" w:rsidRDefault="007610A9" w:rsidP="00AB4325">
            <w:pPr>
              <w:spacing w:line="360" w:lineRule="auto"/>
              <w:rPr>
                <w:sz w:val="26"/>
              </w:rPr>
            </w:pPr>
            <w:r w:rsidRPr="00AB4325">
              <w:rPr>
                <w:sz w:val="26"/>
              </w:rPr>
              <w:t>Khách nội địa</w:t>
            </w:r>
          </w:p>
        </w:tc>
        <w:tc>
          <w:tcPr>
            <w:tcW w:w="990" w:type="dxa"/>
            <w:tcBorders>
              <w:top w:val="nil"/>
              <w:left w:val="nil"/>
              <w:bottom w:val="single" w:sz="4" w:space="0" w:color="auto"/>
              <w:right w:val="single" w:sz="4" w:space="0" w:color="auto"/>
            </w:tcBorders>
            <w:shd w:val="clear" w:color="auto" w:fill="auto"/>
            <w:noWrap/>
            <w:vAlign w:val="center"/>
            <w:hideMark/>
          </w:tcPr>
          <w:p w14:paraId="698E9440" w14:textId="77777777" w:rsidR="007610A9" w:rsidRPr="00AB4325" w:rsidRDefault="007610A9" w:rsidP="00AB4325">
            <w:pPr>
              <w:spacing w:line="360" w:lineRule="auto"/>
              <w:jc w:val="right"/>
              <w:rPr>
                <w:sz w:val="26"/>
              </w:rPr>
            </w:pPr>
            <w:r w:rsidRPr="00AB4325">
              <w:rPr>
                <w:sz w:val="26"/>
              </w:rPr>
              <w:t>293</w:t>
            </w:r>
            <w:r w:rsidR="00C518CC" w:rsidRPr="00AB4325">
              <w:rPr>
                <w:sz w:val="26"/>
              </w:rPr>
              <w:t>.</w:t>
            </w:r>
            <w:r w:rsidRPr="00AB4325">
              <w:rPr>
                <w:sz w:val="26"/>
              </w:rPr>
              <w:t>309</w:t>
            </w:r>
          </w:p>
        </w:tc>
        <w:tc>
          <w:tcPr>
            <w:tcW w:w="1096" w:type="dxa"/>
            <w:tcBorders>
              <w:top w:val="nil"/>
              <w:left w:val="nil"/>
              <w:bottom w:val="single" w:sz="4" w:space="0" w:color="auto"/>
              <w:right w:val="single" w:sz="4" w:space="0" w:color="auto"/>
            </w:tcBorders>
            <w:shd w:val="clear" w:color="auto" w:fill="auto"/>
            <w:noWrap/>
            <w:vAlign w:val="center"/>
            <w:hideMark/>
          </w:tcPr>
          <w:p w14:paraId="1DDA522A" w14:textId="77777777" w:rsidR="007610A9" w:rsidRPr="00AB4325" w:rsidRDefault="007610A9" w:rsidP="00AB4325">
            <w:pPr>
              <w:spacing w:line="360" w:lineRule="auto"/>
              <w:jc w:val="right"/>
              <w:rPr>
                <w:sz w:val="26"/>
              </w:rPr>
            </w:pPr>
            <w:r w:rsidRPr="00AB4325">
              <w:rPr>
                <w:sz w:val="26"/>
              </w:rPr>
              <w:t>552</w:t>
            </w:r>
            <w:r w:rsidR="00C518CC" w:rsidRPr="00AB4325">
              <w:rPr>
                <w:sz w:val="26"/>
              </w:rPr>
              <w:t>.</w:t>
            </w:r>
            <w:r w:rsidRPr="00AB4325">
              <w:rPr>
                <w:sz w:val="26"/>
              </w:rPr>
              <w:t>465</w:t>
            </w:r>
          </w:p>
        </w:tc>
        <w:tc>
          <w:tcPr>
            <w:tcW w:w="1096" w:type="dxa"/>
            <w:tcBorders>
              <w:top w:val="nil"/>
              <w:left w:val="nil"/>
              <w:bottom w:val="single" w:sz="4" w:space="0" w:color="auto"/>
              <w:right w:val="single" w:sz="4" w:space="0" w:color="auto"/>
            </w:tcBorders>
            <w:shd w:val="clear" w:color="auto" w:fill="auto"/>
            <w:noWrap/>
            <w:vAlign w:val="center"/>
            <w:hideMark/>
          </w:tcPr>
          <w:p w14:paraId="5B8ED2D9" w14:textId="77777777" w:rsidR="007610A9" w:rsidRPr="00AB4325" w:rsidRDefault="007610A9" w:rsidP="00AB4325">
            <w:pPr>
              <w:spacing w:line="360" w:lineRule="auto"/>
              <w:jc w:val="right"/>
              <w:rPr>
                <w:sz w:val="26"/>
              </w:rPr>
            </w:pPr>
            <w:r w:rsidRPr="00AB4325">
              <w:rPr>
                <w:sz w:val="26"/>
              </w:rPr>
              <w:t>1</w:t>
            </w:r>
            <w:r w:rsidR="00C518CC" w:rsidRPr="00AB4325">
              <w:rPr>
                <w:sz w:val="26"/>
              </w:rPr>
              <w:t>.</w:t>
            </w:r>
            <w:r w:rsidRPr="00AB4325">
              <w:rPr>
                <w:sz w:val="26"/>
              </w:rPr>
              <w:t>063</w:t>
            </w:r>
            <w:r w:rsidR="00C518CC" w:rsidRPr="00AB4325">
              <w:rPr>
                <w:sz w:val="26"/>
              </w:rPr>
              <w:t>.</w:t>
            </w:r>
            <w:r w:rsidRPr="00AB4325">
              <w:rPr>
                <w:sz w:val="26"/>
              </w:rPr>
              <w:t>724</w:t>
            </w:r>
          </w:p>
        </w:tc>
        <w:tc>
          <w:tcPr>
            <w:tcW w:w="1206" w:type="dxa"/>
            <w:tcBorders>
              <w:top w:val="nil"/>
              <w:left w:val="nil"/>
              <w:bottom w:val="single" w:sz="4" w:space="0" w:color="auto"/>
              <w:right w:val="single" w:sz="4" w:space="0" w:color="auto"/>
            </w:tcBorders>
            <w:shd w:val="clear" w:color="auto" w:fill="auto"/>
            <w:noWrap/>
            <w:vAlign w:val="center"/>
            <w:hideMark/>
          </w:tcPr>
          <w:p w14:paraId="113BB483" w14:textId="77777777" w:rsidR="007610A9" w:rsidRPr="00AB4325" w:rsidRDefault="007610A9" w:rsidP="00AB4325">
            <w:pPr>
              <w:spacing w:line="360" w:lineRule="auto"/>
              <w:jc w:val="right"/>
              <w:rPr>
                <w:sz w:val="26"/>
              </w:rPr>
            </w:pPr>
            <w:r w:rsidRPr="00AB4325">
              <w:rPr>
                <w:sz w:val="26"/>
              </w:rPr>
              <w:t>2</w:t>
            </w:r>
            <w:r w:rsidR="00C518CC" w:rsidRPr="00AB4325">
              <w:rPr>
                <w:sz w:val="26"/>
              </w:rPr>
              <w:t>.</w:t>
            </w:r>
            <w:r w:rsidRPr="00AB4325">
              <w:rPr>
                <w:sz w:val="26"/>
              </w:rPr>
              <w:t>988</w:t>
            </w:r>
            <w:r w:rsidR="00C518CC" w:rsidRPr="00AB4325">
              <w:rPr>
                <w:sz w:val="26"/>
              </w:rPr>
              <w:t>.</w:t>
            </w:r>
            <w:r w:rsidRPr="00AB4325">
              <w:rPr>
                <w:sz w:val="26"/>
              </w:rPr>
              <w:t>109</w:t>
            </w:r>
          </w:p>
        </w:tc>
        <w:tc>
          <w:tcPr>
            <w:tcW w:w="742" w:type="dxa"/>
            <w:tcBorders>
              <w:top w:val="nil"/>
              <w:left w:val="nil"/>
              <w:bottom w:val="single" w:sz="4" w:space="0" w:color="auto"/>
              <w:right w:val="single" w:sz="4" w:space="0" w:color="auto"/>
            </w:tcBorders>
            <w:shd w:val="clear" w:color="auto" w:fill="auto"/>
            <w:noWrap/>
            <w:vAlign w:val="center"/>
            <w:hideMark/>
          </w:tcPr>
          <w:p w14:paraId="3A88CBB9" w14:textId="77777777" w:rsidR="007610A9" w:rsidRPr="00AB4325" w:rsidRDefault="007610A9" w:rsidP="00AB4325">
            <w:pPr>
              <w:spacing w:line="360" w:lineRule="auto"/>
              <w:jc w:val="right"/>
              <w:rPr>
                <w:sz w:val="26"/>
              </w:rPr>
            </w:pPr>
            <w:r w:rsidRPr="00AB4325">
              <w:rPr>
                <w:sz w:val="26"/>
              </w:rPr>
              <w:t>13</w:t>
            </w:r>
            <w:r w:rsidR="00C518CC" w:rsidRPr="00AB4325">
              <w:rPr>
                <w:sz w:val="26"/>
              </w:rPr>
              <w:t>,</w:t>
            </w:r>
            <w:r w:rsidRPr="00AB4325">
              <w:rPr>
                <w:sz w:val="26"/>
              </w:rPr>
              <w:t>5</w:t>
            </w:r>
          </w:p>
        </w:tc>
        <w:tc>
          <w:tcPr>
            <w:tcW w:w="810" w:type="dxa"/>
            <w:tcBorders>
              <w:top w:val="nil"/>
              <w:left w:val="nil"/>
              <w:bottom w:val="single" w:sz="4" w:space="0" w:color="auto"/>
              <w:right w:val="single" w:sz="4" w:space="0" w:color="auto"/>
            </w:tcBorders>
            <w:shd w:val="clear" w:color="auto" w:fill="auto"/>
            <w:noWrap/>
            <w:vAlign w:val="center"/>
            <w:hideMark/>
          </w:tcPr>
          <w:p w14:paraId="2CFC52A6" w14:textId="77777777" w:rsidR="007610A9" w:rsidRPr="00AB4325" w:rsidRDefault="007610A9" w:rsidP="00AB4325">
            <w:pPr>
              <w:spacing w:line="360" w:lineRule="auto"/>
              <w:jc w:val="right"/>
              <w:rPr>
                <w:sz w:val="26"/>
              </w:rPr>
            </w:pPr>
            <w:r w:rsidRPr="00AB4325">
              <w:rPr>
                <w:sz w:val="26"/>
              </w:rPr>
              <w:t>14</w:t>
            </w:r>
            <w:r w:rsidR="00C518CC" w:rsidRPr="00AB4325">
              <w:rPr>
                <w:sz w:val="26"/>
              </w:rPr>
              <w:t>,</w:t>
            </w:r>
            <w:r w:rsidRPr="00AB4325">
              <w:rPr>
                <w:sz w:val="26"/>
              </w:rPr>
              <w:t>0</w:t>
            </w:r>
          </w:p>
        </w:tc>
        <w:tc>
          <w:tcPr>
            <w:tcW w:w="900" w:type="dxa"/>
            <w:tcBorders>
              <w:top w:val="nil"/>
              <w:left w:val="nil"/>
              <w:bottom w:val="single" w:sz="4" w:space="0" w:color="auto"/>
              <w:right w:val="single" w:sz="4" w:space="0" w:color="auto"/>
            </w:tcBorders>
            <w:shd w:val="clear" w:color="auto" w:fill="auto"/>
            <w:noWrap/>
            <w:vAlign w:val="center"/>
            <w:hideMark/>
          </w:tcPr>
          <w:p w14:paraId="66FB66FF" w14:textId="77777777" w:rsidR="007610A9" w:rsidRPr="00AB4325" w:rsidRDefault="007610A9" w:rsidP="00AB4325">
            <w:pPr>
              <w:spacing w:line="360" w:lineRule="auto"/>
              <w:jc w:val="right"/>
              <w:rPr>
                <w:sz w:val="26"/>
              </w:rPr>
            </w:pPr>
            <w:r w:rsidRPr="00AB4325">
              <w:rPr>
                <w:sz w:val="26"/>
              </w:rPr>
              <w:t>5</w:t>
            </w:r>
            <w:r w:rsidR="00C518CC" w:rsidRPr="00AB4325">
              <w:rPr>
                <w:sz w:val="26"/>
              </w:rPr>
              <w:t>,</w:t>
            </w:r>
            <w:r w:rsidRPr="00AB4325">
              <w:rPr>
                <w:sz w:val="26"/>
              </w:rPr>
              <w:t>3</w:t>
            </w:r>
          </w:p>
        </w:tc>
      </w:tr>
      <w:tr w:rsidR="00AB4325" w:rsidRPr="00AB4325" w14:paraId="40F9E370" w14:textId="77777777" w:rsidTr="00C518CC">
        <w:trPr>
          <w:trHeight w:val="300"/>
        </w:trPr>
        <w:tc>
          <w:tcPr>
            <w:tcW w:w="3055" w:type="dxa"/>
            <w:tcBorders>
              <w:top w:val="nil"/>
              <w:left w:val="single" w:sz="4" w:space="0" w:color="auto"/>
              <w:bottom w:val="single" w:sz="4" w:space="0" w:color="auto"/>
              <w:right w:val="single" w:sz="4" w:space="0" w:color="auto"/>
            </w:tcBorders>
            <w:shd w:val="clear" w:color="auto" w:fill="auto"/>
            <w:noWrap/>
            <w:vAlign w:val="center"/>
            <w:hideMark/>
          </w:tcPr>
          <w:p w14:paraId="217AB775" w14:textId="77777777" w:rsidR="007610A9" w:rsidRPr="00AB4325" w:rsidRDefault="007610A9" w:rsidP="00AB4325">
            <w:pPr>
              <w:spacing w:line="360" w:lineRule="auto"/>
              <w:rPr>
                <w:b/>
                <w:sz w:val="26"/>
              </w:rPr>
            </w:pPr>
            <w:r w:rsidRPr="00AB4325">
              <w:rPr>
                <w:b/>
                <w:sz w:val="26"/>
              </w:rPr>
              <w:t>Ngày lưu trú trung bình (ngày)</w:t>
            </w:r>
          </w:p>
        </w:tc>
        <w:tc>
          <w:tcPr>
            <w:tcW w:w="990" w:type="dxa"/>
            <w:tcBorders>
              <w:top w:val="nil"/>
              <w:left w:val="nil"/>
              <w:bottom w:val="single" w:sz="4" w:space="0" w:color="auto"/>
              <w:right w:val="single" w:sz="4" w:space="0" w:color="auto"/>
            </w:tcBorders>
            <w:shd w:val="clear" w:color="auto" w:fill="auto"/>
            <w:noWrap/>
            <w:vAlign w:val="center"/>
            <w:hideMark/>
          </w:tcPr>
          <w:p w14:paraId="7BDCD971" w14:textId="77777777" w:rsidR="007610A9" w:rsidRPr="00AB4325" w:rsidRDefault="007610A9" w:rsidP="00AB4325">
            <w:pPr>
              <w:spacing w:line="360" w:lineRule="auto"/>
              <w:jc w:val="right"/>
              <w:rPr>
                <w:b/>
                <w:sz w:val="26"/>
              </w:rPr>
            </w:pPr>
            <w:r w:rsidRPr="00AB4325">
              <w:rPr>
                <w:b/>
                <w:sz w:val="26"/>
              </w:rPr>
              <w:t> </w:t>
            </w:r>
          </w:p>
        </w:tc>
        <w:tc>
          <w:tcPr>
            <w:tcW w:w="1096" w:type="dxa"/>
            <w:tcBorders>
              <w:top w:val="nil"/>
              <w:left w:val="nil"/>
              <w:bottom w:val="single" w:sz="4" w:space="0" w:color="auto"/>
              <w:right w:val="single" w:sz="4" w:space="0" w:color="auto"/>
            </w:tcBorders>
            <w:shd w:val="clear" w:color="auto" w:fill="auto"/>
            <w:noWrap/>
            <w:vAlign w:val="center"/>
            <w:hideMark/>
          </w:tcPr>
          <w:p w14:paraId="628ED15D" w14:textId="77777777" w:rsidR="007610A9" w:rsidRPr="00AB4325" w:rsidRDefault="007610A9" w:rsidP="00AB4325">
            <w:pPr>
              <w:spacing w:line="360" w:lineRule="auto"/>
              <w:jc w:val="right"/>
              <w:rPr>
                <w:b/>
                <w:sz w:val="26"/>
              </w:rPr>
            </w:pPr>
            <w:r w:rsidRPr="00AB4325">
              <w:rPr>
                <w:b/>
                <w:sz w:val="26"/>
              </w:rPr>
              <w:t> </w:t>
            </w:r>
          </w:p>
        </w:tc>
        <w:tc>
          <w:tcPr>
            <w:tcW w:w="1096" w:type="dxa"/>
            <w:tcBorders>
              <w:top w:val="nil"/>
              <w:left w:val="nil"/>
              <w:bottom w:val="single" w:sz="4" w:space="0" w:color="auto"/>
              <w:right w:val="single" w:sz="4" w:space="0" w:color="auto"/>
            </w:tcBorders>
            <w:shd w:val="clear" w:color="auto" w:fill="auto"/>
            <w:noWrap/>
            <w:vAlign w:val="center"/>
            <w:hideMark/>
          </w:tcPr>
          <w:p w14:paraId="1C02CCCE" w14:textId="77777777" w:rsidR="007610A9" w:rsidRPr="00AB4325" w:rsidRDefault="007610A9" w:rsidP="00AB4325">
            <w:pPr>
              <w:spacing w:line="360" w:lineRule="auto"/>
              <w:jc w:val="right"/>
              <w:rPr>
                <w:b/>
                <w:sz w:val="26"/>
              </w:rPr>
            </w:pPr>
            <w:r w:rsidRPr="00AB4325">
              <w:rPr>
                <w:b/>
                <w:sz w:val="26"/>
              </w:rPr>
              <w:t> </w:t>
            </w:r>
          </w:p>
        </w:tc>
        <w:tc>
          <w:tcPr>
            <w:tcW w:w="1206" w:type="dxa"/>
            <w:tcBorders>
              <w:top w:val="nil"/>
              <w:left w:val="nil"/>
              <w:bottom w:val="single" w:sz="4" w:space="0" w:color="auto"/>
              <w:right w:val="single" w:sz="4" w:space="0" w:color="auto"/>
            </w:tcBorders>
            <w:shd w:val="clear" w:color="auto" w:fill="auto"/>
            <w:noWrap/>
            <w:vAlign w:val="center"/>
            <w:hideMark/>
          </w:tcPr>
          <w:p w14:paraId="3277C384" w14:textId="77777777" w:rsidR="007610A9" w:rsidRPr="00AB4325" w:rsidRDefault="007610A9" w:rsidP="00AB4325">
            <w:pPr>
              <w:spacing w:line="360" w:lineRule="auto"/>
              <w:jc w:val="right"/>
              <w:rPr>
                <w:b/>
                <w:sz w:val="26"/>
              </w:rPr>
            </w:pPr>
            <w:r w:rsidRPr="00AB4325">
              <w:rPr>
                <w:b/>
                <w:sz w:val="26"/>
              </w:rPr>
              <w:t> </w:t>
            </w:r>
          </w:p>
        </w:tc>
        <w:tc>
          <w:tcPr>
            <w:tcW w:w="742" w:type="dxa"/>
            <w:tcBorders>
              <w:top w:val="nil"/>
              <w:left w:val="nil"/>
              <w:bottom w:val="single" w:sz="4" w:space="0" w:color="auto"/>
              <w:right w:val="single" w:sz="4" w:space="0" w:color="auto"/>
            </w:tcBorders>
            <w:shd w:val="clear" w:color="auto" w:fill="auto"/>
            <w:noWrap/>
            <w:vAlign w:val="center"/>
            <w:hideMark/>
          </w:tcPr>
          <w:p w14:paraId="37948023" w14:textId="77777777" w:rsidR="007610A9" w:rsidRPr="00AB4325" w:rsidRDefault="007610A9" w:rsidP="00AB4325">
            <w:pPr>
              <w:spacing w:line="360" w:lineRule="auto"/>
              <w:jc w:val="right"/>
              <w:rPr>
                <w:b/>
                <w:sz w:val="26"/>
              </w:rPr>
            </w:pPr>
            <w:r w:rsidRPr="00AB4325">
              <w:rPr>
                <w:b/>
                <w:sz w:val="26"/>
              </w:rPr>
              <w:t> </w:t>
            </w:r>
          </w:p>
        </w:tc>
        <w:tc>
          <w:tcPr>
            <w:tcW w:w="810" w:type="dxa"/>
            <w:tcBorders>
              <w:top w:val="nil"/>
              <w:left w:val="nil"/>
              <w:bottom w:val="single" w:sz="4" w:space="0" w:color="auto"/>
              <w:right w:val="single" w:sz="4" w:space="0" w:color="auto"/>
            </w:tcBorders>
            <w:shd w:val="clear" w:color="auto" w:fill="auto"/>
            <w:noWrap/>
            <w:vAlign w:val="center"/>
            <w:hideMark/>
          </w:tcPr>
          <w:p w14:paraId="570488BE" w14:textId="77777777" w:rsidR="007610A9" w:rsidRPr="00AB4325" w:rsidRDefault="007610A9" w:rsidP="00AB4325">
            <w:pPr>
              <w:spacing w:line="360" w:lineRule="auto"/>
              <w:jc w:val="right"/>
              <w:rPr>
                <w:b/>
                <w:sz w:val="26"/>
              </w:rPr>
            </w:pPr>
            <w:r w:rsidRPr="00AB4325">
              <w:rPr>
                <w:b/>
                <w:sz w:val="26"/>
              </w:rPr>
              <w:t> </w:t>
            </w:r>
          </w:p>
        </w:tc>
        <w:tc>
          <w:tcPr>
            <w:tcW w:w="900" w:type="dxa"/>
            <w:tcBorders>
              <w:top w:val="nil"/>
              <w:left w:val="nil"/>
              <w:bottom w:val="single" w:sz="4" w:space="0" w:color="auto"/>
              <w:right w:val="single" w:sz="4" w:space="0" w:color="auto"/>
            </w:tcBorders>
            <w:shd w:val="clear" w:color="auto" w:fill="auto"/>
            <w:noWrap/>
            <w:vAlign w:val="center"/>
            <w:hideMark/>
          </w:tcPr>
          <w:p w14:paraId="63FECC8B" w14:textId="77777777" w:rsidR="007610A9" w:rsidRPr="00AB4325" w:rsidRDefault="007610A9" w:rsidP="00AB4325">
            <w:pPr>
              <w:spacing w:line="360" w:lineRule="auto"/>
              <w:jc w:val="right"/>
              <w:rPr>
                <w:b/>
                <w:sz w:val="26"/>
              </w:rPr>
            </w:pPr>
            <w:r w:rsidRPr="00AB4325">
              <w:rPr>
                <w:b/>
                <w:sz w:val="26"/>
              </w:rPr>
              <w:t> </w:t>
            </w:r>
          </w:p>
        </w:tc>
      </w:tr>
      <w:tr w:rsidR="00AB4325" w:rsidRPr="00AB4325" w14:paraId="3D0BC415" w14:textId="77777777" w:rsidTr="00C518CC">
        <w:trPr>
          <w:trHeight w:val="300"/>
        </w:trPr>
        <w:tc>
          <w:tcPr>
            <w:tcW w:w="3055" w:type="dxa"/>
            <w:tcBorders>
              <w:top w:val="nil"/>
              <w:left w:val="single" w:sz="4" w:space="0" w:color="auto"/>
              <w:bottom w:val="single" w:sz="4" w:space="0" w:color="auto"/>
              <w:right w:val="single" w:sz="4" w:space="0" w:color="auto"/>
            </w:tcBorders>
            <w:shd w:val="clear" w:color="auto" w:fill="auto"/>
            <w:noWrap/>
            <w:vAlign w:val="center"/>
            <w:hideMark/>
          </w:tcPr>
          <w:p w14:paraId="4D970B97" w14:textId="77777777" w:rsidR="007610A9" w:rsidRPr="00AB4325" w:rsidRDefault="007610A9" w:rsidP="00AB4325">
            <w:pPr>
              <w:spacing w:line="360" w:lineRule="auto"/>
              <w:rPr>
                <w:sz w:val="26"/>
              </w:rPr>
            </w:pPr>
            <w:r w:rsidRPr="00AB4325">
              <w:rPr>
                <w:sz w:val="26"/>
              </w:rPr>
              <w:t>Khách quốc tế</w:t>
            </w:r>
          </w:p>
        </w:tc>
        <w:tc>
          <w:tcPr>
            <w:tcW w:w="990" w:type="dxa"/>
            <w:tcBorders>
              <w:top w:val="nil"/>
              <w:left w:val="nil"/>
              <w:bottom w:val="single" w:sz="4" w:space="0" w:color="auto"/>
              <w:right w:val="single" w:sz="4" w:space="0" w:color="auto"/>
            </w:tcBorders>
            <w:shd w:val="clear" w:color="auto" w:fill="auto"/>
            <w:noWrap/>
            <w:vAlign w:val="center"/>
            <w:hideMark/>
          </w:tcPr>
          <w:p w14:paraId="36A479C5" w14:textId="77777777" w:rsidR="007610A9" w:rsidRPr="00AB4325" w:rsidRDefault="007610A9" w:rsidP="00AB4325">
            <w:pPr>
              <w:spacing w:line="360" w:lineRule="auto"/>
              <w:jc w:val="right"/>
              <w:rPr>
                <w:sz w:val="26"/>
              </w:rPr>
            </w:pPr>
            <w:r w:rsidRPr="00AB4325">
              <w:rPr>
                <w:sz w:val="26"/>
              </w:rPr>
              <w:t>1</w:t>
            </w:r>
            <w:r w:rsidR="00C518CC" w:rsidRPr="00AB4325">
              <w:rPr>
                <w:sz w:val="26"/>
              </w:rPr>
              <w:t>,</w:t>
            </w:r>
            <w:r w:rsidRPr="00AB4325">
              <w:rPr>
                <w:sz w:val="26"/>
              </w:rPr>
              <w:t>8</w:t>
            </w:r>
          </w:p>
        </w:tc>
        <w:tc>
          <w:tcPr>
            <w:tcW w:w="1096" w:type="dxa"/>
            <w:tcBorders>
              <w:top w:val="nil"/>
              <w:left w:val="nil"/>
              <w:bottom w:val="single" w:sz="4" w:space="0" w:color="auto"/>
              <w:right w:val="single" w:sz="4" w:space="0" w:color="auto"/>
            </w:tcBorders>
            <w:shd w:val="clear" w:color="auto" w:fill="auto"/>
            <w:noWrap/>
            <w:vAlign w:val="center"/>
            <w:hideMark/>
          </w:tcPr>
          <w:p w14:paraId="5EE05334" w14:textId="77777777" w:rsidR="007610A9" w:rsidRPr="00AB4325" w:rsidRDefault="007610A9" w:rsidP="00AB4325">
            <w:pPr>
              <w:spacing w:line="360" w:lineRule="auto"/>
              <w:jc w:val="right"/>
              <w:rPr>
                <w:sz w:val="26"/>
              </w:rPr>
            </w:pPr>
            <w:r w:rsidRPr="00AB4325">
              <w:rPr>
                <w:sz w:val="26"/>
              </w:rPr>
              <w:t>2</w:t>
            </w:r>
            <w:r w:rsidR="00C518CC" w:rsidRPr="00AB4325">
              <w:rPr>
                <w:sz w:val="26"/>
              </w:rPr>
              <w:t>,</w:t>
            </w:r>
            <w:r w:rsidRPr="00AB4325">
              <w:rPr>
                <w:sz w:val="26"/>
              </w:rPr>
              <w:t>1</w:t>
            </w:r>
          </w:p>
        </w:tc>
        <w:tc>
          <w:tcPr>
            <w:tcW w:w="1096" w:type="dxa"/>
            <w:tcBorders>
              <w:top w:val="nil"/>
              <w:left w:val="nil"/>
              <w:bottom w:val="single" w:sz="4" w:space="0" w:color="auto"/>
              <w:right w:val="single" w:sz="4" w:space="0" w:color="auto"/>
            </w:tcBorders>
            <w:shd w:val="clear" w:color="auto" w:fill="auto"/>
            <w:noWrap/>
            <w:vAlign w:val="center"/>
            <w:hideMark/>
          </w:tcPr>
          <w:p w14:paraId="5EE4ED85" w14:textId="77777777" w:rsidR="007610A9" w:rsidRPr="00AB4325" w:rsidRDefault="007610A9" w:rsidP="00AB4325">
            <w:pPr>
              <w:spacing w:line="360" w:lineRule="auto"/>
              <w:jc w:val="right"/>
              <w:rPr>
                <w:sz w:val="26"/>
              </w:rPr>
            </w:pPr>
            <w:r w:rsidRPr="00AB4325">
              <w:rPr>
                <w:sz w:val="26"/>
              </w:rPr>
              <w:t>2</w:t>
            </w:r>
            <w:r w:rsidR="00C518CC" w:rsidRPr="00AB4325">
              <w:rPr>
                <w:sz w:val="26"/>
              </w:rPr>
              <w:t>,</w:t>
            </w:r>
            <w:r w:rsidRPr="00AB4325">
              <w:rPr>
                <w:sz w:val="26"/>
              </w:rPr>
              <w:t>6</w:t>
            </w:r>
          </w:p>
        </w:tc>
        <w:tc>
          <w:tcPr>
            <w:tcW w:w="1206" w:type="dxa"/>
            <w:tcBorders>
              <w:top w:val="nil"/>
              <w:left w:val="nil"/>
              <w:bottom w:val="single" w:sz="4" w:space="0" w:color="auto"/>
              <w:right w:val="single" w:sz="4" w:space="0" w:color="auto"/>
            </w:tcBorders>
            <w:shd w:val="clear" w:color="auto" w:fill="auto"/>
            <w:noWrap/>
            <w:vAlign w:val="center"/>
            <w:hideMark/>
          </w:tcPr>
          <w:p w14:paraId="0F78FC48" w14:textId="77777777" w:rsidR="007610A9" w:rsidRPr="00AB4325" w:rsidRDefault="007610A9" w:rsidP="00AB4325">
            <w:pPr>
              <w:spacing w:line="360" w:lineRule="auto"/>
              <w:jc w:val="right"/>
              <w:rPr>
                <w:sz w:val="26"/>
              </w:rPr>
            </w:pPr>
            <w:r w:rsidRPr="00AB4325">
              <w:rPr>
                <w:sz w:val="26"/>
              </w:rPr>
              <w:t>5</w:t>
            </w:r>
            <w:r w:rsidR="00C518CC" w:rsidRPr="00AB4325">
              <w:rPr>
                <w:sz w:val="26"/>
              </w:rPr>
              <w:t>,</w:t>
            </w:r>
            <w:r w:rsidRPr="00AB4325">
              <w:rPr>
                <w:sz w:val="26"/>
              </w:rPr>
              <w:t>4</w:t>
            </w:r>
          </w:p>
        </w:tc>
        <w:tc>
          <w:tcPr>
            <w:tcW w:w="742" w:type="dxa"/>
            <w:tcBorders>
              <w:top w:val="nil"/>
              <w:left w:val="nil"/>
              <w:bottom w:val="single" w:sz="4" w:space="0" w:color="auto"/>
              <w:right w:val="single" w:sz="4" w:space="0" w:color="auto"/>
            </w:tcBorders>
            <w:shd w:val="clear" w:color="auto" w:fill="auto"/>
            <w:noWrap/>
            <w:vAlign w:val="center"/>
            <w:hideMark/>
          </w:tcPr>
          <w:p w14:paraId="2F731E63" w14:textId="77777777" w:rsidR="007610A9" w:rsidRPr="00AB4325" w:rsidRDefault="007610A9" w:rsidP="00AB4325">
            <w:pPr>
              <w:spacing w:line="360" w:lineRule="auto"/>
              <w:jc w:val="right"/>
              <w:rPr>
                <w:sz w:val="26"/>
              </w:rPr>
            </w:pPr>
            <w:r w:rsidRPr="00AB4325">
              <w:rPr>
                <w:sz w:val="26"/>
              </w:rPr>
              <w:t>2</w:t>
            </w:r>
            <w:r w:rsidR="00C518CC" w:rsidRPr="00AB4325">
              <w:rPr>
                <w:sz w:val="26"/>
              </w:rPr>
              <w:t>,</w:t>
            </w:r>
            <w:r w:rsidRPr="00AB4325">
              <w:rPr>
                <w:sz w:val="26"/>
              </w:rPr>
              <w:t>7</w:t>
            </w:r>
          </w:p>
        </w:tc>
        <w:tc>
          <w:tcPr>
            <w:tcW w:w="810" w:type="dxa"/>
            <w:tcBorders>
              <w:top w:val="nil"/>
              <w:left w:val="nil"/>
              <w:bottom w:val="single" w:sz="4" w:space="0" w:color="auto"/>
              <w:right w:val="single" w:sz="4" w:space="0" w:color="auto"/>
            </w:tcBorders>
            <w:shd w:val="clear" w:color="auto" w:fill="auto"/>
            <w:noWrap/>
            <w:vAlign w:val="center"/>
            <w:hideMark/>
          </w:tcPr>
          <w:p w14:paraId="6E6199B3" w14:textId="77777777" w:rsidR="007610A9" w:rsidRPr="00AB4325" w:rsidRDefault="007610A9" w:rsidP="00AB4325">
            <w:pPr>
              <w:spacing w:line="360" w:lineRule="auto"/>
              <w:jc w:val="right"/>
              <w:rPr>
                <w:sz w:val="26"/>
              </w:rPr>
            </w:pPr>
            <w:r w:rsidRPr="00AB4325">
              <w:rPr>
                <w:sz w:val="26"/>
              </w:rPr>
              <w:t>4</w:t>
            </w:r>
            <w:r w:rsidR="00C518CC" w:rsidRPr="00AB4325">
              <w:rPr>
                <w:sz w:val="26"/>
              </w:rPr>
              <w:t>,</w:t>
            </w:r>
            <w:r w:rsidRPr="00AB4325">
              <w:rPr>
                <w:sz w:val="26"/>
              </w:rPr>
              <w:t>9</w:t>
            </w:r>
          </w:p>
        </w:tc>
        <w:tc>
          <w:tcPr>
            <w:tcW w:w="900" w:type="dxa"/>
            <w:tcBorders>
              <w:top w:val="nil"/>
              <w:left w:val="nil"/>
              <w:bottom w:val="single" w:sz="4" w:space="0" w:color="auto"/>
              <w:right w:val="single" w:sz="4" w:space="0" w:color="auto"/>
            </w:tcBorders>
            <w:shd w:val="clear" w:color="auto" w:fill="auto"/>
            <w:noWrap/>
            <w:vAlign w:val="center"/>
            <w:hideMark/>
          </w:tcPr>
          <w:p w14:paraId="31524AC9" w14:textId="77777777" w:rsidR="007610A9" w:rsidRPr="00AB4325" w:rsidRDefault="007610A9" w:rsidP="00AB4325">
            <w:pPr>
              <w:spacing w:line="360" w:lineRule="auto"/>
              <w:jc w:val="right"/>
              <w:rPr>
                <w:sz w:val="26"/>
              </w:rPr>
            </w:pPr>
            <w:r w:rsidRPr="00AB4325">
              <w:rPr>
                <w:sz w:val="26"/>
              </w:rPr>
              <w:t>3</w:t>
            </w:r>
            <w:r w:rsidR="00C518CC" w:rsidRPr="00AB4325">
              <w:rPr>
                <w:sz w:val="26"/>
              </w:rPr>
              <w:t>,</w:t>
            </w:r>
            <w:r w:rsidRPr="00AB4325">
              <w:rPr>
                <w:sz w:val="26"/>
              </w:rPr>
              <w:t>7</w:t>
            </w:r>
          </w:p>
        </w:tc>
      </w:tr>
      <w:tr w:rsidR="00AB4325" w:rsidRPr="00AB4325" w14:paraId="7A4C0192" w14:textId="77777777" w:rsidTr="00C518CC">
        <w:trPr>
          <w:trHeight w:val="300"/>
        </w:trPr>
        <w:tc>
          <w:tcPr>
            <w:tcW w:w="3055" w:type="dxa"/>
            <w:tcBorders>
              <w:top w:val="nil"/>
              <w:left w:val="single" w:sz="4" w:space="0" w:color="auto"/>
              <w:bottom w:val="single" w:sz="4" w:space="0" w:color="auto"/>
              <w:right w:val="single" w:sz="4" w:space="0" w:color="auto"/>
            </w:tcBorders>
            <w:shd w:val="clear" w:color="auto" w:fill="auto"/>
            <w:noWrap/>
            <w:vAlign w:val="center"/>
            <w:hideMark/>
          </w:tcPr>
          <w:p w14:paraId="076E22EA" w14:textId="77777777" w:rsidR="007610A9" w:rsidRPr="00AB4325" w:rsidRDefault="007610A9" w:rsidP="00AB4325">
            <w:pPr>
              <w:spacing w:line="360" w:lineRule="auto"/>
              <w:rPr>
                <w:sz w:val="26"/>
              </w:rPr>
            </w:pPr>
            <w:r w:rsidRPr="00AB4325">
              <w:rPr>
                <w:sz w:val="26"/>
              </w:rPr>
              <w:t>Khách nội địa</w:t>
            </w:r>
          </w:p>
        </w:tc>
        <w:tc>
          <w:tcPr>
            <w:tcW w:w="990" w:type="dxa"/>
            <w:tcBorders>
              <w:top w:val="nil"/>
              <w:left w:val="nil"/>
              <w:bottom w:val="single" w:sz="4" w:space="0" w:color="auto"/>
              <w:right w:val="single" w:sz="4" w:space="0" w:color="auto"/>
            </w:tcBorders>
            <w:shd w:val="clear" w:color="auto" w:fill="auto"/>
            <w:noWrap/>
            <w:vAlign w:val="center"/>
            <w:hideMark/>
          </w:tcPr>
          <w:p w14:paraId="273E10D9" w14:textId="77777777" w:rsidR="007610A9" w:rsidRPr="00AB4325" w:rsidRDefault="007610A9" w:rsidP="00AB4325">
            <w:pPr>
              <w:spacing w:line="360" w:lineRule="auto"/>
              <w:jc w:val="right"/>
              <w:rPr>
                <w:sz w:val="26"/>
              </w:rPr>
            </w:pPr>
            <w:r w:rsidRPr="00AB4325">
              <w:rPr>
                <w:sz w:val="26"/>
              </w:rPr>
              <w:t>1</w:t>
            </w:r>
            <w:r w:rsidR="00C518CC" w:rsidRPr="00AB4325">
              <w:rPr>
                <w:sz w:val="26"/>
              </w:rPr>
              <w:t>,</w:t>
            </w:r>
            <w:r w:rsidRPr="00AB4325">
              <w:rPr>
                <w:sz w:val="26"/>
              </w:rPr>
              <w:t>8</w:t>
            </w:r>
          </w:p>
        </w:tc>
        <w:tc>
          <w:tcPr>
            <w:tcW w:w="1096" w:type="dxa"/>
            <w:tcBorders>
              <w:top w:val="nil"/>
              <w:left w:val="nil"/>
              <w:bottom w:val="single" w:sz="4" w:space="0" w:color="auto"/>
              <w:right w:val="single" w:sz="4" w:space="0" w:color="auto"/>
            </w:tcBorders>
            <w:shd w:val="clear" w:color="auto" w:fill="auto"/>
            <w:noWrap/>
            <w:vAlign w:val="center"/>
            <w:hideMark/>
          </w:tcPr>
          <w:p w14:paraId="13192442" w14:textId="77777777" w:rsidR="007610A9" w:rsidRPr="00AB4325" w:rsidRDefault="007610A9" w:rsidP="00AB4325">
            <w:pPr>
              <w:spacing w:line="360" w:lineRule="auto"/>
              <w:jc w:val="right"/>
              <w:rPr>
                <w:sz w:val="26"/>
              </w:rPr>
            </w:pPr>
            <w:r w:rsidRPr="00AB4325">
              <w:rPr>
                <w:sz w:val="26"/>
              </w:rPr>
              <w:t>2</w:t>
            </w:r>
            <w:r w:rsidR="00C518CC" w:rsidRPr="00AB4325">
              <w:rPr>
                <w:sz w:val="26"/>
              </w:rPr>
              <w:t>,</w:t>
            </w:r>
            <w:r w:rsidRPr="00AB4325">
              <w:rPr>
                <w:sz w:val="26"/>
              </w:rPr>
              <w:t>2</w:t>
            </w:r>
          </w:p>
        </w:tc>
        <w:tc>
          <w:tcPr>
            <w:tcW w:w="1096" w:type="dxa"/>
            <w:tcBorders>
              <w:top w:val="nil"/>
              <w:left w:val="nil"/>
              <w:bottom w:val="single" w:sz="4" w:space="0" w:color="auto"/>
              <w:right w:val="single" w:sz="4" w:space="0" w:color="auto"/>
            </w:tcBorders>
            <w:shd w:val="clear" w:color="auto" w:fill="auto"/>
            <w:noWrap/>
            <w:vAlign w:val="center"/>
            <w:hideMark/>
          </w:tcPr>
          <w:p w14:paraId="4690C022" w14:textId="77777777" w:rsidR="007610A9" w:rsidRPr="00AB4325" w:rsidRDefault="007610A9" w:rsidP="00AB4325">
            <w:pPr>
              <w:spacing w:line="360" w:lineRule="auto"/>
              <w:jc w:val="right"/>
              <w:rPr>
                <w:sz w:val="26"/>
              </w:rPr>
            </w:pPr>
            <w:r w:rsidRPr="00AB4325">
              <w:rPr>
                <w:sz w:val="26"/>
              </w:rPr>
              <w:t>2</w:t>
            </w:r>
            <w:r w:rsidR="00C518CC" w:rsidRPr="00AB4325">
              <w:rPr>
                <w:sz w:val="26"/>
              </w:rPr>
              <w:t>,</w:t>
            </w:r>
            <w:r w:rsidRPr="00AB4325">
              <w:rPr>
                <w:sz w:val="26"/>
              </w:rPr>
              <w:t>6</w:t>
            </w:r>
          </w:p>
        </w:tc>
        <w:tc>
          <w:tcPr>
            <w:tcW w:w="1206" w:type="dxa"/>
            <w:tcBorders>
              <w:top w:val="nil"/>
              <w:left w:val="nil"/>
              <w:bottom w:val="single" w:sz="4" w:space="0" w:color="auto"/>
              <w:right w:val="single" w:sz="4" w:space="0" w:color="auto"/>
            </w:tcBorders>
            <w:shd w:val="clear" w:color="auto" w:fill="auto"/>
            <w:noWrap/>
            <w:vAlign w:val="center"/>
            <w:hideMark/>
          </w:tcPr>
          <w:p w14:paraId="3A27AF1F" w14:textId="77777777" w:rsidR="007610A9" w:rsidRPr="00AB4325" w:rsidRDefault="007610A9" w:rsidP="00AB4325">
            <w:pPr>
              <w:spacing w:line="360" w:lineRule="auto"/>
              <w:jc w:val="right"/>
              <w:rPr>
                <w:sz w:val="26"/>
              </w:rPr>
            </w:pPr>
            <w:r w:rsidRPr="00AB4325">
              <w:rPr>
                <w:sz w:val="26"/>
              </w:rPr>
              <w:t>4</w:t>
            </w:r>
            <w:r w:rsidR="00C518CC" w:rsidRPr="00AB4325">
              <w:rPr>
                <w:sz w:val="26"/>
              </w:rPr>
              <w:t>,</w:t>
            </w:r>
            <w:r w:rsidRPr="00AB4325">
              <w:rPr>
                <w:sz w:val="26"/>
              </w:rPr>
              <w:t>5</w:t>
            </w:r>
          </w:p>
        </w:tc>
        <w:tc>
          <w:tcPr>
            <w:tcW w:w="742" w:type="dxa"/>
            <w:tcBorders>
              <w:top w:val="nil"/>
              <w:left w:val="nil"/>
              <w:bottom w:val="single" w:sz="4" w:space="0" w:color="auto"/>
              <w:right w:val="single" w:sz="4" w:space="0" w:color="auto"/>
            </w:tcBorders>
            <w:shd w:val="clear" w:color="auto" w:fill="auto"/>
            <w:noWrap/>
            <w:vAlign w:val="center"/>
            <w:hideMark/>
          </w:tcPr>
          <w:p w14:paraId="1F75F8C7" w14:textId="77777777" w:rsidR="007610A9" w:rsidRPr="00AB4325" w:rsidRDefault="007610A9" w:rsidP="00AB4325">
            <w:pPr>
              <w:spacing w:line="360" w:lineRule="auto"/>
              <w:jc w:val="right"/>
              <w:rPr>
                <w:sz w:val="26"/>
              </w:rPr>
            </w:pPr>
            <w:r w:rsidRPr="00AB4325">
              <w:rPr>
                <w:sz w:val="26"/>
              </w:rPr>
              <w:t>3</w:t>
            </w:r>
            <w:r w:rsidR="00C518CC" w:rsidRPr="00AB4325">
              <w:rPr>
                <w:sz w:val="26"/>
              </w:rPr>
              <w:t>,</w:t>
            </w:r>
            <w:r w:rsidRPr="00AB4325">
              <w:rPr>
                <w:sz w:val="26"/>
              </w:rPr>
              <w:t>8</w:t>
            </w:r>
          </w:p>
        </w:tc>
        <w:tc>
          <w:tcPr>
            <w:tcW w:w="810" w:type="dxa"/>
            <w:tcBorders>
              <w:top w:val="nil"/>
              <w:left w:val="nil"/>
              <w:bottom w:val="single" w:sz="4" w:space="0" w:color="auto"/>
              <w:right w:val="single" w:sz="4" w:space="0" w:color="auto"/>
            </w:tcBorders>
            <w:shd w:val="clear" w:color="auto" w:fill="auto"/>
            <w:noWrap/>
            <w:vAlign w:val="center"/>
            <w:hideMark/>
          </w:tcPr>
          <w:p w14:paraId="0BD5ACD5" w14:textId="77777777" w:rsidR="007610A9" w:rsidRPr="00AB4325" w:rsidRDefault="007610A9" w:rsidP="00AB4325">
            <w:pPr>
              <w:spacing w:line="360" w:lineRule="auto"/>
              <w:jc w:val="right"/>
              <w:rPr>
                <w:sz w:val="26"/>
              </w:rPr>
            </w:pPr>
            <w:r w:rsidRPr="00AB4325">
              <w:rPr>
                <w:sz w:val="26"/>
              </w:rPr>
              <w:t>3</w:t>
            </w:r>
            <w:r w:rsidR="00C518CC" w:rsidRPr="00AB4325">
              <w:rPr>
                <w:sz w:val="26"/>
              </w:rPr>
              <w:t>,</w:t>
            </w:r>
            <w:r w:rsidRPr="00AB4325">
              <w:rPr>
                <w:sz w:val="26"/>
              </w:rPr>
              <w:t>4</w:t>
            </w:r>
          </w:p>
        </w:tc>
        <w:tc>
          <w:tcPr>
            <w:tcW w:w="900" w:type="dxa"/>
            <w:tcBorders>
              <w:top w:val="nil"/>
              <w:left w:val="nil"/>
              <w:bottom w:val="single" w:sz="4" w:space="0" w:color="auto"/>
              <w:right w:val="single" w:sz="4" w:space="0" w:color="auto"/>
            </w:tcBorders>
            <w:shd w:val="clear" w:color="auto" w:fill="auto"/>
            <w:noWrap/>
            <w:vAlign w:val="center"/>
            <w:hideMark/>
          </w:tcPr>
          <w:p w14:paraId="1F54263F" w14:textId="77777777" w:rsidR="007610A9" w:rsidRPr="00AB4325" w:rsidRDefault="007610A9" w:rsidP="00AB4325">
            <w:pPr>
              <w:spacing w:line="360" w:lineRule="auto"/>
              <w:jc w:val="right"/>
              <w:rPr>
                <w:sz w:val="26"/>
              </w:rPr>
            </w:pPr>
            <w:r w:rsidRPr="00AB4325">
              <w:rPr>
                <w:sz w:val="26"/>
              </w:rPr>
              <w:t>2</w:t>
            </w:r>
            <w:r w:rsidR="00C518CC" w:rsidRPr="00AB4325">
              <w:rPr>
                <w:sz w:val="26"/>
              </w:rPr>
              <w:t>,</w:t>
            </w:r>
            <w:r w:rsidRPr="00AB4325">
              <w:rPr>
                <w:sz w:val="26"/>
              </w:rPr>
              <w:t>9</w:t>
            </w:r>
          </w:p>
        </w:tc>
      </w:tr>
      <w:tr w:rsidR="00AB4325" w:rsidRPr="00AB4325" w14:paraId="1C34B585" w14:textId="77777777" w:rsidTr="00C518CC">
        <w:trPr>
          <w:trHeight w:val="300"/>
        </w:trPr>
        <w:tc>
          <w:tcPr>
            <w:tcW w:w="3055" w:type="dxa"/>
            <w:tcBorders>
              <w:top w:val="nil"/>
              <w:left w:val="single" w:sz="4" w:space="0" w:color="auto"/>
              <w:bottom w:val="single" w:sz="4" w:space="0" w:color="auto"/>
              <w:right w:val="single" w:sz="4" w:space="0" w:color="auto"/>
            </w:tcBorders>
            <w:shd w:val="clear" w:color="auto" w:fill="auto"/>
            <w:noWrap/>
            <w:vAlign w:val="center"/>
            <w:hideMark/>
          </w:tcPr>
          <w:p w14:paraId="50E53134" w14:textId="77777777" w:rsidR="007610A9" w:rsidRPr="00AB4325" w:rsidRDefault="007610A9" w:rsidP="00AB4325">
            <w:pPr>
              <w:spacing w:line="360" w:lineRule="auto"/>
              <w:rPr>
                <w:b/>
                <w:sz w:val="26"/>
              </w:rPr>
            </w:pPr>
            <w:r w:rsidRPr="00AB4325">
              <w:rPr>
                <w:b/>
                <w:sz w:val="26"/>
              </w:rPr>
              <w:t>Tổng số ngày khách (ngày)</w:t>
            </w:r>
          </w:p>
        </w:tc>
        <w:tc>
          <w:tcPr>
            <w:tcW w:w="990" w:type="dxa"/>
            <w:tcBorders>
              <w:top w:val="nil"/>
              <w:left w:val="nil"/>
              <w:bottom w:val="single" w:sz="4" w:space="0" w:color="auto"/>
              <w:right w:val="single" w:sz="4" w:space="0" w:color="auto"/>
            </w:tcBorders>
            <w:shd w:val="clear" w:color="auto" w:fill="auto"/>
            <w:noWrap/>
            <w:vAlign w:val="center"/>
            <w:hideMark/>
          </w:tcPr>
          <w:p w14:paraId="039D78C7" w14:textId="77777777" w:rsidR="007610A9" w:rsidRPr="00AB4325" w:rsidRDefault="007610A9" w:rsidP="00AB4325">
            <w:pPr>
              <w:spacing w:line="360" w:lineRule="auto"/>
              <w:jc w:val="right"/>
              <w:rPr>
                <w:b/>
                <w:sz w:val="26"/>
              </w:rPr>
            </w:pPr>
            <w:r w:rsidRPr="00AB4325">
              <w:rPr>
                <w:b/>
                <w:sz w:val="26"/>
              </w:rPr>
              <w:t>538</w:t>
            </w:r>
            <w:r w:rsidR="00C518CC" w:rsidRPr="00AB4325">
              <w:rPr>
                <w:b/>
                <w:sz w:val="26"/>
              </w:rPr>
              <w:t>.</w:t>
            </w:r>
            <w:r w:rsidRPr="00AB4325">
              <w:rPr>
                <w:b/>
                <w:sz w:val="26"/>
              </w:rPr>
              <w:t>756</w:t>
            </w:r>
          </w:p>
        </w:tc>
        <w:tc>
          <w:tcPr>
            <w:tcW w:w="1096" w:type="dxa"/>
            <w:tcBorders>
              <w:top w:val="nil"/>
              <w:left w:val="nil"/>
              <w:bottom w:val="single" w:sz="4" w:space="0" w:color="auto"/>
              <w:right w:val="single" w:sz="4" w:space="0" w:color="auto"/>
            </w:tcBorders>
            <w:shd w:val="clear" w:color="auto" w:fill="auto"/>
            <w:noWrap/>
            <w:vAlign w:val="center"/>
            <w:hideMark/>
          </w:tcPr>
          <w:p w14:paraId="4B2F1873" w14:textId="77777777" w:rsidR="007610A9" w:rsidRPr="00AB4325" w:rsidRDefault="007610A9" w:rsidP="00AB4325">
            <w:pPr>
              <w:spacing w:line="360" w:lineRule="auto"/>
              <w:jc w:val="right"/>
              <w:rPr>
                <w:b/>
                <w:sz w:val="26"/>
              </w:rPr>
            </w:pPr>
            <w:r w:rsidRPr="00AB4325">
              <w:rPr>
                <w:b/>
                <w:sz w:val="26"/>
              </w:rPr>
              <w:t>1</w:t>
            </w:r>
            <w:r w:rsidR="00C518CC" w:rsidRPr="00AB4325">
              <w:rPr>
                <w:b/>
                <w:sz w:val="26"/>
              </w:rPr>
              <w:t>.</w:t>
            </w:r>
            <w:r w:rsidRPr="00AB4325">
              <w:rPr>
                <w:b/>
                <w:sz w:val="26"/>
              </w:rPr>
              <w:t>267</w:t>
            </w:r>
            <w:r w:rsidR="00C518CC" w:rsidRPr="00AB4325">
              <w:rPr>
                <w:b/>
                <w:sz w:val="26"/>
              </w:rPr>
              <w:t>.</w:t>
            </w:r>
            <w:r w:rsidRPr="00AB4325">
              <w:rPr>
                <w:b/>
                <w:sz w:val="26"/>
              </w:rPr>
              <w:t>550</w:t>
            </w:r>
          </w:p>
        </w:tc>
        <w:tc>
          <w:tcPr>
            <w:tcW w:w="1096" w:type="dxa"/>
            <w:tcBorders>
              <w:top w:val="nil"/>
              <w:left w:val="nil"/>
              <w:bottom w:val="single" w:sz="4" w:space="0" w:color="auto"/>
              <w:right w:val="single" w:sz="4" w:space="0" w:color="auto"/>
            </w:tcBorders>
            <w:shd w:val="clear" w:color="auto" w:fill="auto"/>
            <w:noWrap/>
            <w:vAlign w:val="center"/>
            <w:hideMark/>
          </w:tcPr>
          <w:p w14:paraId="68C9C96B" w14:textId="77777777" w:rsidR="007610A9" w:rsidRPr="00AB4325" w:rsidRDefault="007610A9" w:rsidP="00AB4325">
            <w:pPr>
              <w:spacing w:line="360" w:lineRule="auto"/>
              <w:jc w:val="right"/>
              <w:rPr>
                <w:b/>
                <w:sz w:val="26"/>
              </w:rPr>
            </w:pPr>
            <w:r w:rsidRPr="00AB4325">
              <w:rPr>
                <w:b/>
                <w:sz w:val="26"/>
              </w:rPr>
              <w:t>2</w:t>
            </w:r>
            <w:r w:rsidR="00C518CC" w:rsidRPr="00AB4325">
              <w:rPr>
                <w:b/>
                <w:sz w:val="26"/>
              </w:rPr>
              <w:t>.</w:t>
            </w:r>
            <w:r w:rsidRPr="00AB4325">
              <w:rPr>
                <w:b/>
                <w:sz w:val="26"/>
              </w:rPr>
              <w:t>913</w:t>
            </w:r>
            <w:r w:rsidR="00C518CC" w:rsidRPr="00AB4325">
              <w:rPr>
                <w:b/>
                <w:sz w:val="26"/>
              </w:rPr>
              <w:t>.</w:t>
            </w:r>
            <w:r w:rsidRPr="00AB4325">
              <w:rPr>
                <w:b/>
                <w:sz w:val="26"/>
              </w:rPr>
              <w:t>398</w:t>
            </w:r>
          </w:p>
        </w:tc>
        <w:tc>
          <w:tcPr>
            <w:tcW w:w="1206" w:type="dxa"/>
            <w:tcBorders>
              <w:top w:val="nil"/>
              <w:left w:val="nil"/>
              <w:bottom w:val="single" w:sz="4" w:space="0" w:color="auto"/>
              <w:right w:val="single" w:sz="4" w:space="0" w:color="auto"/>
            </w:tcBorders>
            <w:shd w:val="clear" w:color="auto" w:fill="auto"/>
            <w:noWrap/>
            <w:vAlign w:val="center"/>
            <w:hideMark/>
          </w:tcPr>
          <w:p w14:paraId="2040FF51" w14:textId="77777777" w:rsidR="007610A9" w:rsidRPr="00AB4325" w:rsidRDefault="007610A9" w:rsidP="00AB4325">
            <w:pPr>
              <w:spacing w:line="360" w:lineRule="auto"/>
              <w:jc w:val="right"/>
              <w:rPr>
                <w:b/>
                <w:sz w:val="26"/>
              </w:rPr>
            </w:pPr>
            <w:r w:rsidRPr="00AB4325">
              <w:rPr>
                <w:b/>
                <w:sz w:val="26"/>
              </w:rPr>
              <w:t>15</w:t>
            </w:r>
            <w:r w:rsidR="00C518CC" w:rsidRPr="00AB4325">
              <w:rPr>
                <w:b/>
                <w:sz w:val="26"/>
              </w:rPr>
              <w:t>.</w:t>
            </w:r>
            <w:r w:rsidRPr="00AB4325">
              <w:rPr>
                <w:b/>
                <w:sz w:val="26"/>
              </w:rPr>
              <w:t>613</w:t>
            </w:r>
            <w:r w:rsidR="00C518CC" w:rsidRPr="00AB4325">
              <w:rPr>
                <w:b/>
                <w:sz w:val="26"/>
              </w:rPr>
              <w:t>.</w:t>
            </w:r>
            <w:r w:rsidRPr="00AB4325">
              <w:rPr>
                <w:b/>
                <w:sz w:val="26"/>
              </w:rPr>
              <w:t>763</w:t>
            </w:r>
          </w:p>
        </w:tc>
        <w:tc>
          <w:tcPr>
            <w:tcW w:w="742" w:type="dxa"/>
            <w:tcBorders>
              <w:top w:val="nil"/>
              <w:left w:val="nil"/>
              <w:bottom w:val="single" w:sz="4" w:space="0" w:color="auto"/>
              <w:right w:val="single" w:sz="4" w:space="0" w:color="auto"/>
            </w:tcBorders>
            <w:shd w:val="clear" w:color="auto" w:fill="auto"/>
            <w:noWrap/>
            <w:vAlign w:val="center"/>
            <w:hideMark/>
          </w:tcPr>
          <w:p w14:paraId="788F7A0C" w14:textId="77777777" w:rsidR="007610A9" w:rsidRPr="00AB4325" w:rsidRDefault="007610A9" w:rsidP="00AB4325">
            <w:pPr>
              <w:spacing w:line="360" w:lineRule="auto"/>
              <w:jc w:val="right"/>
              <w:rPr>
                <w:b/>
                <w:sz w:val="26"/>
              </w:rPr>
            </w:pPr>
            <w:r w:rsidRPr="00AB4325">
              <w:rPr>
                <w:b/>
                <w:sz w:val="26"/>
              </w:rPr>
              <w:t>18</w:t>
            </w:r>
            <w:r w:rsidR="00C518CC" w:rsidRPr="00AB4325">
              <w:rPr>
                <w:b/>
                <w:sz w:val="26"/>
              </w:rPr>
              <w:t>,</w:t>
            </w:r>
            <w:r w:rsidRPr="00AB4325">
              <w:rPr>
                <w:b/>
                <w:sz w:val="26"/>
              </w:rPr>
              <w:t>7</w:t>
            </w:r>
          </w:p>
        </w:tc>
        <w:tc>
          <w:tcPr>
            <w:tcW w:w="810" w:type="dxa"/>
            <w:tcBorders>
              <w:top w:val="nil"/>
              <w:left w:val="nil"/>
              <w:bottom w:val="single" w:sz="4" w:space="0" w:color="auto"/>
              <w:right w:val="single" w:sz="4" w:space="0" w:color="auto"/>
            </w:tcBorders>
            <w:shd w:val="clear" w:color="auto" w:fill="auto"/>
            <w:noWrap/>
            <w:vAlign w:val="center"/>
            <w:hideMark/>
          </w:tcPr>
          <w:p w14:paraId="334A2455" w14:textId="77777777" w:rsidR="007610A9" w:rsidRPr="00AB4325" w:rsidRDefault="007610A9" w:rsidP="00AB4325">
            <w:pPr>
              <w:spacing w:line="360" w:lineRule="auto"/>
              <w:jc w:val="right"/>
              <w:rPr>
                <w:b/>
                <w:sz w:val="26"/>
              </w:rPr>
            </w:pPr>
            <w:r w:rsidRPr="00AB4325">
              <w:rPr>
                <w:b/>
                <w:sz w:val="26"/>
              </w:rPr>
              <w:t>18</w:t>
            </w:r>
            <w:r w:rsidR="00C518CC" w:rsidRPr="00AB4325">
              <w:rPr>
                <w:b/>
                <w:sz w:val="26"/>
              </w:rPr>
              <w:t>,</w:t>
            </w:r>
            <w:r w:rsidRPr="00AB4325">
              <w:rPr>
                <w:b/>
                <w:sz w:val="26"/>
              </w:rPr>
              <w:t>1</w:t>
            </w:r>
          </w:p>
        </w:tc>
        <w:tc>
          <w:tcPr>
            <w:tcW w:w="900" w:type="dxa"/>
            <w:tcBorders>
              <w:top w:val="nil"/>
              <w:left w:val="nil"/>
              <w:bottom w:val="single" w:sz="4" w:space="0" w:color="auto"/>
              <w:right w:val="single" w:sz="4" w:space="0" w:color="auto"/>
            </w:tcBorders>
            <w:shd w:val="clear" w:color="auto" w:fill="auto"/>
            <w:noWrap/>
            <w:vAlign w:val="center"/>
            <w:hideMark/>
          </w:tcPr>
          <w:p w14:paraId="3E60A207" w14:textId="77777777" w:rsidR="007610A9" w:rsidRPr="00AB4325" w:rsidRDefault="007610A9" w:rsidP="00AB4325">
            <w:pPr>
              <w:spacing w:line="360" w:lineRule="auto"/>
              <w:jc w:val="right"/>
              <w:rPr>
                <w:b/>
                <w:sz w:val="26"/>
              </w:rPr>
            </w:pPr>
            <w:r w:rsidRPr="00AB4325">
              <w:rPr>
                <w:b/>
                <w:sz w:val="26"/>
              </w:rPr>
              <w:t>8</w:t>
            </w:r>
            <w:r w:rsidR="00C518CC" w:rsidRPr="00AB4325">
              <w:rPr>
                <w:b/>
                <w:sz w:val="26"/>
              </w:rPr>
              <w:t>,</w:t>
            </w:r>
            <w:r w:rsidRPr="00AB4325">
              <w:rPr>
                <w:b/>
                <w:sz w:val="26"/>
              </w:rPr>
              <w:t>8</w:t>
            </w:r>
          </w:p>
        </w:tc>
      </w:tr>
      <w:tr w:rsidR="00AB4325" w:rsidRPr="00AB4325" w14:paraId="5651A398" w14:textId="77777777" w:rsidTr="00C518CC">
        <w:trPr>
          <w:trHeight w:val="300"/>
        </w:trPr>
        <w:tc>
          <w:tcPr>
            <w:tcW w:w="3055" w:type="dxa"/>
            <w:tcBorders>
              <w:top w:val="nil"/>
              <w:left w:val="single" w:sz="4" w:space="0" w:color="auto"/>
              <w:bottom w:val="single" w:sz="4" w:space="0" w:color="auto"/>
              <w:right w:val="single" w:sz="4" w:space="0" w:color="auto"/>
            </w:tcBorders>
            <w:shd w:val="clear" w:color="auto" w:fill="auto"/>
            <w:noWrap/>
            <w:vAlign w:val="center"/>
            <w:hideMark/>
          </w:tcPr>
          <w:p w14:paraId="2D247407" w14:textId="77777777" w:rsidR="007610A9" w:rsidRPr="00AB4325" w:rsidRDefault="007610A9" w:rsidP="00AB4325">
            <w:pPr>
              <w:spacing w:line="360" w:lineRule="auto"/>
              <w:rPr>
                <w:sz w:val="26"/>
              </w:rPr>
            </w:pPr>
            <w:r w:rsidRPr="00AB4325">
              <w:rPr>
                <w:sz w:val="26"/>
              </w:rPr>
              <w:t>Khách quốc tế</w:t>
            </w:r>
          </w:p>
        </w:tc>
        <w:tc>
          <w:tcPr>
            <w:tcW w:w="990" w:type="dxa"/>
            <w:tcBorders>
              <w:top w:val="nil"/>
              <w:left w:val="nil"/>
              <w:bottom w:val="single" w:sz="4" w:space="0" w:color="auto"/>
              <w:right w:val="single" w:sz="4" w:space="0" w:color="auto"/>
            </w:tcBorders>
            <w:shd w:val="clear" w:color="auto" w:fill="auto"/>
            <w:noWrap/>
            <w:vAlign w:val="center"/>
            <w:hideMark/>
          </w:tcPr>
          <w:p w14:paraId="6A83F9AC" w14:textId="77777777" w:rsidR="007610A9" w:rsidRPr="00AB4325" w:rsidRDefault="007610A9" w:rsidP="00AB4325">
            <w:pPr>
              <w:spacing w:line="360" w:lineRule="auto"/>
              <w:jc w:val="right"/>
              <w:rPr>
                <w:sz w:val="26"/>
              </w:rPr>
            </w:pPr>
            <w:r w:rsidRPr="00AB4325">
              <w:rPr>
                <w:sz w:val="26"/>
              </w:rPr>
              <w:t>10</w:t>
            </w:r>
            <w:r w:rsidR="00C518CC" w:rsidRPr="00AB4325">
              <w:rPr>
                <w:sz w:val="26"/>
              </w:rPr>
              <w:t>.</w:t>
            </w:r>
            <w:r w:rsidRPr="00AB4325">
              <w:rPr>
                <w:sz w:val="26"/>
              </w:rPr>
              <w:t>800</w:t>
            </w:r>
          </w:p>
        </w:tc>
        <w:tc>
          <w:tcPr>
            <w:tcW w:w="1096" w:type="dxa"/>
            <w:tcBorders>
              <w:top w:val="nil"/>
              <w:left w:val="nil"/>
              <w:bottom w:val="single" w:sz="4" w:space="0" w:color="auto"/>
              <w:right w:val="single" w:sz="4" w:space="0" w:color="auto"/>
            </w:tcBorders>
            <w:shd w:val="clear" w:color="auto" w:fill="auto"/>
            <w:noWrap/>
            <w:vAlign w:val="center"/>
            <w:hideMark/>
          </w:tcPr>
          <w:p w14:paraId="640E201C" w14:textId="77777777" w:rsidR="007610A9" w:rsidRPr="00AB4325" w:rsidRDefault="007610A9" w:rsidP="00AB4325">
            <w:pPr>
              <w:spacing w:line="360" w:lineRule="auto"/>
              <w:jc w:val="right"/>
              <w:rPr>
                <w:sz w:val="26"/>
              </w:rPr>
            </w:pPr>
            <w:r w:rsidRPr="00AB4325">
              <w:rPr>
                <w:sz w:val="26"/>
              </w:rPr>
              <w:t>69</w:t>
            </w:r>
            <w:r w:rsidR="00C518CC" w:rsidRPr="00AB4325">
              <w:rPr>
                <w:sz w:val="26"/>
              </w:rPr>
              <w:t>.</w:t>
            </w:r>
            <w:r w:rsidRPr="00AB4325">
              <w:rPr>
                <w:sz w:val="26"/>
              </w:rPr>
              <w:t>255</w:t>
            </w:r>
          </w:p>
        </w:tc>
        <w:tc>
          <w:tcPr>
            <w:tcW w:w="1096" w:type="dxa"/>
            <w:tcBorders>
              <w:top w:val="nil"/>
              <w:left w:val="nil"/>
              <w:bottom w:val="single" w:sz="4" w:space="0" w:color="auto"/>
              <w:right w:val="single" w:sz="4" w:space="0" w:color="auto"/>
            </w:tcBorders>
            <w:shd w:val="clear" w:color="auto" w:fill="auto"/>
            <w:noWrap/>
            <w:vAlign w:val="center"/>
            <w:hideMark/>
          </w:tcPr>
          <w:p w14:paraId="0CF2D034" w14:textId="77777777" w:rsidR="007610A9" w:rsidRPr="00AB4325" w:rsidRDefault="007610A9" w:rsidP="00AB4325">
            <w:pPr>
              <w:spacing w:line="360" w:lineRule="auto"/>
              <w:jc w:val="right"/>
              <w:rPr>
                <w:sz w:val="26"/>
              </w:rPr>
            </w:pPr>
            <w:r w:rsidRPr="00AB4325">
              <w:rPr>
                <w:sz w:val="26"/>
              </w:rPr>
              <w:t>186</w:t>
            </w:r>
            <w:r w:rsidR="00C518CC" w:rsidRPr="00AB4325">
              <w:rPr>
                <w:sz w:val="26"/>
              </w:rPr>
              <w:t>.</w:t>
            </w:r>
            <w:r w:rsidRPr="00AB4325">
              <w:rPr>
                <w:sz w:val="26"/>
              </w:rPr>
              <w:t>362</w:t>
            </w:r>
          </w:p>
        </w:tc>
        <w:tc>
          <w:tcPr>
            <w:tcW w:w="1206" w:type="dxa"/>
            <w:tcBorders>
              <w:top w:val="nil"/>
              <w:left w:val="nil"/>
              <w:bottom w:val="single" w:sz="4" w:space="0" w:color="auto"/>
              <w:right w:val="single" w:sz="4" w:space="0" w:color="auto"/>
            </w:tcBorders>
            <w:shd w:val="clear" w:color="auto" w:fill="auto"/>
            <w:noWrap/>
            <w:vAlign w:val="center"/>
            <w:hideMark/>
          </w:tcPr>
          <w:p w14:paraId="5A2A224C" w14:textId="77777777" w:rsidR="007610A9" w:rsidRPr="00AB4325" w:rsidRDefault="007610A9" w:rsidP="00AB4325">
            <w:pPr>
              <w:spacing w:line="360" w:lineRule="auto"/>
              <w:jc w:val="right"/>
              <w:rPr>
                <w:sz w:val="26"/>
              </w:rPr>
            </w:pPr>
            <w:r w:rsidRPr="00AB4325">
              <w:rPr>
                <w:sz w:val="26"/>
              </w:rPr>
              <w:t>2</w:t>
            </w:r>
            <w:r w:rsidR="00C518CC" w:rsidRPr="00AB4325">
              <w:rPr>
                <w:sz w:val="26"/>
              </w:rPr>
              <w:t>.</w:t>
            </w:r>
            <w:r w:rsidRPr="00AB4325">
              <w:rPr>
                <w:sz w:val="26"/>
              </w:rPr>
              <w:t>044</w:t>
            </w:r>
            <w:r w:rsidR="00C518CC" w:rsidRPr="00AB4325">
              <w:rPr>
                <w:sz w:val="26"/>
              </w:rPr>
              <w:t>.</w:t>
            </w:r>
            <w:r w:rsidRPr="00AB4325">
              <w:rPr>
                <w:sz w:val="26"/>
              </w:rPr>
              <w:t>201</w:t>
            </w:r>
          </w:p>
        </w:tc>
        <w:tc>
          <w:tcPr>
            <w:tcW w:w="742" w:type="dxa"/>
            <w:tcBorders>
              <w:top w:val="nil"/>
              <w:left w:val="nil"/>
              <w:bottom w:val="single" w:sz="4" w:space="0" w:color="auto"/>
              <w:right w:val="single" w:sz="4" w:space="0" w:color="auto"/>
            </w:tcBorders>
            <w:shd w:val="clear" w:color="auto" w:fill="auto"/>
            <w:noWrap/>
            <w:vAlign w:val="center"/>
            <w:hideMark/>
          </w:tcPr>
          <w:p w14:paraId="1D729B6C" w14:textId="77777777" w:rsidR="007610A9" w:rsidRPr="00AB4325" w:rsidRDefault="007610A9" w:rsidP="00AB4325">
            <w:pPr>
              <w:spacing w:line="360" w:lineRule="auto"/>
              <w:jc w:val="right"/>
              <w:rPr>
                <w:sz w:val="26"/>
              </w:rPr>
            </w:pPr>
            <w:r w:rsidRPr="00AB4325">
              <w:rPr>
                <w:sz w:val="26"/>
              </w:rPr>
              <w:t>60</w:t>
            </w:r>
            <w:r w:rsidR="00C518CC" w:rsidRPr="00AB4325">
              <w:rPr>
                <w:sz w:val="26"/>
              </w:rPr>
              <w:t>,</w:t>
            </w:r>
            <w:r w:rsidRPr="00AB4325">
              <w:rPr>
                <w:sz w:val="26"/>
              </w:rPr>
              <w:t>7</w:t>
            </w:r>
          </w:p>
        </w:tc>
        <w:tc>
          <w:tcPr>
            <w:tcW w:w="810" w:type="dxa"/>
            <w:tcBorders>
              <w:top w:val="nil"/>
              <w:left w:val="nil"/>
              <w:bottom w:val="single" w:sz="4" w:space="0" w:color="auto"/>
              <w:right w:val="single" w:sz="4" w:space="0" w:color="auto"/>
            </w:tcBorders>
            <w:shd w:val="clear" w:color="auto" w:fill="auto"/>
            <w:noWrap/>
            <w:vAlign w:val="center"/>
            <w:hideMark/>
          </w:tcPr>
          <w:p w14:paraId="50C14198" w14:textId="77777777" w:rsidR="007610A9" w:rsidRPr="00AB4325" w:rsidRDefault="007610A9" w:rsidP="00AB4325">
            <w:pPr>
              <w:spacing w:line="360" w:lineRule="auto"/>
              <w:jc w:val="right"/>
              <w:rPr>
                <w:sz w:val="26"/>
              </w:rPr>
            </w:pPr>
            <w:r w:rsidRPr="00AB4325">
              <w:rPr>
                <w:sz w:val="26"/>
              </w:rPr>
              <w:t>21</w:t>
            </w:r>
            <w:r w:rsidR="00C518CC" w:rsidRPr="00AB4325">
              <w:rPr>
                <w:sz w:val="26"/>
              </w:rPr>
              <w:t>,</w:t>
            </w:r>
            <w:r w:rsidRPr="00AB4325">
              <w:rPr>
                <w:sz w:val="26"/>
              </w:rPr>
              <w:t>9</w:t>
            </w:r>
          </w:p>
        </w:tc>
        <w:tc>
          <w:tcPr>
            <w:tcW w:w="900" w:type="dxa"/>
            <w:tcBorders>
              <w:top w:val="nil"/>
              <w:left w:val="nil"/>
              <w:bottom w:val="single" w:sz="4" w:space="0" w:color="auto"/>
              <w:right w:val="single" w:sz="4" w:space="0" w:color="auto"/>
            </w:tcBorders>
            <w:shd w:val="clear" w:color="auto" w:fill="auto"/>
            <w:noWrap/>
            <w:vAlign w:val="center"/>
            <w:hideMark/>
          </w:tcPr>
          <w:p w14:paraId="20FE4960" w14:textId="77777777" w:rsidR="007610A9" w:rsidRPr="00AB4325" w:rsidRDefault="007610A9" w:rsidP="00AB4325">
            <w:pPr>
              <w:spacing w:line="360" w:lineRule="auto"/>
              <w:jc w:val="right"/>
              <w:rPr>
                <w:sz w:val="26"/>
              </w:rPr>
            </w:pPr>
            <w:r w:rsidRPr="00AB4325">
              <w:rPr>
                <w:sz w:val="26"/>
              </w:rPr>
              <w:t>14</w:t>
            </w:r>
            <w:r w:rsidR="00C518CC" w:rsidRPr="00AB4325">
              <w:rPr>
                <w:sz w:val="26"/>
              </w:rPr>
              <w:t>,</w:t>
            </w:r>
            <w:r w:rsidRPr="00AB4325">
              <w:rPr>
                <w:sz w:val="26"/>
              </w:rPr>
              <w:t>7</w:t>
            </w:r>
          </w:p>
        </w:tc>
      </w:tr>
      <w:tr w:rsidR="00AB4325" w:rsidRPr="00AB4325" w14:paraId="71A55348" w14:textId="77777777" w:rsidTr="00C518CC">
        <w:trPr>
          <w:trHeight w:val="300"/>
        </w:trPr>
        <w:tc>
          <w:tcPr>
            <w:tcW w:w="3055" w:type="dxa"/>
            <w:tcBorders>
              <w:top w:val="nil"/>
              <w:left w:val="single" w:sz="4" w:space="0" w:color="auto"/>
              <w:bottom w:val="single" w:sz="4" w:space="0" w:color="auto"/>
              <w:right w:val="single" w:sz="4" w:space="0" w:color="auto"/>
            </w:tcBorders>
            <w:shd w:val="clear" w:color="auto" w:fill="auto"/>
            <w:noWrap/>
            <w:vAlign w:val="center"/>
            <w:hideMark/>
          </w:tcPr>
          <w:p w14:paraId="14FDCF25" w14:textId="77777777" w:rsidR="007610A9" w:rsidRPr="00AB4325" w:rsidRDefault="007610A9" w:rsidP="00AB4325">
            <w:pPr>
              <w:spacing w:line="360" w:lineRule="auto"/>
              <w:rPr>
                <w:sz w:val="26"/>
              </w:rPr>
            </w:pPr>
            <w:r w:rsidRPr="00AB4325">
              <w:rPr>
                <w:sz w:val="26"/>
              </w:rPr>
              <w:t>Khách nội địa</w:t>
            </w:r>
          </w:p>
        </w:tc>
        <w:tc>
          <w:tcPr>
            <w:tcW w:w="990" w:type="dxa"/>
            <w:tcBorders>
              <w:top w:val="nil"/>
              <w:left w:val="nil"/>
              <w:bottom w:val="single" w:sz="4" w:space="0" w:color="auto"/>
              <w:right w:val="single" w:sz="4" w:space="0" w:color="auto"/>
            </w:tcBorders>
            <w:shd w:val="clear" w:color="auto" w:fill="auto"/>
            <w:noWrap/>
            <w:vAlign w:val="center"/>
            <w:hideMark/>
          </w:tcPr>
          <w:p w14:paraId="68007882" w14:textId="77777777" w:rsidR="007610A9" w:rsidRPr="00AB4325" w:rsidRDefault="007610A9" w:rsidP="00AB4325">
            <w:pPr>
              <w:spacing w:line="360" w:lineRule="auto"/>
              <w:jc w:val="right"/>
              <w:rPr>
                <w:sz w:val="26"/>
              </w:rPr>
            </w:pPr>
            <w:r w:rsidRPr="00AB4325">
              <w:rPr>
                <w:sz w:val="26"/>
              </w:rPr>
              <w:t>527</w:t>
            </w:r>
            <w:r w:rsidR="00C518CC" w:rsidRPr="00AB4325">
              <w:rPr>
                <w:sz w:val="26"/>
              </w:rPr>
              <w:t>.</w:t>
            </w:r>
            <w:r w:rsidRPr="00AB4325">
              <w:rPr>
                <w:sz w:val="26"/>
              </w:rPr>
              <w:t>956</w:t>
            </w:r>
          </w:p>
        </w:tc>
        <w:tc>
          <w:tcPr>
            <w:tcW w:w="1096" w:type="dxa"/>
            <w:tcBorders>
              <w:top w:val="nil"/>
              <w:left w:val="nil"/>
              <w:bottom w:val="single" w:sz="4" w:space="0" w:color="auto"/>
              <w:right w:val="single" w:sz="4" w:space="0" w:color="auto"/>
            </w:tcBorders>
            <w:shd w:val="clear" w:color="auto" w:fill="auto"/>
            <w:noWrap/>
            <w:vAlign w:val="center"/>
            <w:hideMark/>
          </w:tcPr>
          <w:p w14:paraId="751C0AA9" w14:textId="77777777" w:rsidR="007610A9" w:rsidRPr="00AB4325" w:rsidRDefault="007610A9" w:rsidP="00AB4325">
            <w:pPr>
              <w:spacing w:line="360" w:lineRule="auto"/>
              <w:jc w:val="right"/>
              <w:rPr>
                <w:sz w:val="26"/>
              </w:rPr>
            </w:pPr>
            <w:r w:rsidRPr="00AB4325">
              <w:rPr>
                <w:sz w:val="26"/>
              </w:rPr>
              <w:t>1</w:t>
            </w:r>
            <w:r w:rsidR="00C518CC" w:rsidRPr="00AB4325">
              <w:rPr>
                <w:sz w:val="26"/>
              </w:rPr>
              <w:t>.</w:t>
            </w:r>
            <w:r w:rsidRPr="00AB4325">
              <w:rPr>
                <w:sz w:val="26"/>
              </w:rPr>
              <w:t>198</w:t>
            </w:r>
            <w:r w:rsidR="00C518CC" w:rsidRPr="00AB4325">
              <w:rPr>
                <w:sz w:val="26"/>
              </w:rPr>
              <w:t>.</w:t>
            </w:r>
            <w:r w:rsidRPr="00AB4325">
              <w:rPr>
                <w:sz w:val="26"/>
              </w:rPr>
              <w:t>296</w:t>
            </w:r>
          </w:p>
        </w:tc>
        <w:tc>
          <w:tcPr>
            <w:tcW w:w="1096" w:type="dxa"/>
            <w:tcBorders>
              <w:top w:val="nil"/>
              <w:left w:val="nil"/>
              <w:bottom w:val="single" w:sz="4" w:space="0" w:color="auto"/>
              <w:right w:val="single" w:sz="4" w:space="0" w:color="auto"/>
            </w:tcBorders>
            <w:shd w:val="clear" w:color="auto" w:fill="auto"/>
            <w:noWrap/>
            <w:vAlign w:val="center"/>
            <w:hideMark/>
          </w:tcPr>
          <w:p w14:paraId="4FD1E3C3" w14:textId="77777777" w:rsidR="007610A9" w:rsidRPr="00AB4325" w:rsidRDefault="007610A9" w:rsidP="00AB4325">
            <w:pPr>
              <w:spacing w:line="360" w:lineRule="auto"/>
              <w:jc w:val="right"/>
              <w:rPr>
                <w:sz w:val="26"/>
              </w:rPr>
            </w:pPr>
            <w:r w:rsidRPr="00AB4325">
              <w:rPr>
                <w:sz w:val="26"/>
              </w:rPr>
              <w:t>2</w:t>
            </w:r>
            <w:r w:rsidR="00C518CC" w:rsidRPr="00AB4325">
              <w:rPr>
                <w:sz w:val="26"/>
              </w:rPr>
              <w:t>.</w:t>
            </w:r>
            <w:r w:rsidRPr="00AB4325">
              <w:rPr>
                <w:sz w:val="26"/>
              </w:rPr>
              <w:t>727</w:t>
            </w:r>
            <w:r w:rsidR="00C518CC" w:rsidRPr="00AB4325">
              <w:rPr>
                <w:sz w:val="26"/>
              </w:rPr>
              <w:t>.</w:t>
            </w:r>
            <w:r w:rsidRPr="00AB4325">
              <w:rPr>
                <w:sz w:val="26"/>
              </w:rPr>
              <w:t>036</w:t>
            </w:r>
          </w:p>
        </w:tc>
        <w:tc>
          <w:tcPr>
            <w:tcW w:w="1206" w:type="dxa"/>
            <w:tcBorders>
              <w:top w:val="nil"/>
              <w:left w:val="nil"/>
              <w:bottom w:val="single" w:sz="4" w:space="0" w:color="auto"/>
              <w:right w:val="single" w:sz="4" w:space="0" w:color="auto"/>
            </w:tcBorders>
            <w:shd w:val="clear" w:color="auto" w:fill="auto"/>
            <w:noWrap/>
            <w:vAlign w:val="center"/>
            <w:hideMark/>
          </w:tcPr>
          <w:p w14:paraId="421B9F1C" w14:textId="77777777" w:rsidR="007610A9" w:rsidRPr="00AB4325" w:rsidRDefault="007610A9" w:rsidP="00AB4325">
            <w:pPr>
              <w:spacing w:line="360" w:lineRule="auto"/>
              <w:jc w:val="right"/>
              <w:rPr>
                <w:sz w:val="26"/>
              </w:rPr>
            </w:pPr>
            <w:r w:rsidRPr="00AB4325">
              <w:rPr>
                <w:sz w:val="26"/>
              </w:rPr>
              <w:t>13</w:t>
            </w:r>
            <w:r w:rsidR="00C518CC" w:rsidRPr="00AB4325">
              <w:rPr>
                <w:sz w:val="26"/>
              </w:rPr>
              <w:t>.</w:t>
            </w:r>
            <w:r w:rsidRPr="00AB4325">
              <w:rPr>
                <w:sz w:val="26"/>
              </w:rPr>
              <w:t>569</w:t>
            </w:r>
            <w:r w:rsidR="00C518CC" w:rsidRPr="00AB4325">
              <w:rPr>
                <w:sz w:val="26"/>
              </w:rPr>
              <w:t>.</w:t>
            </w:r>
            <w:r w:rsidRPr="00AB4325">
              <w:rPr>
                <w:sz w:val="26"/>
              </w:rPr>
              <w:t>562</w:t>
            </w:r>
          </w:p>
        </w:tc>
        <w:tc>
          <w:tcPr>
            <w:tcW w:w="742" w:type="dxa"/>
            <w:tcBorders>
              <w:top w:val="nil"/>
              <w:left w:val="nil"/>
              <w:bottom w:val="single" w:sz="4" w:space="0" w:color="auto"/>
              <w:right w:val="single" w:sz="4" w:space="0" w:color="auto"/>
            </w:tcBorders>
            <w:shd w:val="clear" w:color="auto" w:fill="auto"/>
            <w:noWrap/>
            <w:vAlign w:val="center"/>
            <w:hideMark/>
          </w:tcPr>
          <w:p w14:paraId="38B3C4E5" w14:textId="77777777" w:rsidR="007610A9" w:rsidRPr="00AB4325" w:rsidRDefault="007610A9" w:rsidP="00AB4325">
            <w:pPr>
              <w:spacing w:line="360" w:lineRule="auto"/>
              <w:jc w:val="right"/>
              <w:rPr>
                <w:sz w:val="26"/>
              </w:rPr>
            </w:pPr>
            <w:r w:rsidRPr="00AB4325">
              <w:rPr>
                <w:sz w:val="26"/>
              </w:rPr>
              <w:t>23</w:t>
            </w:r>
            <w:r w:rsidR="00C518CC" w:rsidRPr="00AB4325">
              <w:rPr>
                <w:sz w:val="26"/>
              </w:rPr>
              <w:t>,</w:t>
            </w:r>
            <w:r w:rsidRPr="00AB4325">
              <w:rPr>
                <w:sz w:val="26"/>
              </w:rPr>
              <w:t>8</w:t>
            </w:r>
          </w:p>
        </w:tc>
        <w:tc>
          <w:tcPr>
            <w:tcW w:w="810" w:type="dxa"/>
            <w:tcBorders>
              <w:top w:val="nil"/>
              <w:left w:val="nil"/>
              <w:bottom w:val="single" w:sz="4" w:space="0" w:color="auto"/>
              <w:right w:val="single" w:sz="4" w:space="0" w:color="auto"/>
            </w:tcBorders>
            <w:shd w:val="clear" w:color="auto" w:fill="auto"/>
            <w:noWrap/>
            <w:vAlign w:val="center"/>
            <w:hideMark/>
          </w:tcPr>
          <w:p w14:paraId="63956938" w14:textId="77777777" w:rsidR="007610A9" w:rsidRPr="00AB4325" w:rsidRDefault="007610A9" w:rsidP="00AB4325">
            <w:pPr>
              <w:spacing w:line="360" w:lineRule="auto"/>
              <w:jc w:val="right"/>
              <w:rPr>
                <w:sz w:val="26"/>
              </w:rPr>
            </w:pPr>
            <w:r w:rsidRPr="00AB4325">
              <w:rPr>
                <w:sz w:val="26"/>
              </w:rPr>
              <w:t>17</w:t>
            </w:r>
            <w:r w:rsidR="00C518CC" w:rsidRPr="00AB4325">
              <w:rPr>
                <w:sz w:val="26"/>
              </w:rPr>
              <w:t>,</w:t>
            </w:r>
            <w:r w:rsidRPr="00AB4325">
              <w:rPr>
                <w:sz w:val="26"/>
              </w:rPr>
              <w:t>9</w:t>
            </w:r>
          </w:p>
        </w:tc>
        <w:tc>
          <w:tcPr>
            <w:tcW w:w="900" w:type="dxa"/>
            <w:tcBorders>
              <w:top w:val="nil"/>
              <w:left w:val="nil"/>
              <w:bottom w:val="single" w:sz="4" w:space="0" w:color="auto"/>
              <w:right w:val="single" w:sz="4" w:space="0" w:color="auto"/>
            </w:tcBorders>
            <w:shd w:val="clear" w:color="auto" w:fill="auto"/>
            <w:noWrap/>
            <w:vAlign w:val="center"/>
            <w:hideMark/>
          </w:tcPr>
          <w:p w14:paraId="75F275FD" w14:textId="77777777" w:rsidR="007610A9" w:rsidRPr="00AB4325" w:rsidRDefault="007610A9" w:rsidP="00AB4325">
            <w:pPr>
              <w:spacing w:line="360" w:lineRule="auto"/>
              <w:jc w:val="right"/>
              <w:rPr>
                <w:sz w:val="26"/>
              </w:rPr>
            </w:pPr>
            <w:r w:rsidRPr="00AB4325">
              <w:rPr>
                <w:sz w:val="26"/>
              </w:rPr>
              <w:t>9</w:t>
            </w:r>
          </w:p>
        </w:tc>
      </w:tr>
      <w:tr w:rsidR="00AB4325" w:rsidRPr="00AB4325" w14:paraId="1BF52D89" w14:textId="77777777" w:rsidTr="00C518CC">
        <w:trPr>
          <w:trHeight w:val="570"/>
        </w:trPr>
        <w:tc>
          <w:tcPr>
            <w:tcW w:w="3055" w:type="dxa"/>
            <w:tcBorders>
              <w:top w:val="nil"/>
              <w:left w:val="single" w:sz="4" w:space="0" w:color="auto"/>
              <w:bottom w:val="single" w:sz="4" w:space="0" w:color="auto"/>
              <w:right w:val="single" w:sz="4" w:space="0" w:color="auto"/>
            </w:tcBorders>
            <w:shd w:val="clear" w:color="auto" w:fill="auto"/>
            <w:vAlign w:val="center"/>
            <w:hideMark/>
          </w:tcPr>
          <w:p w14:paraId="6E78F268" w14:textId="77777777" w:rsidR="007610A9" w:rsidRPr="00AB4325" w:rsidRDefault="007610A9" w:rsidP="00AB4325">
            <w:pPr>
              <w:spacing w:line="360" w:lineRule="auto"/>
              <w:rPr>
                <w:b/>
                <w:sz w:val="26"/>
              </w:rPr>
            </w:pPr>
            <w:r w:rsidRPr="00AB4325">
              <w:rPr>
                <w:b/>
                <w:sz w:val="26"/>
              </w:rPr>
              <w:t>Mức chi tiêu trong ngày bình quân khách du lịch (triệu đồng/ngày)</w:t>
            </w:r>
          </w:p>
        </w:tc>
        <w:tc>
          <w:tcPr>
            <w:tcW w:w="990" w:type="dxa"/>
            <w:tcBorders>
              <w:top w:val="nil"/>
              <w:left w:val="nil"/>
              <w:bottom w:val="single" w:sz="4" w:space="0" w:color="auto"/>
              <w:right w:val="single" w:sz="4" w:space="0" w:color="auto"/>
            </w:tcBorders>
            <w:shd w:val="clear" w:color="auto" w:fill="auto"/>
            <w:noWrap/>
            <w:vAlign w:val="center"/>
            <w:hideMark/>
          </w:tcPr>
          <w:p w14:paraId="30F8665C" w14:textId="77777777" w:rsidR="007610A9" w:rsidRPr="00AB4325" w:rsidRDefault="007610A9" w:rsidP="00AB4325">
            <w:pPr>
              <w:spacing w:line="360" w:lineRule="auto"/>
              <w:rPr>
                <w:b/>
                <w:sz w:val="26"/>
              </w:rPr>
            </w:pPr>
            <w:r w:rsidRPr="00AB4325">
              <w:rPr>
                <w:b/>
                <w:sz w:val="26"/>
              </w:rPr>
              <w:t> </w:t>
            </w:r>
          </w:p>
        </w:tc>
        <w:tc>
          <w:tcPr>
            <w:tcW w:w="1096" w:type="dxa"/>
            <w:tcBorders>
              <w:top w:val="nil"/>
              <w:left w:val="nil"/>
              <w:bottom w:val="single" w:sz="4" w:space="0" w:color="auto"/>
              <w:right w:val="single" w:sz="4" w:space="0" w:color="auto"/>
            </w:tcBorders>
            <w:shd w:val="clear" w:color="auto" w:fill="auto"/>
            <w:noWrap/>
            <w:vAlign w:val="center"/>
            <w:hideMark/>
          </w:tcPr>
          <w:p w14:paraId="447BA486" w14:textId="77777777" w:rsidR="007610A9" w:rsidRPr="00AB4325" w:rsidRDefault="007610A9" w:rsidP="00AB4325">
            <w:pPr>
              <w:spacing w:line="360" w:lineRule="auto"/>
              <w:rPr>
                <w:b/>
                <w:sz w:val="26"/>
              </w:rPr>
            </w:pPr>
            <w:r w:rsidRPr="00AB4325">
              <w:rPr>
                <w:b/>
                <w:sz w:val="26"/>
              </w:rPr>
              <w:t> </w:t>
            </w:r>
          </w:p>
        </w:tc>
        <w:tc>
          <w:tcPr>
            <w:tcW w:w="1096" w:type="dxa"/>
            <w:tcBorders>
              <w:top w:val="nil"/>
              <w:left w:val="nil"/>
              <w:bottom w:val="single" w:sz="4" w:space="0" w:color="auto"/>
              <w:right w:val="single" w:sz="4" w:space="0" w:color="auto"/>
            </w:tcBorders>
            <w:shd w:val="clear" w:color="auto" w:fill="auto"/>
            <w:noWrap/>
            <w:vAlign w:val="center"/>
            <w:hideMark/>
          </w:tcPr>
          <w:p w14:paraId="56637EFF" w14:textId="77777777" w:rsidR="007610A9" w:rsidRPr="00AB4325" w:rsidRDefault="007610A9" w:rsidP="00AB4325">
            <w:pPr>
              <w:spacing w:line="360" w:lineRule="auto"/>
              <w:rPr>
                <w:b/>
                <w:sz w:val="26"/>
              </w:rPr>
            </w:pPr>
            <w:r w:rsidRPr="00AB4325">
              <w:rPr>
                <w:b/>
                <w:sz w:val="26"/>
              </w:rPr>
              <w:t> </w:t>
            </w:r>
          </w:p>
        </w:tc>
        <w:tc>
          <w:tcPr>
            <w:tcW w:w="1206" w:type="dxa"/>
            <w:tcBorders>
              <w:top w:val="nil"/>
              <w:left w:val="nil"/>
              <w:bottom w:val="single" w:sz="4" w:space="0" w:color="auto"/>
              <w:right w:val="single" w:sz="4" w:space="0" w:color="auto"/>
            </w:tcBorders>
            <w:shd w:val="clear" w:color="auto" w:fill="auto"/>
            <w:noWrap/>
            <w:vAlign w:val="center"/>
            <w:hideMark/>
          </w:tcPr>
          <w:p w14:paraId="420BE011" w14:textId="77777777" w:rsidR="007610A9" w:rsidRPr="00AB4325" w:rsidRDefault="007610A9" w:rsidP="00AB4325">
            <w:pPr>
              <w:spacing w:line="360" w:lineRule="auto"/>
              <w:rPr>
                <w:b/>
                <w:sz w:val="26"/>
              </w:rPr>
            </w:pPr>
            <w:r w:rsidRPr="00AB4325">
              <w:rPr>
                <w:b/>
                <w:sz w:val="26"/>
              </w:rPr>
              <w:t> </w:t>
            </w:r>
          </w:p>
        </w:tc>
        <w:tc>
          <w:tcPr>
            <w:tcW w:w="742" w:type="dxa"/>
            <w:tcBorders>
              <w:top w:val="nil"/>
              <w:left w:val="nil"/>
              <w:bottom w:val="single" w:sz="4" w:space="0" w:color="auto"/>
              <w:right w:val="single" w:sz="4" w:space="0" w:color="auto"/>
            </w:tcBorders>
            <w:shd w:val="clear" w:color="auto" w:fill="auto"/>
            <w:noWrap/>
            <w:vAlign w:val="center"/>
            <w:hideMark/>
          </w:tcPr>
          <w:p w14:paraId="5C9FC770" w14:textId="77777777" w:rsidR="007610A9" w:rsidRPr="00AB4325" w:rsidRDefault="007610A9" w:rsidP="00AB4325">
            <w:pPr>
              <w:spacing w:line="360" w:lineRule="auto"/>
              <w:rPr>
                <w:sz w:val="26"/>
              </w:rPr>
            </w:pPr>
            <w:r w:rsidRPr="00AB4325">
              <w:rPr>
                <w:sz w:val="26"/>
              </w:rPr>
              <w:t> </w:t>
            </w:r>
          </w:p>
        </w:tc>
        <w:tc>
          <w:tcPr>
            <w:tcW w:w="810" w:type="dxa"/>
            <w:tcBorders>
              <w:top w:val="nil"/>
              <w:left w:val="nil"/>
              <w:bottom w:val="single" w:sz="4" w:space="0" w:color="auto"/>
              <w:right w:val="single" w:sz="4" w:space="0" w:color="auto"/>
            </w:tcBorders>
            <w:shd w:val="clear" w:color="auto" w:fill="auto"/>
            <w:noWrap/>
            <w:vAlign w:val="center"/>
            <w:hideMark/>
          </w:tcPr>
          <w:p w14:paraId="78B2F6AA" w14:textId="77777777" w:rsidR="007610A9" w:rsidRPr="00AB4325" w:rsidRDefault="007610A9" w:rsidP="00AB4325">
            <w:pPr>
              <w:spacing w:line="360" w:lineRule="auto"/>
              <w:rPr>
                <w:sz w:val="26"/>
              </w:rPr>
            </w:pPr>
            <w:r w:rsidRPr="00AB4325">
              <w:rPr>
                <w:sz w:val="26"/>
              </w:rPr>
              <w:t> </w:t>
            </w:r>
          </w:p>
        </w:tc>
        <w:tc>
          <w:tcPr>
            <w:tcW w:w="900" w:type="dxa"/>
            <w:tcBorders>
              <w:top w:val="nil"/>
              <w:left w:val="nil"/>
              <w:bottom w:val="single" w:sz="4" w:space="0" w:color="auto"/>
              <w:right w:val="single" w:sz="4" w:space="0" w:color="auto"/>
            </w:tcBorders>
            <w:shd w:val="clear" w:color="auto" w:fill="auto"/>
            <w:noWrap/>
            <w:vAlign w:val="center"/>
            <w:hideMark/>
          </w:tcPr>
          <w:p w14:paraId="04ADD5F1" w14:textId="77777777" w:rsidR="007610A9" w:rsidRPr="00AB4325" w:rsidRDefault="007610A9" w:rsidP="00AB4325">
            <w:pPr>
              <w:spacing w:line="360" w:lineRule="auto"/>
              <w:rPr>
                <w:b/>
                <w:sz w:val="26"/>
              </w:rPr>
            </w:pPr>
            <w:r w:rsidRPr="00AB4325">
              <w:rPr>
                <w:b/>
                <w:sz w:val="26"/>
              </w:rPr>
              <w:t> </w:t>
            </w:r>
          </w:p>
        </w:tc>
      </w:tr>
      <w:tr w:rsidR="00AB4325" w:rsidRPr="00AB4325" w14:paraId="442D9DFA" w14:textId="77777777" w:rsidTr="00C518CC">
        <w:trPr>
          <w:trHeight w:val="300"/>
        </w:trPr>
        <w:tc>
          <w:tcPr>
            <w:tcW w:w="3055" w:type="dxa"/>
            <w:tcBorders>
              <w:top w:val="nil"/>
              <w:left w:val="single" w:sz="4" w:space="0" w:color="auto"/>
              <w:bottom w:val="single" w:sz="4" w:space="0" w:color="auto"/>
              <w:right w:val="single" w:sz="4" w:space="0" w:color="auto"/>
            </w:tcBorders>
            <w:shd w:val="clear" w:color="auto" w:fill="auto"/>
            <w:noWrap/>
            <w:vAlign w:val="center"/>
            <w:hideMark/>
          </w:tcPr>
          <w:p w14:paraId="27E08FFA" w14:textId="77777777" w:rsidR="007610A9" w:rsidRPr="00AB4325" w:rsidRDefault="007610A9" w:rsidP="00AB4325">
            <w:pPr>
              <w:spacing w:line="360" w:lineRule="auto"/>
              <w:rPr>
                <w:sz w:val="26"/>
              </w:rPr>
            </w:pPr>
            <w:r w:rsidRPr="00AB4325">
              <w:rPr>
                <w:sz w:val="26"/>
              </w:rPr>
              <w:t>Khách quốc tế</w:t>
            </w:r>
          </w:p>
        </w:tc>
        <w:tc>
          <w:tcPr>
            <w:tcW w:w="990" w:type="dxa"/>
            <w:tcBorders>
              <w:top w:val="nil"/>
              <w:left w:val="nil"/>
              <w:bottom w:val="single" w:sz="4" w:space="0" w:color="auto"/>
              <w:right w:val="single" w:sz="4" w:space="0" w:color="auto"/>
            </w:tcBorders>
            <w:shd w:val="clear" w:color="auto" w:fill="auto"/>
            <w:noWrap/>
            <w:vAlign w:val="center"/>
            <w:hideMark/>
          </w:tcPr>
          <w:p w14:paraId="6D002DED" w14:textId="77777777" w:rsidR="007610A9" w:rsidRPr="00AB4325" w:rsidRDefault="007610A9" w:rsidP="00AB4325">
            <w:pPr>
              <w:spacing w:line="360" w:lineRule="auto"/>
              <w:jc w:val="right"/>
              <w:rPr>
                <w:sz w:val="26"/>
              </w:rPr>
            </w:pPr>
            <w:r w:rsidRPr="00AB4325">
              <w:rPr>
                <w:sz w:val="26"/>
              </w:rPr>
              <w:t>1</w:t>
            </w:r>
            <w:r w:rsidR="00C518CC" w:rsidRPr="00AB4325">
              <w:rPr>
                <w:sz w:val="26"/>
              </w:rPr>
              <w:t>,</w:t>
            </w:r>
            <w:r w:rsidRPr="00AB4325">
              <w:rPr>
                <w:sz w:val="26"/>
              </w:rPr>
              <w:t>85</w:t>
            </w:r>
          </w:p>
        </w:tc>
        <w:tc>
          <w:tcPr>
            <w:tcW w:w="1096" w:type="dxa"/>
            <w:tcBorders>
              <w:top w:val="nil"/>
              <w:left w:val="nil"/>
              <w:bottom w:val="single" w:sz="4" w:space="0" w:color="auto"/>
              <w:right w:val="single" w:sz="4" w:space="0" w:color="auto"/>
            </w:tcBorders>
            <w:shd w:val="clear" w:color="auto" w:fill="auto"/>
            <w:noWrap/>
            <w:vAlign w:val="center"/>
            <w:hideMark/>
          </w:tcPr>
          <w:p w14:paraId="3AEEE192" w14:textId="77777777" w:rsidR="007610A9" w:rsidRPr="00AB4325" w:rsidRDefault="007610A9" w:rsidP="00AB4325">
            <w:pPr>
              <w:spacing w:line="360" w:lineRule="auto"/>
              <w:jc w:val="right"/>
              <w:rPr>
                <w:sz w:val="26"/>
              </w:rPr>
            </w:pPr>
            <w:r w:rsidRPr="00AB4325">
              <w:rPr>
                <w:sz w:val="26"/>
              </w:rPr>
              <w:t>2</w:t>
            </w:r>
            <w:r w:rsidR="00C518CC" w:rsidRPr="00AB4325">
              <w:rPr>
                <w:sz w:val="26"/>
              </w:rPr>
              <w:t>,</w:t>
            </w:r>
            <w:r w:rsidRPr="00AB4325">
              <w:rPr>
                <w:sz w:val="26"/>
              </w:rPr>
              <w:t>1</w:t>
            </w:r>
          </w:p>
        </w:tc>
        <w:tc>
          <w:tcPr>
            <w:tcW w:w="1096" w:type="dxa"/>
            <w:tcBorders>
              <w:top w:val="nil"/>
              <w:left w:val="nil"/>
              <w:bottom w:val="single" w:sz="4" w:space="0" w:color="auto"/>
              <w:right w:val="single" w:sz="4" w:space="0" w:color="auto"/>
            </w:tcBorders>
            <w:shd w:val="clear" w:color="auto" w:fill="auto"/>
            <w:noWrap/>
            <w:vAlign w:val="center"/>
            <w:hideMark/>
          </w:tcPr>
          <w:p w14:paraId="79507D45" w14:textId="77777777" w:rsidR="007610A9" w:rsidRPr="00AB4325" w:rsidRDefault="007610A9" w:rsidP="00AB4325">
            <w:pPr>
              <w:spacing w:line="360" w:lineRule="auto"/>
              <w:jc w:val="right"/>
              <w:rPr>
                <w:sz w:val="26"/>
              </w:rPr>
            </w:pPr>
            <w:r w:rsidRPr="00AB4325">
              <w:rPr>
                <w:sz w:val="26"/>
              </w:rPr>
              <w:t>2</w:t>
            </w:r>
            <w:r w:rsidR="00C518CC" w:rsidRPr="00AB4325">
              <w:rPr>
                <w:sz w:val="26"/>
              </w:rPr>
              <w:t>,</w:t>
            </w:r>
            <w:r w:rsidRPr="00AB4325">
              <w:rPr>
                <w:sz w:val="26"/>
              </w:rPr>
              <w:t>9</w:t>
            </w:r>
          </w:p>
        </w:tc>
        <w:tc>
          <w:tcPr>
            <w:tcW w:w="1206" w:type="dxa"/>
            <w:tcBorders>
              <w:top w:val="nil"/>
              <w:left w:val="nil"/>
              <w:bottom w:val="single" w:sz="4" w:space="0" w:color="auto"/>
              <w:right w:val="single" w:sz="4" w:space="0" w:color="auto"/>
            </w:tcBorders>
            <w:shd w:val="clear" w:color="auto" w:fill="auto"/>
            <w:noWrap/>
            <w:vAlign w:val="center"/>
            <w:hideMark/>
          </w:tcPr>
          <w:p w14:paraId="1FE2BB1A" w14:textId="77777777" w:rsidR="007610A9" w:rsidRPr="00AB4325" w:rsidRDefault="007610A9" w:rsidP="00AB4325">
            <w:pPr>
              <w:spacing w:line="360" w:lineRule="auto"/>
              <w:jc w:val="right"/>
              <w:rPr>
                <w:sz w:val="26"/>
              </w:rPr>
            </w:pPr>
            <w:r w:rsidRPr="00AB4325">
              <w:rPr>
                <w:sz w:val="26"/>
              </w:rPr>
              <w:t>5</w:t>
            </w:r>
            <w:r w:rsidR="00C518CC" w:rsidRPr="00AB4325">
              <w:rPr>
                <w:sz w:val="26"/>
              </w:rPr>
              <w:t>,</w:t>
            </w:r>
            <w:r w:rsidRPr="00AB4325">
              <w:rPr>
                <w:sz w:val="26"/>
              </w:rPr>
              <w:t>5</w:t>
            </w:r>
          </w:p>
        </w:tc>
        <w:tc>
          <w:tcPr>
            <w:tcW w:w="742" w:type="dxa"/>
            <w:tcBorders>
              <w:top w:val="nil"/>
              <w:left w:val="nil"/>
              <w:bottom w:val="single" w:sz="4" w:space="0" w:color="auto"/>
              <w:right w:val="single" w:sz="4" w:space="0" w:color="auto"/>
            </w:tcBorders>
            <w:shd w:val="clear" w:color="auto" w:fill="auto"/>
            <w:noWrap/>
            <w:vAlign w:val="center"/>
            <w:hideMark/>
          </w:tcPr>
          <w:p w14:paraId="583091CF" w14:textId="77777777" w:rsidR="007610A9" w:rsidRPr="00AB4325" w:rsidRDefault="007610A9" w:rsidP="00AB4325">
            <w:pPr>
              <w:spacing w:line="360" w:lineRule="auto"/>
              <w:jc w:val="right"/>
              <w:rPr>
                <w:sz w:val="26"/>
              </w:rPr>
            </w:pPr>
            <w:r w:rsidRPr="00AB4325">
              <w:rPr>
                <w:sz w:val="26"/>
              </w:rPr>
              <w:t>3</w:t>
            </w:r>
            <w:r w:rsidR="00C518CC" w:rsidRPr="00AB4325">
              <w:rPr>
                <w:sz w:val="26"/>
              </w:rPr>
              <w:t>,0</w:t>
            </w:r>
          </w:p>
        </w:tc>
        <w:tc>
          <w:tcPr>
            <w:tcW w:w="810" w:type="dxa"/>
            <w:tcBorders>
              <w:top w:val="nil"/>
              <w:left w:val="nil"/>
              <w:bottom w:val="single" w:sz="4" w:space="0" w:color="auto"/>
              <w:right w:val="single" w:sz="4" w:space="0" w:color="auto"/>
            </w:tcBorders>
            <w:shd w:val="clear" w:color="auto" w:fill="auto"/>
            <w:noWrap/>
            <w:vAlign w:val="center"/>
            <w:hideMark/>
          </w:tcPr>
          <w:p w14:paraId="5A56A955" w14:textId="77777777" w:rsidR="007610A9" w:rsidRPr="00AB4325" w:rsidRDefault="007610A9" w:rsidP="00AB4325">
            <w:pPr>
              <w:spacing w:line="360" w:lineRule="auto"/>
              <w:jc w:val="right"/>
              <w:rPr>
                <w:sz w:val="26"/>
              </w:rPr>
            </w:pPr>
            <w:r w:rsidRPr="00AB4325">
              <w:rPr>
                <w:sz w:val="26"/>
              </w:rPr>
              <w:t>6</w:t>
            </w:r>
            <w:r w:rsidR="00C518CC" w:rsidRPr="00AB4325">
              <w:rPr>
                <w:sz w:val="26"/>
              </w:rPr>
              <w:t>,</w:t>
            </w:r>
            <w:r w:rsidRPr="00AB4325">
              <w:rPr>
                <w:sz w:val="26"/>
              </w:rPr>
              <w:t>5</w:t>
            </w:r>
          </w:p>
        </w:tc>
        <w:tc>
          <w:tcPr>
            <w:tcW w:w="900" w:type="dxa"/>
            <w:tcBorders>
              <w:top w:val="nil"/>
              <w:left w:val="nil"/>
              <w:bottom w:val="single" w:sz="4" w:space="0" w:color="auto"/>
              <w:right w:val="single" w:sz="4" w:space="0" w:color="auto"/>
            </w:tcBorders>
            <w:shd w:val="clear" w:color="auto" w:fill="auto"/>
            <w:noWrap/>
            <w:vAlign w:val="center"/>
            <w:hideMark/>
          </w:tcPr>
          <w:p w14:paraId="49AB1ABD" w14:textId="77777777" w:rsidR="007610A9" w:rsidRPr="00AB4325" w:rsidRDefault="007610A9" w:rsidP="00AB4325">
            <w:pPr>
              <w:spacing w:line="360" w:lineRule="auto"/>
              <w:jc w:val="right"/>
              <w:rPr>
                <w:sz w:val="26"/>
              </w:rPr>
            </w:pPr>
            <w:r w:rsidRPr="00AB4325">
              <w:rPr>
                <w:sz w:val="26"/>
              </w:rPr>
              <w:t>3</w:t>
            </w:r>
            <w:r w:rsidR="00C518CC" w:rsidRPr="00AB4325">
              <w:rPr>
                <w:sz w:val="26"/>
              </w:rPr>
              <w:t>,</w:t>
            </w:r>
            <w:r w:rsidRPr="00AB4325">
              <w:rPr>
                <w:sz w:val="26"/>
              </w:rPr>
              <w:t>2</w:t>
            </w:r>
          </w:p>
        </w:tc>
      </w:tr>
      <w:tr w:rsidR="00AB4325" w:rsidRPr="00AB4325" w14:paraId="42FE21D9" w14:textId="77777777" w:rsidTr="00C518CC">
        <w:trPr>
          <w:trHeight w:val="300"/>
        </w:trPr>
        <w:tc>
          <w:tcPr>
            <w:tcW w:w="3055" w:type="dxa"/>
            <w:tcBorders>
              <w:top w:val="nil"/>
              <w:left w:val="single" w:sz="4" w:space="0" w:color="auto"/>
              <w:bottom w:val="single" w:sz="4" w:space="0" w:color="auto"/>
              <w:right w:val="single" w:sz="4" w:space="0" w:color="auto"/>
            </w:tcBorders>
            <w:shd w:val="clear" w:color="auto" w:fill="auto"/>
            <w:noWrap/>
            <w:vAlign w:val="center"/>
            <w:hideMark/>
          </w:tcPr>
          <w:p w14:paraId="25124714" w14:textId="77777777" w:rsidR="007610A9" w:rsidRPr="00AB4325" w:rsidRDefault="007610A9" w:rsidP="00AB4325">
            <w:pPr>
              <w:spacing w:line="360" w:lineRule="auto"/>
              <w:rPr>
                <w:sz w:val="26"/>
              </w:rPr>
            </w:pPr>
            <w:r w:rsidRPr="00AB4325">
              <w:rPr>
                <w:sz w:val="26"/>
              </w:rPr>
              <w:t>Khách nội địa</w:t>
            </w:r>
          </w:p>
        </w:tc>
        <w:tc>
          <w:tcPr>
            <w:tcW w:w="990" w:type="dxa"/>
            <w:tcBorders>
              <w:top w:val="nil"/>
              <w:left w:val="nil"/>
              <w:bottom w:val="single" w:sz="4" w:space="0" w:color="auto"/>
              <w:right w:val="single" w:sz="4" w:space="0" w:color="auto"/>
            </w:tcBorders>
            <w:shd w:val="clear" w:color="auto" w:fill="auto"/>
            <w:noWrap/>
            <w:vAlign w:val="center"/>
            <w:hideMark/>
          </w:tcPr>
          <w:p w14:paraId="493D9A24" w14:textId="77777777" w:rsidR="007610A9" w:rsidRPr="00AB4325" w:rsidRDefault="007610A9" w:rsidP="00AB4325">
            <w:pPr>
              <w:spacing w:line="360" w:lineRule="auto"/>
              <w:jc w:val="right"/>
              <w:rPr>
                <w:sz w:val="26"/>
              </w:rPr>
            </w:pPr>
            <w:r w:rsidRPr="00AB4325">
              <w:rPr>
                <w:sz w:val="26"/>
              </w:rPr>
              <w:t>0</w:t>
            </w:r>
            <w:r w:rsidR="00C518CC" w:rsidRPr="00AB4325">
              <w:rPr>
                <w:sz w:val="26"/>
              </w:rPr>
              <w:t>,</w:t>
            </w:r>
            <w:r w:rsidRPr="00AB4325">
              <w:rPr>
                <w:sz w:val="26"/>
              </w:rPr>
              <w:t>87</w:t>
            </w:r>
          </w:p>
        </w:tc>
        <w:tc>
          <w:tcPr>
            <w:tcW w:w="1096" w:type="dxa"/>
            <w:tcBorders>
              <w:top w:val="nil"/>
              <w:left w:val="nil"/>
              <w:bottom w:val="single" w:sz="4" w:space="0" w:color="auto"/>
              <w:right w:val="single" w:sz="4" w:space="0" w:color="auto"/>
            </w:tcBorders>
            <w:shd w:val="clear" w:color="auto" w:fill="auto"/>
            <w:noWrap/>
            <w:vAlign w:val="center"/>
            <w:hideMark/>
          </w:tcPr>
          <w:p w14:paraId="5B4F22AE" w14:textId="77777777" w:rsidR="007610A9" w:rsidRPr="00AB4325" w:rsidRDefault="007610A9" w:rsidP="00AB4325">
            <w:pPr>
              <w:spacing w:line="360" w:lineRule="auto"/>
              <w:jc w:val="right"/>
              <w:rPr>
                <w:sz w:val="26"/>
              </w:rPr>
            </w:pPr>
            <w:r w:rsidRPr="00AB4325">
              <w:rPr>
                <w:sz w:val="26"/>
              </w:rPr>
              <w:t>1</w:t>
            </w:r>
            <w:r w:rsidR="00C518CC" w:rsidRPr="00AB4325">
              <w:rPr>
                <w:sz w:val="26"/>
              </w:rPr>
              <w:t>,</w:t>
            </w:r>
            <w:r w:rsidRPr="00AB4325">
              <w:rPr>
                <w:sz w:val="26"/>
              </w:rPr>
              <w:t>0</w:t>
            </w:r>
          </w:p>
        </w:tc>
        <w:tc>
          <w:tcPr>
            <w:tcW w:w="1096" w:type="dxa"/>
            <w:tcBorders>
              <w:top w:val="nil"/>
              <w:left w:val="nil"/>
              <w:bottom w:val="single" w:sz="4" w:space="0" w:color="auto"/>
              <w:right w:val="single" w:sz="4" w:space="0" w:color="auto"/>
            </w:tcBorders>
            <w:shd w:val="clear" w:color="auto" w:fill="auto"/>
            <w:noWrap/>
            <w:vAlign w:val="center"/>
            <w:hideMark/>
          </w:tcPr>
          <w:p w14:paraId="05F2519E" w14:textId="77777777" w:rsidR="007610A9" w:rsidRPr="00AB4325" w:rsidRDefault="007610A9" w:rsidP="00AB4325">
            <w:pPr>
              <w:spacing w:line="360" w:lineRule="auto"/>
              <w:jc w:val="right"/>
              <w:rPr>
                <w:sz w:val="26"/>
              </w:rPr>
            </w:pPr>
            <w:r w:rsidRPr="00AB4325">
              <w:rPr>
                <w:sz w:val="26"/>
              </w:rPr>
              <w:t>1</w:t>
            </w:r>
            <w:r w:rsidR="00C518CC" w:rsidRPr="00AB4325">
              <w:rPr>
                <w:sz w:val="26"/>
              </w:rPr>
              <w:t>,</w:t>
            </w:r>
            <w:r w:rsidRPr="00AB4325">
              <w:rPr>
                <w:sz w:val="26"/>
              </w:rPr>
              <w:t>2</w:t>
            </w:r>
          </w:p>
        </w:tc>
        <w:tc>
          <w:tcPr>
            <w:tcW w:w="1206" w:type="dxa"/>
            <w:tcBorders>
              <w:top w:val="nil"/>
              <w:left w:val="nil"/>
              <w:bottom w:val="single" w:sz="4" w:space="0" w:color="auto"/>
              <w:right w:val="single" w:sz="4" w:space="0" w:color="auto"/>
            </w:tcBorders>
            <w:shd w:val="clear" w:color="auto" w:fill="auto"/>
            <w:noWrap/>
            <w:vAlign w:val="center"/>
            <w:hideMark/>
          </w:tcPr>
          <w:p w14:paraId="3C31DD29" w14:textId="77777777" w:rsidR="007610A9" w:rsidRPr="00AB4325" w:rsidRDefault="007610A9" w:rsidP="00AB4325">
            <w:pPr>
              <w:spacing w:line="360" w:lineRule="auto"/>
              <w:jc w:val="right"/>
              <w:rPr>
                <w:sz w:val="26"/>
              </w:rPr>
            </w:pPr>
            <w:r w:rsidRPr="00AB4325">
              <w:rPr>
                <w:sz w:val="26"/>
              </w:rPr>
              <w:t>2</w:t>
            </w:r>
            <w:r w:rsidR="00C518CC" w:rsidRPr="00AB4325">
              <w:rPr>
                <w:sz w:val="26"/>
              </w:rPr>
              <w:t>,</w:t>
            </w:r>
            <w:r w:rsidRPr="00AB4325">
              <w:rPr>
                <w:sz w:val="26"/>
              </w:rPr>
              <w:t>9</w:t>
            </w:r>
          </w:p>
        </w:tc>
        <w:tc>
          <w:tcPr>
            <w:tcW w:w="742" w:type="dxa"/>
            <w:tcBorders>
              <w:top w:val="nil"/>
              <w:left w:val="nil"/>
              <w:bottom w:val="single" w:sz="4" w:space="0" w:color="auto"/>
              <w:right w:val="single" w:sz="4" w:space="0" w:color="auto"/>
            </w:tcBorders>
            <w:shd w:val="clear" w:color="auto" w:fill="auto"/>
            <w:noWrap/>
            <w:vAlign w:val="center"/>
            <w:hideMark/>
          </w:tcPr>
          <w:p w14:paraId="5FFE41AA" w14:textId="77777777" w:rsidR="007610A9" w:rsidRPr="00AB4325" w:rsidRDefault="007610A9" w:rsidP="00AB4325">
            <w:pPr>
              <w:spacing w:line="360" w:lineRule="auto"/>
              <w:jc w:val="right"/>
              <w:rPr>
                <w:sz w:val="26"/>
              </w:rPr>
            </w:pPr>
            <w:r w:rsidRPr="00AB4325">
              <w:rPr>
                <w:sz w:val="26"/>
              </w:rPr>
              <w:t>2</w:t>
            </w:r>
            <w:r w:rsidR="00C518CC" w:rsidRPr="00AB4325">
              <w:rPr>
                <w:sz w:val="26"/>
              </w:rPr>
              <w:t>,</w:t>
            </w:r>
            <w:r w:rsidRPr="00AB4325">
              <w:rPr>
                <w:sz w:val="26"/>
              </w:rPr>
              <w:t>9</w:t>
            </w:r>
          </w:p>
        </w:tc>
        <w:tc>
          <w:tcPr>
            <w:tcW w:w="810" w:type="dxa"/>
            <w:tcBorders>
              <w:top w:val="nil"/>
              <w:left w:val="nil"/>
              <w:bottom w:val="single" w:sz="4" w:space="0" w:color="auto"/>
              <w:right w:val="single" w:sz="4" w:space="0" w:color="auto"/>
            </w:tcBorders>
            <w:shd w:val="clear" w:color="auto" w:fill="auto"/>
            <w:noWrap/>
            <w:vAlign w:val="center"/>
            <w:hideMark/>
          </w:tcPr>
          <w:p w14:paraId="3829F372" w14:textId="77777777" w:rsidR="007610A9" w:rsidRPr="00AB4325" w:rsidRDefault="007610A9" w:rsidP="00AB4325">
            <w:pPr>
              <w:spacing w:line="360" w:lineRule="auto"/>
              <w:jc w:val="right"/>
              <w:rPr>
                <w:sz w:val="26"/>
              </w:rPr>
            </w:pPr>
            <w:r w:rsidRPr="00AB4325">
              <w:rPr>
                <w:sz w:val="26"/>
              </w:rPr>
              <w:t>3</w:t>
            </w:r>
            <w:r w:rsidR="00C518CC" w:rsidRPr="00AB4325">
              <w:rPr>
                <w:sz w:val="26"/>
              </w:rPr>
              <w:t>,</w:t>
            </w:r>
            <w:r w:rsidRPr="00AB4325">
              <w:rPr>
                <w:sz w:val="26"/>
              </w:rPr>
              <w:t>2</w:t>
            </w:r>
          </w:p>
        </w:tc>
        <w:tc>
          <w:tcPr>
            <w:tcW w:w="900" w:type="dxa"/>
            <w:tcBorders>
              <w:top w:val="nil"/>
              <w:left w:val="nil"/>
              <w:bottom w:val="single" w:sz="4" w:space="0" w:color="auto"/>
              <w:right w:val="single" w:sz="4" w:space="0" w:color="auto"/>
            </w:tcBorders>
            <w:shd w:val="clear" w:color="auto" w:fill="auto"/>
            <w:noWrap/>
            <w:vAlign w:val="center"/>
            <w:hideMark/>
          </w:tcPr>
          <w:p w14:paraId="3C6D2A57" w14:textId="77777777" w:rsidR="007610A9" w:rsidRPr="00AB4325" w:rsidRDefault="007610A9" w:rsidP="00AB4325">
            <w:pPr>
              <w:spacing w:line="360" w:lineRule="auto"/>
              <w:jc w:val="right"/>
              <w:rPr>
                <w:sz w:val="26"/>
              </w:rPr>
            </w:pPr>
            <w:r w:rsidRPr="00AB4325">
              <w:rPr>
                <w:sz w:val="26"/>
              </w:rPr>
              <w:t>4</w:t>
            </w:r>
            <w:r w:rsidR="00C518CC" w:rsidRPr="00AB4325">
              <w:rPr>
                <w:sz w:val="26"/>
              </w:rPr>
              <w:t>,</w:t>
            </w:r>
            <w:r w:rsidRPr="00AB4325">
              <w:rPr>
                <w:sz w:val="26"/>
              </w:rPr>
              <w:t>7</w:t>
            </w:r>
          </w:p>
        </w:tc>
      </w:tr>
      <w:tr w:rsidR="00AB4325" w:rsidRPr="00AB4325" w14:paraId="2B4056AB" w14:textId="77777777" w:rsidTr="00C518CC">
        <w:trPr>
          <w:trHeight w:val="300"/>
        </w:trPr>
        <w:tc>
          <w:tcPr>
            <w:tcW w:w="3055" w:type="dxa"/>
            <w:tcBorders>
              <w:top w:val="nil"/>
              <w:left w:val="single" w:sz="4" w:space="0" w:color="auto"/>
              <w:bottom w:val="single" w:sz="4" w:space="0" w:color="auto"/>
              <w:right w:val="single" w:sz="4" w:space="0" w:color="auto"/>
            </w:tcBorders>
            <w:shd w:val="clear" w:color="auto" w:fill="auto"/>
            <w:noWrap/>
            <w:vAlign w:val="center"/>
            <w:hideMark/>
          </w:tcPr>
          <w:p w14:paraId="2A655E4C" w14:textId="77777777" w:rsidR="007610A9" w:rsidRPr="00AB4325" w:rsidRDefault="007610A9" w:rsidP="00AB4325">
            <w:pPr>
              <w:spacing w:line="360" w:lineRule="auto"/>
              <w:rPr>
                <w:b/>
                <w:sz w:val="26"/>
              </w:rPr>
            </w:pPr>
            <w:r w:rsidRPr="00AB4325">
              <w:rPr>
                <w:b/>
                <w:sz w:val="26"/>
              </w:rPr>
              <w:t>Doanh thu ngành du lịch (tỷ đồng)</w:t>
            </w:r>
          </w:p>
        </w:tc>
        <w:tc>
          <w:tcPr>
            <w:tcW w:w="990" w:type="dxa"/>
            <w:tcBorders>
              <w:top w:val="nil"/>
              <w:left w:val="nil"/>
              <w:bottom w:val="single" w:sz="4" w:space="0" w:color="auto"/>
              <w:right w:val="single" w:sz="4" w:space="0" w:color="auto"/>
            </w:tcBorders>
            <w:shd w:val="clear" w:color="auto" w:fill="auto"/>
            <w:noWrap/>
            <w:vAlign w:val="center"/>
            <w:hideMark/>
          </w:tcPr>
          <w:p w14:paraId="0DDF42A2" w14:textId="77777777" w:rsidR="007610A9" w:rsidRPr="00AB4325" w:rsidRDefault="007610A9" w:rsidP="00AB4325">
            <w:pPr>
              <w:spacing w:line="360" w:lineRule="auto"/>
              <w:jc w:val="right"/>
              <w:rPr>
                <w:b/>
                <w:sz w:val="26"/>
              </w:rPr>
            </w:pPr>
            <w:r w:rsidRPr="00AB4325">
              <w:rPr>
                <w:b/>
                <w:sz w:val="26"/>
              </w:rPr>
              <w:t>479</w:t>
            </w:r>
            <w:r w:rsidR="00C518CC" w:rsidRPr="00AB4325">
              <w:rPr>
                <w:b/>
                <w:sz w:val="26"/>
              </w:rPr>
              <w:t>,</w:t>
            </w:r>
            <w:r w:rsidRPr="00AB4325">
              <w:rPr>
                <w:b/>
                <w:sz w:val="26"/>
              </w:rPr>
              <w:t>30</w:t>
            </w:r>
          </w:p>
        </w:tc>
        <w:tc>
          <w:tcPr>
            <w:tcW w:w="1096" w:type="dxa"/>
            <w:tcBorders>
              <w:top w:val="nil"/>
              <w:left w:val="nil"/>
              <w:bottom w:val="single" w:sz="4" w:space="0" w:color="auto"/>
              <w:right w:val="single" w:sz="4" w:space="0" w:color="auto"/>
            </w:tcBorders>
            <w:shd w:val="clear" w:color="auto" w:fill="auto"/>
            <w:noWrap/>
            <w:vAlign w:val="center"/>
            <w:hideMark/>
          </w:tcPr>
          <w:p w14:paraId="490BFD18" w14:textId="77777777" w:rsidR="007610A9" w:rsidRPr="00AB4325" w:rsidRDefault="007610A9" w:rsidP="00AB4325">
            <w:pPr>
              <w:spacing w:line="360" w:lineRule="auto"/>
              <w:jc w:val="right"/>
              <w:rPr>
                <w:b/>
                <w:sz w:val="26"/>
              </w:rPr>
            </w:pPr>
            <w:r w:rsidRPr="00AB4325">
              <w:rPr>
                <w:b/>
                <w:sz w:val="26"/>
              </w:rPr>
              <w:t>1351</w:t>
            </w:r>
            <w:r w:rsidR="00C518CC" w:rsidRPr="00AB4325">
              <w:rPr>
                <w:b/>
                <w:sz w:val="26"/>
              </w:rPr>
              <w:t>,</w:t>
            </w:r>
            <w:r w:rsidRPr="00AB4325">
              <w:rPr>
                <w:b/>
                <w:sz w:val="26"/>
              </w:rPr>
              <w:t>24</w:t>
            </w:r>
          </w:p>
        </w:tc>
        <w:tc>
          <w:tcPr>
            <w:tcW w:w="1096" w:type="dxa"/>
            <w:tcBorders>
              <w:top w:val="nil"/>
              <w:left w:val="nil"/>
              <w:bottom w:val="single" w:sz="4" w:space="0" w:color="auto"/>
              <w:right w:val="single" w:sz="4" w:space="0" w:color="auto"/>
            </w:tcBorders>
            <w:shd w:val="clear" w:color="auto" w:fill="auto"/>
            <w:noWrap/>
            <w:vAlign w:val="center"/>
            <w:hideMark/>
          </w:tcPr>
          <w:p w14:paraId="6BF95D0E" w14:textId="77777777" w:rsidR="007610A9" w:rsidRPr="00AB4325" w:rsidRDefault="007610A9" w:rsidP="00AB4325">
            <w:pPr>
              <w:spacing w:line="360" w:lineRule="auto"/>
              <w:jc w:val="right"/>
              <w:rPr>
                <w:b/>
                <w:sz w:val="26"/>
              </w:rPr>
            </w:pPr>
            <w:r w:rsidRPr="00AB4325">
              <w:rPr>
                <w:b/>
                <w:sz w:val="26"/>
              </w:rPr>
              <w:t>3751</w:t>
            </w:r>
            <w:r w:rsidR="00C518CC" w:rsidRPr="00AB4325">
              <w:rPr>
                <w:b/>
                <w:sz w:val="26"/>
              </w:rPr>
              <w:t>,</w:t>
            </w:r>
            <w:r w:rsidRPr="00AB4325">
              <w:rPr>
                <w:b/>
                <w:sz w:val="26"/>
              </w:rPr>
              <w:t>55</w:t>
            </w:r>
          </w:p>
        </w:tc>
        <w:tc>
          <w:tcPr>
            <w:tcW w:w="1206" w:type="dxa"/>
            <w:tcBorders>
              <w:top w:val="nil"/>
              <w:left w:val="nil"/>
              <w:bottom w:val="single" w:sz="4" w:space="0" w:color="auto"/>
              <w:right w:val="single" w:sz="4" w:space="0" w:color="auto"/>
            </w:tcBorders>
            <w:shd w:val="clear" w:color="auto" w:fill="auto"/>
            <w:noWrap/>
            <w:vAlign w:val="center"/>
            <w:hideMark/>
          </w:tcPr>
          <w:p w14:paraId="5873CC09" w14:textId="77777777" w:rsidR="007610A9" w:rsidRPr="00AB4325" w:rsidRDefault="007610A9" w:rsidP="00AB4325">
            <w:pPr>
              <w:spacing w:line="360" w:lineRule="auto"/>
              <w:jc w:val="right"/>
              <w:rPr>
                <w:b/>
                <w:sz w:val="26"/>
              </w:rPr>
            </w:pPr>
            <w:r w:rsidRPr="00AB4325">
              <w:rPr>
                <w:b/>
                <w:sz w:val="26"/>
              </w:rPr>
              <w:t>51</w:t>
            </w:r>
            <w:r w:rsidR="00C518CC" w:rsidRPr="00AB4325">
              <w:rPr>
                <w:b/>
                <w:sz w:val="26"/>
              </w:rPr>
              <w:t>.</w:t>
            </w:r>
            <w:r w:rsidRPr="00AB4325">
              <w:rPr>
                <w:b/>
                <w:sz w:val="26"/>
              </w:rPr>
              <w:t>225</w:t>
            </w:r>
            <w:r w:rsidR="00C518CC" w:rsidRPr="00AB4325">
              <w:rPr>
                <w:b/>
                <w:sz w:val="26"/>
              </w:rPr>
              <w:t>,</w:t>
            </w:r>
            <w:r w:rsidRPr="00AB4325">
              <w:rPr>
                <w:b/>
                <w:sz w:val="26"/>
              </w:rPr>
              <w:t>69</w:t>
            </w:r>
          </w:p>
        </w:tc>
        <w:tc>
          <w:tcPr>
            <w:tcW w:w="742" w:type="dxa"/>
            <w:tcBorders>
              <w:top w:val="nil"/>
              <w:left w:val="nil"/>
              <w:bottom w:val="single" w:sz="4" w:space="0" w:color="auto"/>
              <w:right w:val="single" w:sz="4" w:space="0" w:color="auto"/>
            </w:tcBorders>
            <w:shd w:val="clear" w:color="auto" w:fill="auto"/>
            <w:noWrap/>
            <w:vAlign w:val="center"/>
            <w:hideMark/>
          </w:tcPr>
          <w:p w14:paraId="6D67491D" w14:textId="77777777" w:rsidR="007610A9" w:rsidRPr="00AB4325" w:rsidRDefault="007610A9" w:rsidP="00AB4325">
            <w:pPr>
              <w:spacing w:line="360" w:lineRule="auto"/>
              <w:jc w:val="right"/>
              <w:rPr>
                <w:b/>
                <w:sz w:val="26"/>
              </w:rPr>
            </w:pPr>
            <w:r w:rsidRPr="00AB4325">
              <w:rPr>
                <w:b/>
                <w:sz w:val="26"/>
              </w:rPr>
              <w:t>23</w:t>
            </w:r>
            <w:r w:rsidR="00C518CC" w:rsidRPr="00AB4325">
              <w:rPr>
                <w:b/>
                <w:sz w:val="26"/>
              </w:rPr>
              <w:t>,</w:t>
            </w:r>
            <w:r w:rsidRPr="00AB4325">
              <w:rPr>
                <w:b/>
                <w:sz w:val="26"/>
              </w:rPr>
              <w:t>0</w:t>
            </w:r>
          </w:p>
        </w:tc>
        <w:tc>
          <w:tcPr>
            <w:tcW w:w="810" w:type="dxa"/>
            <w:tcBorders>
              <w:top w:val="nil"/>
              <w:left w:val="nil"/>
              <w:bottom w:val="single" w:sz="4" w:space="0" w:color="auto"/>
              <w:right w:val="single" w:sz="4" w:space="0" w:color="auto"/>
            </w:tcBorders>
            <w:shd w:val="clear" w:color="auto" w:fill="auto"/>
            <w:noWrap/>
            <w:vAlign w:val="center"/>
            <w:hideMark/>
          </w:tcPr>
          <w:p w14:paraId="2E6CC131" w14:textId="77777777" w:rsidR="007610A9" w:rsidRPr="00AB4325" w:rsidRDefault="007610A9" w:rsidP="00AB4325">
            <w:pPr>
              <w:spacing w:line="360" w:lineRule="auto"/>
              <w:jc w:val="right"/>
              <w:rPr>
                <w:b/>
                <w:sz w:val="26"/>
              </w:rPr>
            </w:pPr>
            <w:r w:rsidRPr="00AB4325">
              <w:rPr>
                <w:b/>
                <w:sz w:val="26"/>
              </w:rPr>
              <w:t>22</w:t>
            </w:r>
            <w:r w:rsidR="00C518CC" w:rsidRPr="00AB4325">
              <w:rPr>
                <w:b/>
                <w:sz w:val="26"/>
              </w:rPr>
              <w:t>,</w:t>
            </w:r>
            <w:r w:rsidRPr="00AB4325">
              <w:rPr>
                <w:b/>
                <w:sz w:val="26"/>
              </w:rPr>
              <w:t>7</w:t>
            </w:r>
          </w:p>
        </w:tc>
        <w:tc>
          <w:tcPr>
            <w:tcW w:w="900" w:type="dxa"/>
            <w:tcBorders>
              <w:top w:val="nil"/>
              <w:left w:val="nil"/>
              <w:bottom w:val="single" w:sz="4" w:space="0" w:color="auto"/>
              <w:right w:val="single" w:sz="4" w:space="0" w:color="auto"/>
            </w:tcBorders>
            <w:shd w:val="clear" w:color="auto" w:fill="auto"/>
            <w:noWrap/>
            <w:vAlign w:val="center"/>
            <w:hideMark/>
          </w:tcPr>
          <w:p w14:paraId="1D3C3EC2" w14:textId="77777777" w:rsidR="007610A9" w:rsidRPr="00AB4325" w:rsidRDefault="007610A9" w:rsidP="00AB4325">
            <w:pPr>
              <w:spacing w:line="360" w:lineRule="auto"/>
              <w:jc w:val="right"/>
              <w:rPr>
                <w:b/>
                <w:sz w:val="26"/>
              </w:rPr>
            </w:pPr>
            <w:r w:rsidRPr="00AB4325">
              <w:rPr>
                <w:b/>
                <w:sz w:val="26"/>
              </w:rPr>
              <w:t>14</w:t>
            </w:r>
            <w:r w:rsidR="00C518CC" w:rsidRPr="00AB4325">
              <w:rPr>
                <w:b/>
                <w:sz w:val="26"/>
              </w:rPr>
              <w:t>,</w:t>
            </w:r>
            <w:r w:rsidRPr="00AB4325">
              <w:rPr>
                <w:b/>
                <w:sz w:val="26"/>
              </w:rPr>
              <w:t>0</w:t>
            </w:r>
          </w:p>
        </w:tc>
      </w:tr>
      <w:tr w:rsidR="00AB4325" w:rsidRPr="00AB4325" w14:paraId="0FDF82CE" w14:textId="77777777" w:rsidTr="00C518CC">
        <w:trPr>
          <w:trHeight w:val="300"/>
        </w:trPr>
        <w:tc>
          <w:tcPr>
            <w:tcW w:w="3055" w:type="dxa"/>
            <w:tcBorders>
              <w:top w:val="nil"/>
              <w:left w:val="single" w:sz="4" w:space="0" w:color="auto"/>
              <w:bottom w:val="single" w:sz="4" w:space="0" w:color="auto"/>
              <w:right w:val="single" w:sz="4" w:space="0" w:color="auto"/>
            </w:tcBorders>
            <w:shd w:val="clear" w:color="auto" w:fill="auto"/>
            <w:noWrap/>
            <w:vAlign w:val="center"/>
            <w:hideMark/>
          </w:tcPr>
          <w:p w14:paraId="5E49AED1" w14:textId="77777777" w:rsidR="007610A9" w:rsidRPr="00AB4325" w:rsidRDefault="007610A9" w:rsidP="00AB4325">
            <w:pPr>
              <w:spacing w:line="360" w:lineRule="auto"/>
              <w:rPr>
                <w:sz w:val="26"/>
              </w:rPr>
            </w:pPr>
            <w:r w:rsidRPr="00AB4325">
              <w:rPr>
                <w:sz w:val="26"/>
              </w:rPr>
              <w:t>Khách quốc tế</w:t>
            </w:r>
          </w:p>
        </w:tc>
        <w:tc>
          <w:tcPr>
            <w:tcW w:w="990" w:type="dxa"/>
            <w:tcBorders>
              <w:top w:val="nil"/>
              <w:left w:val="nil"/>
              <w:bottom w:val="single" w:sz="4" w:space="0" w:color="auto"/>
              <w:right w:val="single" w:sz="4" w:space="0" w:color="auto"/>
            </w:tcBorders>
            <w:shd w:val="clear" w:color="auto" w:fill="auto"/>
            <w:noWrap/>
            <w:vAlign w:val="center"/>
            <w:hideMark/>
          </w:tcPr>
          <w:p w14:paraId="4BC479D1" w14:textId="77777777" w:rsidR="007610A9" w:rsidRPr="00AB4325" w:rsidRDefault="007610A9" w:rsidP="00AB4325">
            <w:pPr>
              <w:spacing w:line="360" w:lineRule="auto"/>
              <w:jc w:val="right"/>
              <w:rPr>
                <w:sz w:val="26"/>
              </w:rPr>
            </w:pPr>
            <w:r w:rsidRPr="00AB4325">
              <w:rPr>
                <w:sz w:val="26"/>
              </w:rPr>
              <w:t>19</w:t>
            </w:r>
            <w:r w:rsidR="00C518CC" w:rsidRPr="00AB4325">
              <w:rPr>
                <w:sz w:val="26"/>
              </w:rPr>
              <w:t>,</w:t>
            </w:r>
            <w:r w:rsidRPr="00AB4325">
              <w:rPr>
                <w:sz w:val="26"/>
              </w:rPr>
              <w:t>98</w:t>
            </w:r>
          </w:p>
        </w:tc>
        <w:tc>
          <w:tcPr>
            <w:tcW w:w="1096" w:type="dxa"/>
            <w:tcBorders>
              <w:top w:val="nil"/>
              <w:left w:val="nil"/>
              <w:bottom w:val="single" w:sz="4" w:space="0" w:color="auto"/>
              <w:right w:val="single" w:sz="4" w:space="0" w:color="auto"/>
            </w:tcBorders>
            <w:shd w:val="clear" w:color="auto" w:fill="auto"/>
            <w:noWrap/>
            <w:vAlign w:val="center"/>
            <w:hideMark/>
          </w:tcPr>
          <w:p w14:paraId="4B82245C" w14:textId="77777777" w:rsidR="007610A9" w:rsidRPr="00AB4325" w:rsidRDefault="007610A9" w:rsidP="00AB4325">
            <w:pPr>
              <w:spacing w:line="360" w:lineRule="auto"/>
              <w:jc w:val="right"/>
              <w:rPr>
                <w:sz w:val="26"/>
              </w:rPr>
            </w:pPr>
            <w:r w:rsidRPr="00AB4325">
              <w:rPr>
                <w:sz w:val="26"/>
              </w:rPr>
              <w:t>148</w:t>
            </w:r>
            <w:r w:rsidR="00C518CC" w:rsidRPr="00AB4325">
              <w:rPr>
                <w:sz w:val="26"/>
              </w:rPr>
              <w:t>,</w:t>
            </w:r>
            <w:r w:rsidRPr="00AB4325">
              <w:rPr>
                <w:sz w:val="26"/>
              </w:rPr>
              <w:t>53</w:t>
            </w:r>
          </w:p>
        </w:tc>
        <w:tc>
          <w:tcPr>
            <w:tcW w:w="1096" w:type="dxa"/>
            <w:tcBorders>
              <w:top w:val="nil"/>
              <w:left w:val="nil"/>
              <w:bottom w:val="single" w:sz="4" w:space="0" w:color="auto"/>
              <w:right w:val="single" w:sz="4" w:space="0" w:color="auto"/>
            </w:tcBorders>
            <w:shd w:val="clear" w:color="auto" w:fill="auto"/>
            <w:noWrap/>
            <w:vAlign w:val="center"/>
            <w:hideMark/>
          </w:tcPr>
          <w:p w14:paraId="5AB9CAAB" w14:textId="77777777" w:rsidR="007610A9" w:rsidRPr="00AB4325" w:rsidRDefault="007610A9" w:rsidP="00AB4325">
            <w:pPr>
              <w:spacing w:line="360" w:lineRule="auto"/>
              <w:jc w:val="right"/>
              <w:rPr>
                <w:sz w:val="26"/>
              </w:rPr>
            </w:pPr>
            <w:r w:rsidRPr="00AB4325">
              <w:rPr>
                <w:sz w:val="26"/>
              </w:rPr>
              <w:t>547</w:t>
            </w:r>
            <w:r w:rsidR="00C518CC" w:rsidRPr="00AB4325">
              <w:rPr>
                <w:sz w:val="26"/>
              </w:rPr>
              <w:t>,</w:t>
            </w:r>
            <w:r w:rsidRPr="00AB4325">
              <w:rPr>
                <w:sz w:val="26"/>
              </w:rPr>
              <w:t>60</w:t>
            </w:r>
          </w:p>
        </w:tc>
        <w:tc>
          <w:tcPr>
            <w:tcW w:w="1206" w:type="dxa"/>
            <w:tcBorders>
              <w:top w:val="nil"/>
              <w:left w:val="nil"/>
              <w:bottom w:val="single" w:sz="4" w:space="0" w:color="auto"/>
              <w:right w:val="single" w:sz="4" w:space="0" w:color="auto"/>
            </w:tcBorders>
            <w:shd w:val="clear" w:color="auto" w:fill="auto"/>
            <w:noWrap/>
            <w:vAlign w:val="center"/>
            <w:hideMark/>
          </w:tcPr>
          <w:p w14:paraId="24A0D585" w14:textId="77777777" w:rsidR="007610A9" w:rsidRPr="00AB4325" w:rsidRDefault="007610A9" w:rsidP="00AB4325">
            <w:pPr>
              <w:spacing w:line="360" w:lineRule="auto"/>
              <w:jc w:val="right"/>
              <w:rPr>
                <w:sz w:val="26"/>
              </w:rPr>
            </w:pPr>
            <w:r w:rsidRPr="00AB4325">
              <w:rPr>
                <w:sz w:val="26"/>
              </w:rPr>
              <w:t>11277</w:t>
            </w:r>
            <w:r w:rsidR="00C518CC" w:rsidRPr="00AB4325">
              <w:rPr>
                <w:sz w:val="26"/>
              </w:rPr>
              <w:t>,</w:t>
            </w:r>
            <w:r w:rsidRPr="00AB4325">
              <w:rPr>
                <w:sz w:val="26"/>
              </w:rPr>
              <w:t>77</w:t>
            </w:r>
          </w:p>
        </w:tc>
        <w:tc>
          <w:tcPr>
            <w:tcW w:w="742" w:type="dxa"/>
            <w:tcBorders>
              <w:top w:val="nil"/>
              <w:left w:val="nil"/>
              <w:bottom w:val="single" w:sz="4" w:space="0" w:color="auto"/>
              <w:right w:val="single" w:sz="4" w:space="0" w:color="auto"/>
            </w:tcBorders>
            <w:shd w:val="clear" w:color="auto" w:fill="auto"/>
            <w:noWrap/>
            <w:vAlign w:val="center"/>
            <w:hideMark/>
          </w:tcPr>
          <w:p w14:paraId="492C0929" w14:textId="77777777" w:rsidR="007610A9" w:rsidRPr="00AB4325" w:rsidRDefault="007610A9" w:rsidP="00AB4325">
            <w:pPr>
              <w:spacing w:line="360" w:lineRule="auto"/>
              <w:jc w:val="right"/>
              <w:rPr>
                <w:sz w:val="26"/>
              </w:rPr>
            </w:pPr>
            <w:r w:rsidRPr="00AB4325">
              <w:rPr>
                <w:sz w:val="26"/>
              </w:rPr>
              <w:t>65</w:t>
            </w:r>
            <w:r w:rsidR="00C518CC" w:rsidRPr="00AB4325">
              <w:rPr>
                <w:sz w:val="26"/>
              </w:rPr>
              <w:t>,</w:t>
            </w:r>
            <w:r w:rsidRPr="00AB4325">
              <w:rPr>
                <w:sz w:val="26"/>
              </w:rPr>
              <w:t>6</w:t>
            </w:r>
          </w:p>
        </w:tc>
        <w:tc>
          <w:tcPr>
            <w:tcW w:w="810" w:type="dxa"/>
            <w:tcBorders>
              <w:top w:val="nil"/>
              <w:left w:val="nil"/>
              <w:bottom w:val="single" w:sz="4" w:space="0" w:color="auto"/>
              <w:right w:val="single" w:sz="4" w:space="0" w:color="auto"/>
            </w:tcBorders>
            <w:shd w:val="clear" w:color="auto" w:fill="auto"/>
            <w:noWrap/>
            <w:vAlign w:val="center"/>
            <w:hideMark/>
          </w:tcPr>
          <w:p w14:paraId="39684C6D" w14:textId="77777777" w:rsidR="007610A9" w:rsidRPr="00AB4325" w:rsidRDefault="007610A9" w:rsidP="00AB4325">
            <w:pPr>
              <w:spacing w:line="360" w:lineRule="auto"/>
              <w:jc w:val="right"/>
              <w:rPr>
                <w:sz w:val="26"/>
              </w:rPr>
            </w:pPr>
            <w:r w:rsidRPr="00AB4325">
              <w:rPr>
                <w:sz w:val="26"/>
              </w:rPr>
              <w:t>33</w:t>
            </w:r>
            <w:r w:rsidR="00C518CC" w:rsidRPr="00AB4325">
              <w:rPr>
                <w:sz w:val="26"/>
              </w:rPr>
              <w:t>,</w:t>
            </w:r>
            <w:r w:rsidRPr="00AB4325">
              <w:rPr>
                <w:sz w:val="26"/>
              </w:rPr>
              <w:t>5</w:t>
            </w:r>
          </w:p>
        </w:tc>
        <w:tc>
          <w:tcPr>
            <w:tcW w:w="900" w:type="dxa"/>
            <w:tcBorders>
              <w:top w:val="nil"/>
              <w:left w:val="nil"/>
              <w:bottom w:val="single" w:sz="4" w:space="0" w:color="auto"/>
              <w:right w:val="single" w:sz="4" w:space="0" w:color="auto"/>
            </w:tcBorders>
            <w:shd w:val="clear" w:color="auto" w:fill="auto"/>
            <w:noWrap/>
            <w:vAlign w:val="center"/>
            <w:hideMark/>
          </w:tcPr>
          <w:p w14:paraId="7148C5F7" w14:textId="77777777" w:rsidR="007610A9" w:rsidRPr="00AB4325" w:rsidRDefault="007610A9" w:rsidP="00AB4325">
            <w:pPr>
              <w:spacing w:line="360" w:lineRule="auto"/>
              <w:jc w:val="right"/>
              <w:rPr>
                <w:sz w:val="26"/>
              </w:rPr>
            </w:pPr>
            <w:r w:rsidRPr="00AB4325">
              <w:rPr>
                <w:sz w:val="26"/>
              </w:rPr>
              <w:t>20</w:t>
            </w:r>
            <w:r w:rsidR="00C518CC" w:rsidRPr="00AB4325">
              <w:rPr>
                <w:sz w:val="26"/>
              </w:rPr>
              <w:t>,</w:t>
            </w:r>
            <w:r w:rsidRPr="00AB4325">
              <w:rPr>
                <w:sz w:val="26"/>
              </w:rPr>
              <w:t>6</w:t>
            </w:r>
          </w:p>
        </w:tc>
      </w:tr>
      <w:tr w:rsidR="00AB4325" w:rsidRPr="00AB4325" w14:paraId="31D29046" w14:textId="77777777" w:rsidTr="00C518CC">
        <w:trPr>
          <w:trHeight w:val="300"/>
        </w:trPr>
        <w:tc>
          <w:tcPr>
            <w:tcW w:w="3055" w:type="dxa"/>
            <w:tcBorders>
              <w:top w:val="nil"/>
              <w:left w:val="single" w:sz="4" w:space="0" w:color="auto"/>
              <w:bottom w:val="single" w:sz="4" w:space="0" w:color="auto"/>
              <w:right w:val="single" w:sz="4" w:space="0" w:color="auto"/>
            </w:tcBorders>
            <w:shd w:val="clear" w:color="auto" w:fill="auto"/>
            <w:noWrap/>
            <w:vAlign w:val="center"/>
            <w:hideMark/>
          </w:tcPr>
          <w:p w14:paraId="0CA9C5DF" w14:textId="77777777" w:rsidR="007610A9" w:rsidRPr="00AB4325" w:rsidRDefault="007610A9" w:rsidP="00AB4325">
            <w:pPr>
              <w:spacing w:line="360" w:lineRule="auto"/>
              <w:rPr>
                <w:sz w:val="26"/>
              </w:rPr>
            </w:pPr>
            <w:r w:rsidRPr="00AB4325">
              <w:rPr>
                <w:sz w:val="26"/>
              </w:rPr>
              <w:t>Khách nội địa</w:t>
            </w:r>
          </w:p>
        </w:tc>
        <w:tc>
          <w:tcPr>
            <w:tcW w:w="990" w:type="dxa"/>
            <w:tcBorders>
              <w:top w:val="nil"/>
              <w:left w:val="nil"/>
              <w:bottom w:val="single" w:sz="4" w:space="0" w:color="auto"/>
              <w:right w:val="single" w:sz="4" w:space="0" w:color="auto"/>
            </w:tcBorders>
            <w:shd w:val="clear" w:color="auto" w:fill="auto"/>
            <w:noWrap/>
            <w:vAlign w:val="center"/>
            <w:hideMark/>
          </w:tcPr>
          <w:p w14:paraId="6818B5DB" w14:textId="77777777" w:rsidR="007610A9" w:rsidRPr="00AB4325" w:rsidRDefault="007610A9" w:rsidP="00AB4325">
            <w:pPr>
              <w:spacing w:line="360" w:lineRule="auto"/>
              <w:jc w:val="right"/>
              <w:rPr>
                <w:sz w:val="26"/>
              </w:rPr>
            </w:pPr>
            <w:r w:rsidRPr="00AB4325">
              <w:rPr>
                <w:sz w:val="26"/>
              </w:rPr>
              <w:t>459</w:t>
            </w:r>
            <w:r w:rsidR="00C518CC" w:rsidRPr="00AB4325">
              <w:rPr>
                <w:sz w:val="26"/>
              </w:rPr>
              <w:t>,</w:t>
            </w:r>
            <w:r w:rsidRPr="00AB4325">
              <w:rPr>
                <w:sz w:val="26"/>
              </w:rPr>
              <w:t>32</w:t>
            </w:r>
          </w:p>
        </w:tc>
        <w:tc>
          <w:tcPr>
            <w:tcW w:w="1096" w:type="dxa"/>
            <w:tcBorders>
              <w:top w:val="nil"/>
              <w:left w:val="nil"/>
              <w:bottom w:val="single" w:sz="4" w:space="0" w:color="auto"/>
              <w:right w:val="single" w:sz="4" w:space="0" w:color="auto"/>
            </w:tcBorders>
            <w:shd w:val="clear" w:color="auto" w:fill="auto"/>
            <w:noWrap/>
            <w:vAlign w:val="center"/>
            <w:hideMark/>
          </w:tcPr>
          <w:p w14:paraId="17057518" w14:textId="77777777" w:rsidR="007610A9" w:rsidRPr="00AB4325" w:rsidRDefault="007610A9" w:rsidP="00AB4325">
            <w:pPr>
              <w:spacing w:line="360" w:lineRule="auto"/>
              <w:jc w:val="right"/>
              <w:rPr>
                <w:sz w:val="26"/>
              </w:rPr>
            </w:pPr>
            <w:r w:rsidRPr="00AB4325">
              <w:rPr>
                <w:sz w:val="26"/>
              </w:rPr>
              <w:t>1202</w:t>
            </w:r>
            <w:r w:rsidR="00C518CC" w:rsidRPr="00AB4325">
              <w:rPr>
                <w:sz w:val="26"/>
              </w:rPr>
              <w:t>,</w:t>
            </w:r>
            <w:r w:rsidRPr="00AB4325">
              <w:rPr>
                <w:sz w:val="26"/>
              </w:rPr>
              <w:t>71</w:t>
            </w:r>
          </w:p>
        </w:tc>
        <w:tc>
          <w:tcPr>
            <w:tcW w:w="1096" w:type="dxa"/>
            <w:tcBorders>
              <w:top w:val="nil"/>
              <w:left w:val="nil"/>
              <w:bottom w:val="single" w:sz="4" w:space="0" w:color="auto"/>
              <w:right w:val="single" w:sz="4" w:space="0" w:color="auto"/>
            </w:tcBorders>
            <w:shd w:val="clear" w:color="auto" w:fill="auto"/>
            <w:noWrap/>
            <w:vAlign w:val="center"/>
            <w:hideMark/>
          </w:tcPr>
          <w:p w14:paraId="4769C7B9" w14:textId="77777777" w:rsidR="007610A9" w:rsidRPr="00AB4325" w:rsidRDefault="007610A9" w:rsidP="00AB4325">
            <w:pPr>
              <w:spacing w:line="360" w:lineRule="auto"/>
              <w:jc w:val="right"/>
              <w:rPr>
                <w:sz w:val="26"/>
              </w:rPr>
            </w:pPr>
            <w:r w:rsidRPr="00AB4325">
              <w:rPr>
                <w:sz w:val="26"/>
              </w:rPr>
              <w:t>3203</w:t>
            </w:r>
            <w:r w:rsidR="00C518CC" w:rsidRPr="00AB4325">
              <w:rPr>
                <w:sz w:val="26"/>
              </w:rPr>
              <w:t>,</w:t>
            </w:r>
            <w:r w:rsidRPr="00AB4325">
              <w:rPr>
                <w:sz w:val="26"/>
              </w:rPr>
              <w:t>95</w:t>
            </w:r>
          </w:p>
        </w:tc>
        <w:tc>
          <w:tcPr>
            <w:tcW w:w="1206" w:type="dxa"/>
            <w:tcBorders>
              <w:top w:val="nil"/>
              <w:left w:val="nil"/>
              <w:bottom w:val="single" w:sz="4" w:space="0" w:color="auto"/>
              <w:right w:val="single" w:sz="4" w:space="0" w:color="auto"/>
            </w:tcBorders>
            <w:shd w:val="clear" w:color="auto" w:fill="auto"/>
            <w:noWrap/>
            <w:vAlign w:val="center"/>
            <w:hideMark/>
          </w:tcPr>
          <w:p w14:paraId="401FF247" w14:textId="77777777" w:rsidR="007610A9" w:rsidRPr="00AB4325" w:rsidRDefault="007610A9" w:rsidP="00AB4325">
            <w:pPr>
              <w:spacing w:line="360" w:lineRule="auto"/>
              <w:jc w:val="right"/>
              <w:rPr>
                <w:sz w:val="26"/>
              </w:rPr>
            </w:pPr>
            <w:r w:rsidRPr="00AB4325">
              <w:rPr>
                <w:sz w:val="26"/>
              </w:rPr>
              <w:t>39947</w:t>
            </w:r>
            <w:r w:rsidR="00C518CC" w:rsidRPr="00AB4325">
              <w:rPr>
                <w:sz w:val="26"/>
              </w:rPr>
              <w:t>,</w:t>
            </w:r>
            <w:r w:rsidRPr="00AB4325">
              <w:rPr>
                <w:sz w:val="26"/>
              </w:rPr>
              <w:t>91</w:t>
            </w:r>
          </w:p>
        </w:tc>
        <w:tc>
          <w:tcPr>
            <w:tcW w:w="742" w:type="dxa"/>
            <w:tcBorders>
              <w:top w:val="nil"/>
              <w:left w:val="nil"/>
              <w:bottom w:val="single" w:sz="4" w:space="0" w:color="auto"/>
              <w:right w:val="single" w:sz="4" w:space="0" w:color="auto"/>
            </w:tcBorders>
            <w:shd w:val="clear" w:color="auto" w:fill="auto"/>
            <w:noWrap/>
            <w:vAlign w:val="center"/>
            <w:hideMark/>
          </w:tcPr>
          <w:p w14:paraId="249E611D" w14:textId="77777777" w:rsidR="007610A9" w:rsidRPr="00AB4325" w:rsidRDefault="007610A9" w:rsidP="00AB4325">
            <w:pPr>
              <w:spacing w:line="360" w:lineRule="auto"/>
              <w:jc w:val="right"/>
              <w:rPr>
                <w:sz w:val="26"/>
              </w:rPr>
            </w:pPr>
            <w:r w:rsidRPr="00AB4325">
              <w:rPr>
                <w:sz w:val="26"/>
              </w:rPr>
              <w:t>32</w:t>
            </w:r>
            <w:r w:rsidR="00C518CC" w:rsidRPr="00AB4325">
              <w:rPr>
                <w:sz w:val="26"/>
              </w:rPr>
              <w:t>,</w:t>
            </w:r>
            <w:r w:rsidRPr="00AB4325">
              <w:rPr>
                <w:sz w:val="26"/>
              </w:rPr>
              <w:t>3</w:t>
            </w:r>
          </w:p>
        </w:tc>
        <w:tc>
          <w:tcPr>
            <w:tcW w:w="810" w:type="dxa"/>
            <w:tcBorders>
              <w:top w:val="nil"/>
              <w:left w:val="nil"/>
              <w:bottom w:val="single" w:sz="4" w:space="0" w:color="auto"/>
              <w:right w:val="single" w:sz="4" w:space="0" w:color="auto"/>
            </w:tcBorders>
            <w:shd w:val="clear" w:color="auto" w:fill="auto"/>
            <w:noWrap/>
            <w:vAlign w:val="center"/>
            <w:hideMark/>
          </w:tcPr>
          <w:p w14:paraId="6B006EC6" w14:textId="77777777" w:rsidR="007610A9" w:rsidRPr="00AB4325" w:rsidRDefault="007610A9" w:rsidP="00AB4325">
            <w:pPr>
              <w:spacing w:line="360" w:lineRule="auto"/>
              <w:jc w:val="right"/>
              <w:rPr>
                <w:sz w:val="26"/>
              </w:rPr>
            </w:pPr>
            <w:r w:rsidRPr="00AB4325">
              <w:rPr>
                <w:sz w:val="26"/>
              </w:rPr>
              <w:t>28</w:t>
            </w:r>
            <w:r w:rsidR="00C518CC" w:rsidRPr="00AB4325">
              <w:rPr>
                <w:sz w:val="26"/>
              </w:rPr>
              <w:t>,</w:t>
            </w:r>
            <w:r w:rsidRPr="00AB4325">
              <w:rPr>
                <w:sz w:val="26"/>
              </w:rPr>
              <w:t>6</w:t>
            </w:r>
          </w:p>
        </w:tc>
        <w:tc>
          <w:tcPr>
            <w:tcW w:w="900" w:type="dxa"/>
            <w:tcBorders>
              <w:top w:val="nil"/>
              <w:left w:val="nil"/>
              <w:bottom w:val="single" w:sz="4" w:space="0" w:color="auto"/>
              <w:right w:val="single" w:sz="4" w:space="0" w:color="auto"/>
            </w:tcBorders>
            <w:shd w:val="clear" w:color="auto" w:fill="auto"/>
            <w:noWrap/>
            <w:vAlign w:val="center"/>
            <w:hideMark/>
          </w:tcPr>
          <w:p w14:paraId="0AA68896" w14:textId="77777777" w:rsidR="007610A9" w:rsidRPr="00AB4325" w:rsidRDefault="007610A9" w:rsidP="00AB4325">
            <w:pPr>
              <w:spacing w:line="360" w:lineRule="auto"/>
              <w:jc w:val="right"/>
              <w:rPr>
                <w:sz w:val="26"/>
              </w:rPr>
            </w:pPr>
            <w:r w:rsidRPr="00AB4325">
              <w:rPr>
                <w:sz w:val="26"/>
              </w:rPr>
              <w:t>14</w:t>
            </w:r>
            <w:r w:rsidR="00C518CC" w:rsidRPr="00AB4325">
              <w:rPr>
                <w:sz w:val="26"/>
              </w:rPr>
              <w:t>,</w:t>
            </w:r>
            <w:r w:rsidRPr="00AB4325">
              <w:rPr>
                <w:sz w:val="26"/>
              </w:rPr>
              <w:t>7</w:t>
            </w:r>
          </w:p>
        </w:tc>
      </w:tr>
      <w:tr w:rsidR="00AB4325" w:rsidRPr="00AB4325" w14:paraId="3B258797" w14:textId="77777777" w:rsidTr="00C518CC">
        <w:trPr>
          <w:trHeight w:val="300"/>
        </w:trPr>
        <w:tc>
          <w:tcPr>
            <w:tcW w:w="3055" w:type="dxa"/>
            <w:tcBorders>
              <w:top w:val="nil"/>
              <w:left w:val="single" w:sz="4" w:space="0" w:color="auto"/>
              <w:bottom w:val="single" w:sz="4" w:space="0" w:color="auto"/>
              <w:right w:val="single" w:sz="4" w:space="0" w:color="auto"/>
            </w:tcBorders>
            <w:shd w:val="clear" w:color="auto" w:fill="auto"/>
            <w:noWrap/>
            <w:vAlign w:val="center"/>
            <w:hideMark/>
          </w:tcPr>
          <w:p w14:paraId="75F5A697" w14:textId="77777777" w:rsidR="007610A9" w:rsidRPr="00AB4325" w:rsidRDefault="007610A9" w:rsidP="00AB4325">
            <w:pPr>
              <w:spacing w:line="360" w:lineRule="auto"/>
              <w:rPr>
                <w:b/>
                <w:sz w:val="26"/>
              </w:rPr>
            </w:pPr>
            <w:r w:rsidRPr="00AB4325">
              <w:rPr>
                <w:b/>
                <w:sz w:val="26"/>
              </w:rPr>
              <w:t>GRDP ngành du lịch (giá hiện hành, tỷ đồng)</w:t>
            </w:r>
          </w:p>
        </w:tc>
        <w:tc>
          <w:tcPr>
            <w:tcW w:w="990" w:type="dxa"/>
            <w:tcBorders>
              <w:top w:val="nil"/>
              <w:left w:val="nil"/>
              <w:bottom w:val="single" w:sz="4" w:space="0" w:color="auto"/>
              <w:right w:val="single" w:sz="4" w:space="0" w:color="auto"/>
            </w:tcBorders>
            <w:shd w:val="clear" w:color="auto" w:fill="auto"/>
            <w:noWrap/>
            <w:vAlign w:val="center"/>
            <w:hideMark/>
          </w:tcPr>
          <w:p w14:paraId="6C04F4E6" w14:textId="77777777" w:rsidR="007610A9" w:rsidRPr="00AB4325" w:rsidRDefault="007610A9" w:rsidP="00AB4325">
            <w:pPr>
              <w:spacing w:line="360" w:lineRule="auto"/>
              <w:jc w:val="right"/>
              <w:rPr>
                <w:b/>
                <w:sz w:val="26"/>
              </w:rPr>
            </w:pPr>
            <w:r w:rsidRPr="00AB4325">
              <w:rPr>
                <w:b/>
                <w:sz w:val="26"/>
              </w:rPr>
              <w:t>321</w:t>
            </w:r>
            <w:r w:rsidR="00C518CC" w:rsidRPr="00AB4325">
              <w:rPr>
                <w:b/>
                <w:sz w:val="26"/>
              </w:rPr>
              <w:t>,</w:t>
            </w:r>
            <w:r w:rsidRPr="00AB4325">
              <w:rPr>
                <w:b/>
                <w:sz w:val="26"/>
              </w:rPr>
              <w:t>33</w:t>
            </w:r>
          </w:p>
        </w:tc>
        <w:tc>
          <w:tcPr>
            <w:tcW w:w="1096" w:type="dxa"/>
            <w:tcBorders>
              <w:top w:val="nil"/>
              <w:left w:val="nil"/>
              <w:bottom w:val="single" w:sz="4" w:space="0" w:color="auto"/>
              <w:right w:val="single" w:sz="4" w:space="0" w:color="auto"/>
            </w:tcBorders>
            <w:shd w:val="clear" w:color="auto" w:fill="auto"/>
            <w:noWrap/>
            <w:vAlign w:val="center"/>
            <w:hideMark/>
          </w:tcPr>
          <w:p w14:paraId="15341A1D" w14:textId="77777777" w:rsidR="007610A9" w:rsidRPr="00AB4325" w:rsidRDefault="007610A9" w:rsidP="00AB4325">
            <w:pPr>
              <w:spacing w:line="360" w:lineRule="auto"/>
              <w:jc w:val="right"/>
              <w:rPr>
                <w:b/>
                <w:sz w:val="26"/>
              </w:rPr>
            </w:pPr>
            <w:r w:rsidRPr="00AB4325">
              <w:rPr>
                <w:b/>
                <w:sz w:val="26"/>
              </w:rPr>
              <w:t>905</w:t>
            </w:r>
            <w:r w:rsidR="00C518CC" w:rsidRPr="00AB4325">
              <w:rPr>
                <w:b/>
                <w:sz w:val="26"/>
              </w:rPr>
              <w:t>,</w:t>
            </w:r>
            <w:r w:rsidRPr="00AB4325">
              <w:rPr>
                <w:b/>
                <w:sz w:val="26"/>
              </w:rPr>
              <w:t>88</w:t>
            </w:r>
          </w:p>
        </w:tc>
        <w:tc>
          <w:tcPr>
            <w:tcW w:w="1096" w:type="dxa"/>
            <w:tcBorders>
              <w:top w:val="nil"/>
              <w:left w:val="nil"/>
              <w:bottom w:val="single" w:sz="4" w:space="0" w:color="auto"/>
              <w:right w:val="single" w:sz="4" w:space="0" w:color="auto"/>
            </w:tcBorders>
            <w:shd w:val="clear" w:color="auto" w:fill="auto"/>
            <w:noWrap/>
            <w:vAlign w:val="center"/>
            <w:hideMark/>
          </w:tcPr>
          <w:p w14:paraId="0ADA7612" w14:textId="77777777" w:rsidR="007610A9" w:rsidRPr="00AB4325" w:rsidRDefault="007610A9" w:rsidP="00AB4325">
            <w:pPr>
              <w:spacing w:line="360" w:lineRule="auto"/>
              <w:jc w:val="right"/>
              <w:rPr>
                <w:b/>
                <w:sz w:val="26"/>
              </w:rPr>
            </w:pPr>
            <w:r w:rsidRPr="00AB4325">
              <w:rPr>
                <w:b/>
                <w:sz w:val="26"/>
              </w:rPr>
              <w:t>2515</w:t>
            </w:r>
            <w:r w:rsidR="00C518CC" w:rsidRPr="00AB4325">
              <w:rPr>
                <w:b/>
                <w:sz w:val="26"/>
              </w:rPr>
              <w:t>,</w:t>
            </w:r>
            <w:r w:rsidRPr="00AB4325">
              <w:rPr>
                <w:b/>
                <w:sz w:val="26"/>
              </w:rPr>
              <w:t>07</w:t>
            </w:r>
          </w:p>
        </w:tc>
        <w:tc>
          <w:tcPr>
            <w:tcW w:w="1206" w:type="dxa"/>
            <w:tcBorders>
              <w:top w:val="nil"/>
              <w:left w:val="nil"/>
              <w:bottom w:val="single" w:sz="4" w:space="0" w:color="auto"/>
              <w:right w:val="single" w:sz="4" w:space="0" w:color="auto"/>
            </w:tcBorders>
            <w:shd w:val="clear" w:color="auto" w:fill="auto"/>
            <w:noWrap/>
            <w:vAlign w:val="center"/>
            <w:hideMark/>
          </w:tcPr>
          <w:p w14:paraId="79F05878" w14:textId="77777777" w:rsidR="007610A9" w:rsidRPr="00AB4325" w:rsidRDefault="007610A9" w:rsidP="00AB4325">
            <w:pPr>
              <w:spacing w:line="360" w:lineRule="auto"/>
              <w:jc w:val="right"/>
              <w:rPr>
                <w:b/>
                <w:sz w:val="26"/>
              </w:rPr>
            </w:pPr>
            <w:r w:rsidRPr="00AB4325">
              <w:rPr>
                <w:b/>
                <w:sz w:val="26"/>
              </w:rPr>
              <w:t>34342</w:t>
            </w:r>
            <w:r w:rsidR="00C518CC" w:rsidRPr="00AB4325">
              <w:rPr>
                <w:b/>
                <w:sz w:val="26"/>
              </w:rPr>
              <w:t>,</w:t>
            </w:r>
            <w:r w:rsidRPr="00AB4325">
              <w:rPr>
                <w:b/>
                <w:sz w:val="26"/>
              </w:rPr>
              <w:t>12</w:t>
            </w:r>
          </w:p>
        </w:tc>
        <w:tc>
          <w:tcPr>
            <w:tcW w:w="742" w:type="dxa"/>
            <w:tcBorders>
              <w:top w:val="nil"/>
              <w:left w:val="nil"/>
              <w:bottom w:val="single" w:sz="4" w:space="0" w:color="auto"/>
              <w:right w:val="single" w:sz="4" w:space="0" w:color="auto"/>
            </w:tcBorders>
            <w:shd w:val="clear" w:color="auto" w:fill="auto"/>
            <w:noWrap/>
            <w:vAlign w:val="center"/>
            <w:hideMark/>
          </w:tcPr>
          <w:p w14:paraId="147EDBD2" w14:textId="77777777" w:rsidR="007610A9" w:rsidRPr="00AB4325" w:rsidRDefault="007610A9" w:rsidP="00AB4325">
            <w:pPr>
              <w:spacing w:line="360" w:lineRule="auto"/>
              <w:jc w:val="right"/>
              <w:rPr>
                <w:b/>
                <w:sz w:val="26"/>
              </w:rPr>
            </w:pPr>
            <w:r w:rsidRPr="00AB4325">
              <w:rPr>
                <w:b/>
                <w:sz w:val="26"/>
              </w:rPr>
              <w:t>23</w:t>
            </w:r>
            <w:r w:rsidR="00C518CC" w:rsidRPr="00AB4325">
              <w:rPr>
                <w:b/>
                <w:sz w:val="26"/>
              </w:rPr>
              <w:t>,</w:t>
            </w:r>
            <w:r w:rsidRPr="00AB4325">
              <w:rPr>
                <w:b/>
                <w:sz w:val="26"/>
              </w:rPr>
              <w:t>0</w:t>
            </w:r>
          </w:p>
        </w:tc>
        <w:tc>
          <w:tcPr>
            <w:tcW w:w="810" w:type="dxa"/>
            <w:tcBorders>
              <w:top w:val="nil"/>
              <w:left w:val="nil"/>
              <w:bottom w:val="single" w:sz="4" w:space="0" w:color="auto"/>
              <w:right w:val="single" w:sz="4" w:space="0" w:color="auto"/>
            </w:tcBorders>
            <w:shd w:val="clear" w:color="auto" w:fill="auto"/>
            <w:noWrap/>
            <w:vAlign w:val="center"/>
            <w:hideMark/>
          </w:tcPr>
          <w:p w14:paraId="61C3D43D" w14:textId="77777777" w:rsidR="007610A9" w:rsidRPr="00AB4325" w:rsidRDefault="007610A9" w:rsidP="00AB4325">
            <w:pPr>
              <w:spacing w:line="360" w:lineRule="auto"/>
              <w:jc w:val="right"/>
              <w:rPr>
                <w:b/>
                <w:sz w:val="26"/>
              </w:rPr>
            </w:pPr>
            <w:r w:rsidRPr="00AB4325">
              <w:rPr>
                <w:b/>
                <w:sz w:val="26"/>
              </w:rPr>
              <w:t>22</w:t>
            </w:r>
            <w:r w:rsidR="00C518CC" w:rsidRPr="00AB4325">
              <w:rPr>
                <w:b/>
                <w:sz w:val="26"/>
              </w:rPr>
              <w:t>,</w:t>
            </w:r>
            <w:r w:rsidRPr="00AB4325">
              <w:rPr>
                <w:b/>
                <w:sz w:val="26"/>
              </w:rPr>
              <w:t>7</w:t>
            </w:r>
          </w:p>
        </w:tc>
        <w:tc>
          <w:tcPr>
            <w:tcW w:w="900" w:type="dxa"/>
            <w:tcBorders>
              <w:top w:val="nil"/>
              <w:left w:val="nil"/>
              <w:bottom w:val="single" w:sz="4" w:space="0" w:color="auto"/>
              <w:right w:val="single" w:sz="4" w:space="0" w:color="auto"/>
            </w:tcBorders>
            <w:shd w:val="clear" w:color="auto" w:fill="auto"/>
            <w:noWrap/>
            <w:vAlign w:val="center"/>
            <w:hideMark/>
          </w:tcPr>
          <w:p w14:paraId="30B216E8" w14:textId="77777777" w:rsidR="007610A9" w:rsidRPr="00AB4325" w:rsidRDefault="007610A9" w:rsidP="00AB4325">
            <w:pPr>
              <w:spacing w:line="360" w:lineRule="auto"/>
              <w:jc w:val="right"/>
              <w:rPr>
                <w:b/>
                <w:sz w:val="26"/>
              </w:rPr>
            </w:pPr>
            <w:r w:rsidRPr="00AB4325">
              <w:rPr>
                <w:b/>
                <w:sz w:val="26"/>
              </w:rPr>
              <w:t>14</w:t>
            </w:r>
            <w:r w:rsidR="00C518CC" w:rsidRPr="00AB4325">
              <w:rPr>
                <w:b/>
                <w:sz w:val="26"/>
              </w:rPr>
              <w:t>,</w:t>
            </w:r>
            <w:r w:rsidRPr="00AB4325">
              <w:rPr>
                <w:b/>
                <w:sz w:val="26"/>
              </w:rPr>
              <w:t>0</w:t>
            </w:r>
          </w:p>
        </w:tc>
      </w:tr>
      <w:tr w:rsidR="00D40072" w:rsidRPr="00AB4325" w14:paraId="406F4532" w14:textId="77777777" w:rsidTr="00C518CC">
        <w:trPr>
          <w:trHeight w:val="300"/>
        </w:trPr>
        <w:tc>
          <w:tcPr>
            <w:tcW w:w="3055" w:type="dxa"/>
            <w:tcBorders>
              <w:top w:val="nil"/>
              <w:left w:val="single" w:sz="4" w:space="0" w:color="auto"/>
              <w:bottom w:val="single" w:sz="4" w:space="0" w:color="auto"/>
              <w:right w:val="single" w:sz="4" w:space="0" w:color="auto"/>
            </w:tcBorders>
            <w:shd w:val="clear" w:color="auto" w:fill="auto"/>
            <w:noWrap/>
            <w:vAlign w:val="center"/>
            <w:hideMark/>
          </w:tcPr>
          <w:p w14:paraId="29CF865F" w14:textId="77777777" w:rsidR="007610A9" w:rsidRPr="00AB4325" w:rsidRDefault="007610A9" w:rsidP="00AB4325">
            <w:pPr>
              <w:spacing w:line="360" w:lineRule="auto"/>
              <w:rPr>
                <w:sz w:val="26"/>
              </w:rPr>
            </w:pPr>
            <w:r w:rsidRPr="00AB4325">
              <w:rPr>
                <w:sz w:val="26"/>
              </w:rPr>
              <w:t>Tỷ trọng đóng góp trong tổng GRDP của tỉnh (%)</w:t>
            </w:r>
          </w:p>
        </w:tc>
        <w:tc>
          <w:tcPr>
            <w:tcW w:w="990" w:type="dxa"/>
            <w:tcBorders>
              <w:top w:val="nil"/>
              <w:left w:val="nil"/>
              <w:bottom w:val="single" w:sz="4" w:space="0" w:color="auto"/>
              <w:right w:val="single" w:sz="4" w:space="0" w:color="auto"/>
            </w:tcBorders>
            <w:shd w:val="clear" w:color="auto" w:fill="auto"/>
            <w:noWrap/>
            <w:vAlign w:val="center"/>
            <w:hideMark/>
          </w:tcPr>
          <w:p w14:paraId="1962AE2D" w14:textId="77777777" w:rsidR="007610A9" w:rsidRPr="00AB4325" w:rsidRDefault="007610A9" w:rsidP="00AB4325">
            <w:pPr>
              <w:spacing w:line="360" w:lineRule="auto"/>
              <w:jc w:val="right"/>
              <w:rPr>
                <w:sz w:val="26"/>
              </w:rPr>
            </w:pPr>
            <w:r w:rsidRPr="00AB4325">
              <w:rPr>
                <w:sz w:val="26"/>
              </w:rPr>
              <w:t>1</w:t>
            </w:r>
            <w:r w:rsidR="00C518CC" w:rsidRPr="00AB4325">
              <w:rPr>
                <w:sz w:val="26"/>
              </w:rPr>
              <w:t>,</w:t>
            </w:r>
            <w:r w:rsidR="00A111DD" w:rsidRPr="00AB4325">
              <w:rPr>
                <w:sz w:val="26"/>
              </w:rPr>
              <w:t>5</w:t>
            </w:r>
            <w:r w:rsidRPr="00AB4325">
              <w:rPr>
                <w:sz w:val="26"/>
              </w:rPr>
              <w:t>7</w:t>
            </w:r>
          </w:p>
        </w:tc>
        <w:tc>
          <w:tcPr>
            <w:tcW w:w="1096" w:type="dxa"/>
            <w:tcBorders>
              <w:top w:val="nil"/>
              <w:left w:val="nil"/>
              <w:bottom w:val="single" w:sz="4" w:space="0" w:color="auto"/>
              <w:right w:val="single" w:sz="4" w:space="0" w:color="auto"/>
            </w:tcBorders>
            <w:shd w:val="clear" w:color="auto" w:fill="auto"/>
            <w:noWrap/>
            <w:vAlign w:val="center"/>
            <w:hideMark/>
          </w:tcPr>
          <w:p w14:paraId="79C0A8A5" w14:textId="77777777" w:rsidR="007610A9" w:rsidRPr="00AB4325" w:rsidRDefault="007610A9" w:rsidP="00AB4325">
            <w:pPr>
              <w:spacing w:line="360" w:lineRule="auto"/>
              <w:jc w:val="right"/>
              <w:rPr>
                <w:sz w:val="26"/>
              </w:rPr>
            </w:pPr>
            <w:r w:rsidRPr="00AB4325">
              <w:rPr>
                <w:sz w:val="26"/>
              </w:rPr>
              <w:t>2</w:t>
            </w:r>
            <w:r w:rsidR="00C518CC" w:rsidRPr="00AB4325">
              <w:rPr>
                <w:sz w:val="26"/>
              </w:rPr>
              <w:t>,</w:t>
            </w:r>
            <w:r w:rsidRPr="00AB4325">
              <w:rPr>
                <w:sz w:val="26"/>
              </w:rPr>
              <w:t>53</w:t>
            </w:r>
          </w:p>
        </w:tc>
        <w:tc>
          <w:tcPr>
            <w:tcW w:w="1096" w:type="dxa"/>
            <w:tcBorders>
              <w:top w:val="nil"/>
              <w:left w:val="nil"/>
              <w:bottom w:val="single" w:sz="4" w:space="0" w:color="auto"/>
              <w:right w:val="single" w:sz="4" w:space="0" w:color="auto"/>
            </w:tcBorders>
            <w:shd w:val="clear" w:color="auto" w:fill="auto"/>
            <w:noWrap/>
            <w:vAlign w:val="center"/>
            <w:hideMark/>
          </w:tcPr>
          <w:p w14:paraId="6F12B9E6" w14:textId="77777777" w:rsidR="007610A9" w:rsidRPr="00AB4325" w:rsidRDefault="007610A9" w:rsidP="00AB4325">
            <w:pPr>
              <w:spacing w:line="360" w:lineRule="auto"/>
              <w:jc w:val="right"/>
              <w:rPr>
                <w:sz w:val="26"/>
              </w:rPr>
            </w:pPr>
            <w:r w:rsidRPr="00AB4325">
              <w:rPr>
                <w:sz w:val="26"/>
              </w:rPr>
              <w:t>3</w:t>
            </w:r>
            <w:r w:rsidR="00C518CC" w:rsidRPr="00AB4325">
              <w:rPr>
                <w:sz w:val="26"/>
              </w:rPr>
              <w:t>,</w:t>
            </w:r>
            <w:r w:rsidRPr="00AB4325">
              <w:rPr>
                <w:sz w:val="26"/>
              </w:rPr>
              <w:t>95</w:t>
            </w:r>
          </w:p>
        </w:tc>
        <w:tc>
          <w:tcPr>
            <w:tcW w:w="1206" w:type="dxa"/>
            <w:tcBorders>
              <w:top w:val="nil"/>
              <w:left w:val="nil"/>
              <w:bottom w:val="single" w:sz="4" w:space="0" w:color="auto"/>
              <w:right w:val="single" w:sz="4" w:space="0" w:color="auto"/>
            </w:tcBorders>
            <w:shd w:val="clear" w:color="auto" w:fill="auto"/>
            <w:noWrap/>
            <w:vAlign w:val="center"/>
            <w:hideMark/>
          </w:tcPr>
          <w:p w14:paraId="3C72A56A" w14:textId="77777777" w:rsidR="007610A9" w:rsidRPr="00AB4325" w:rsidRDefault="007610A9" w:rsidP="00AB4325">
            <w:pPr>
              <w:spacing w:line="360" w:lineRule="auto"/>
              <w:jc w:val="right"/>
              <w:rPr>
                <w:sz w:val="26"/>
              </w:rPr>
            </w:pPr>
            <w:r w:rsidRPr="00AB4325">
              <w:rPr>
                <w:sz w:val="26"/>
              </w:rPr>
              <w:t> </w:t>
            </w:r>
          </w:p>
        </w:tc>
        <w:tc>
          <w:tcPr>
            <w:tcW w:w="742" w:type="dxa"/>
            <w:tcBorders>
              <w:top w:val="nil"/>
              <w:left w:val="nil"/>
              <w:bottom w:val="single" w:sz="4" w:space="0" w:color="auto"/>
              <w:right w:val="single" w:sz="4" w:space="0" w:color="auto"/>
            </w:tcBorders>
            <w:shd w:val="clear" w:color="auto" w:fill="auto"/>
            <w:noWrap/>
            <w:vAlign w:val="center"/>
            <w:hideMark/>
          </w:tcPr>
          <w:p w14:paraId="1540ACE6" w14:textId="77777777" w:rsidR="007610A9" w:rsidRPr="00AB4325" w:rsidRDefault="007610A9" w:rsidP="00AB4325">
            <w:pPr>
              <w:spacing w:line="360" w:lineRule="auto"/>
              <w:rPr>
                <w:sz w:val="26"/>
              </w:rPr>
            </w:pPr>
            <w:r w:rsidRPr="00AB4325">
              <w:rPr>
                <w:sz w:val="26"/>
              </w:rPr>
              <w:t> </w:t>
            </w:r>
          </w:p>
        </w:tc>
        <w:tc>
          <w:tcPr>
            <w:tcW w:w="810" w:type="dxa"/>
            <w:tcBorders>
              <w:top w:val="nil"/>
              <w:left w:val="nil"/>
              <w:bottom w:val="single" w:sz="4" w:space="0" w:color="auto"/>
              <w:right w:val="single" w:sz="4" w:space="0" w:color="auto"/>
            </w:tcBorders>
            <w:shd w:val="clear" w:color="auto" w:fill="auto"/>
            <w:noWrap/>
            <w:vAlign w:val="center"/>
            <w:hideMark/>
          </w:tcPr>
          <w:p w14:paraId="6D35C1C7" w14:textId="77777777" w:rsidR="007610A9" w:rsidRPr="00AB4325" w:rsidRDefault="007610A9" w:rsidP="00AB4325">
            <w:pPr>
              <w:spacing w:line="360" w:lineRule="auto"/>
              <w:rPr>
                <w:sz w:val="26"/>
              </w:rPr>
            </w:pPr>
            <w:r w:rsidRPr="00AB4325">
              <w:rPr>
                <w:sz w:val="26"/>
              </w:rPr>
              <w:t> </w:t>
            </w:r>
          </w:p>
        </w:tc>
        <w:tc>
          <w:tcPr>
            <w:tcW w:w="900" w:type="dxa"/>
            <w:tcBorders>
              <w:top w:val="nil"/>
              <w:left w:val="nil"/>
              <w:bottom w:val="single" w:sz="4" w:space="0" w:color="auto"/>
              <w:right w:val="single" w:sz="4" w:space="0" w:color="auto"/>
            </w:tcBorders>
            <w:shd w:val="clear" w:color="auto" w:fill="auto"/>
            <w:noWrap/>
            <w:vAlign w:val="center"/>
            <w:hideMark/>
          </w:tcPr>
          <w:p w14:paraId="4257E169" w14:textId="77777777" w:rsidR="007610A9" w:rsidRPr="00AB4325" w:rsidRDefault="007610A9" w:rsidP="00AB4325">
            <w:pPr>
              <w:spacing w:line="360" w:lineRule="auto"/>
              <w:rPr>
                <w:b/>
                <w:sz w:val="26"/>
              </w:rPr>
            </w:pPr>
            <w:r w:rsidRPr="00AB4325">
              <w:rPr>
                <w:b/>
                <w:sz w:val="26"/>
              </w:rPr>
              <w:t> </w:t>
            </w:r>
          </w:p>
        </w:tc>
      </w:tr>
      <w:tr w:rsidR="00AB4325" w:rsidRPr="00AB4325" w14:paraId="6198823F" w14:textId="77777777" w:rsidTr="00C518CC">
        <w:trPr>
          <w:trHeight w:val="300"/>
        </w:trPr>
        <w:tc>
          <w:tcPr>
            <w:tcW w:w="3055" w:type="dxa"/>
            <w:tcBorders>
              <w:top w:val="nil"/>
              <w:left w:val="single" w:sz="4" w:space="0" w:color="auto"/>
              <w:bottom w:val="single" w:sz="4" w:space="0" w:color="auto"/>
              <w:right w:val="single" w:sz="4" w:space="0" w:color="auto"/>
            </w:tcBorders>
            <w:shd w:val="clear" w:color="auto" w:fill="auto"/>
            <w:noWrap/>
            <w:vAlign w:val="center"/>
            <w:hideMark/>
          </w:tcPr>
          <w:p w14:paraId="07BE7705" w14:textId="77777777" w:rsidR="007610A9" w:rsidRPr="00AB4325" w:rsidRDefault="007610A9" w:rsidP="00AB4325">
            <w:pPr>
              <w:spacing w:line="360" w:lineRule="auto"/>
              <w:rPr>
                <w:b/>
                <w:sz w:val="26"/>
              </w:rPr>
            </w:pPr>
            <w:r w:rsidRPr="00AB4325">
              <w:rPr>
                <w:b/>
                <w:sz w:val="26"/>
              </w:rPr>
              <w:t>GRDP ngành du lịch (giá so sánh 2010, tỷ đồng)</w:t>
            </w:r>
          </w:p>
        </w:tc>
        <w:tc>
          <w:tcPr>
            <w:tcW w:w="990" w:type="dxa"/>
            <w:tcBorders>
              <w:top w:val="nil"/>
              <w:left w:val="nil"/>
              <w:bottom w:val="single" w:sz="4" w:space="0" w:color="auto"/>
              <w:right w:val="single" w:sz="4" w:space="0" w:color="auto"/>
            </w:tcBorders>
            <w:shd w:val="clear" w:color="auto" w:fill="auto"/>
            <w:noWrap/>
            <w:vAlign w:val="center"/>
            <w:hideMark/>
          </w:tcPr>
          <w:p w14:paraId="30E8A4DA" w14:textId="77777777" w:rsidR="007610A9" w:rsidRPr="00AB4325" w:rsidRDefault="007610A9" w:rsidP="00AB4325">
            <w:pPr>
              <w:spacing w:line="360" w:lineRule="auto"/>
              <w:jc w:val="right"/>
              <w:rPr>
                <w:b/>
                <w:sz w:val="26"/>
              </w:rPr>
            </w:pPr>
            <w:r w:rsidRPr="00AB4325">
              <w:rPr>
                <w:b/>
                <w:sz w:val="26"/>
              </w:rPr>
              <w:t>178</w:t>
            </w:r>
            <w:r w:rsidR="00C518CC" w:rsidRPr="00AB4325">
              <w:rPr>
                <w:b/>
                <w:sz w:val="26"/>
              </w:rPr>
              <w:t>,</w:t>
            </w:r>
            <w:r w:rsidRPr="00AB4325">
              <w:rPr>
                <w:b/>
                <w:sz w:val="26"/>
              </w:rPr>
              <w:t>91</w:t>
            </w:r>
          </w:p>
        </w:tc>
        <w:tc>
          <w:tcPr>
            <w:tcW w:w="1096" w:type="dxa"/>
            <w:tcBorders>
              <w:top w:val="nil"/>
              <w:left w:val="nil"/>
              <w:bottom w:val="single" w:sz="4" w:space="0" w:color="auto"/>
              <w:right w:val="single" w:sz="4" w:space="0" w:color="auto"/>
            </w:tcBorders>
            <w:shd w:val="clear" w:color="auto" w:fill="auto"/>
            <w:noWrap/>
            <w:vAlign w:val="center"/>
            <w:hideMark/>
          </w:tcPr>
          <w:p w14:paraId="68091536" w14:textId="77777777" w:rsidR="007610A9" w:rsidRPr="00AB4325" w:rsidRDefault="007610A9" w:rsidP="00AB4325">
            <w:pPr>
              <w:spacing w:line="360" w:lineRule="auto"/>
              <w:jc w:val="right"/>
              <w:rPr>
                <w:b/>
                <w:sz w:val="26"/>
              </w:rPr>
            </w:pPr>
            <w:r w:rsidRPr="00AB4325">
              <w:rPr>
                <w:b/>
                <w:sz w:val="26"/>
              </w:rPr>
              <w:t>417</w:t>
            </w:r>
            <w:r w:rsidR="00C518CC" w:rsidRPr="00AB4325">
              <w:rPr>
                <w:b/>
                <w:sz w:val="26"/>
              </w:rPr>
              <w:t>,</w:t>
            </w:r>
            <w:r w:rsidRPr="00AB4325">
              <w:rPr>
                <w:b/>
                <w:sz w:val="26"/>
              </w:rPr>
              <w:t>75</w:t>
            </w:r>
          </w:p>
        </w:tc>
        <w:tc>
          <w:tcPr>
            <w:tcW w:w="1096" w:type="dxa"/>
            <w:tcBorders>
              <w:top w:val="nil"/>
              <w:left w:val="nil"/>
              <w:bottom w:val="single" w:sz="4" w:space="0" w:color="auto"/>
              <w:right w:val="single" w:sz="4" w:space="0" w:color="auto"/>
            </w:tcBorders>
            <w:shd w:val="clear" w:color="auto" w:fill="auto"/>
            <w:noWrap/>
            <w:vAlign w:val="center"/>
            <w:hideMark/>
          </w:tcPr>
          <w:p w14:paraId="3F7FA68A" w14:textId="77777777" w:rsidR="007610A9" w:rsidRPr="00AB4325" w:rsidRDefault="007610A9" w:rsidP="00AB4325">
            <w:pPr>
              <w:spacing w:line="360" w:lineRule="auto"/>
              <w:jc w:val="right"/>
              <w:rPr>
                <w:b/>
                <w:sz w:val="26"/>
              </w:rPr>
            </w:pPr>
            <w:r w:rsidRPr="00AB4325">
              <w:rPr>
                <w:b/>
                <w:sz w:val="26"/>
              </w:rPr>
              <w:t>981</w:t>
            </w:r>
            <w:r w:rsidR="00C518CC" w:rsidRPr="00AB4325">
              <w:rPr>
                <w:b/>
                <w:sz w:val="26"/>
              </w:rPr>
              <w:t>,</w:t>
            </w:r>
            <w:r w:rsidRPr="00AB4325">
              <w:rPr>
                <w:b/>
                <w:sz w:val="26"/>
              </w:rPr>
              <w:t>89</w:t>
            </w:r>
          </w:p>
        </w:tc>
        <w:tc>
          <w:tcPr>
            <w:tcW w:w="1206" w:type="dxa"/>
            <w:tcBorders>
              <w:top w:val="nil"/>
              <w:left w:val="nil"/>
              <w:bottom w:val="single" w:sz="4" w:space="0" w:color="auto"/>
              <w:right w:val="single" w:sz="4" w:space="0" w:color="auto"/>
            </w:tcBorders>
            <w:shd w:val="clear" w:color="auto" w:fill="auto"/>
            <w:noWrap/>
            <w:vAlign w:val="center"/>
            <w:hideMark/>
          </w:tcPr>
          <w:p w14:paraId="1F24C185" w14:textId="77777777" w:rsidR="007610A9" w:rsidRPr="00AB4325" w:rsidRDefault="007610A9" w:rsidP="00AB4325">
            <w:pPr>
              <w:spacing w:line="360" w:lineRule="auto"/>
              <w:jc w:val="right"/>
              <w:rPr>
                <w:b/>
                <w:sz w:val="26"/>
              </w:rPr>
            </w:pPr>
            <w:r w:rsidRPr="00AB4325">
              <w:rPr>
                <w:b/>
                <w:sz w:val="26"/>
              </w:rPr>
              <w:t>6731</w:t>
            </w:r>
            <w:r w:rsidR="00C518CC" w:rsidRPr="00AB4325">
              <w:rPr>
                <w:b/>
                <w:sz w:val="26"/>
              </w:rPr>
              <w:t>,</w:t>
            </w:r>
            <w:r w:rsidRPr="00AB4325">
              <w:rPr>
                <w:b/>
                <w:sz w:val="26"/>
              </w:rPr>
              <w:t>62</w:t>
            </w:r>
          </w:p>
        </w:tc>
        <w:tc>
          <w:tcPr>
            <w:tcW w:w="742" w:type="dxa"/>
            <w:tcBorders>
              <w:top w:val="nil"/>
              <w:left w:val="nil"/>
              <w:bottom w:val="single" w:sz="4" w:space="0" w:color="auto"/>
              <w:right w:val="single" w:sz="4" w:space="0" w:color="auto"/>
            </w:tcBorders>
            <w:shd w:val="clear" w:color="auto" w:fill="auto"/>
            <w:noWrap/>
            <w:vAlign w:val="center"/>
            <w:hideMark/>
          </w:tcPr>
          <w:p w14:paraId="6020C66F" w14:textId="77777777" w:rsidR="007610A9" w:rsidRPr="00AB4325" w:rsidRDefault="007610A9" w:rsidP="00AB4325">
            <w:pPr>
              <w:spacing w:line="360" w:lineRule="auto"/>
              <w:jc w:val="right"/>
              <w:rPr>
                <w:b/>
                <w:sz w:val="26"/>
              </w:rPr>
            </w:pPr>
            <w:r w:rsidRPr="00AB4325">
              <w:rPr>
                <w:b/>
                <w:sz w:val="26"/>
              </w:rPr>
              <w:t>18</w:t>
            </w:r>
            <w:r w:rsidR="00C518CC" w:rsidRPr="00AB4325">
              <w:rPr>
                <w:b/>
                <w:sz w:val="26"/>
              </w:rPr>
              <w:t>,</w:t>
            </w:r>
            <w:r w:rsidRPr="00AB4325">
              <w:rPr>
                <w:b/>
                <w:sz w:val="26"/>
              </w:rPr>
              <w:t>5</w:t>
            </w:r>
          </w:p>
        </w:tc>
        <w:tc>
          <w:tcPr>
            <w:tcW w:w="810" w:type="dxa"/>
            <w:tcBorders>
              <w:top w:val="nil"/>
              <w:left w:val="nil"/>
              <w:bottom w:val="single" w:sz="4" w:space="0" w:color="auto"/>
              <w:right w:val="single" w:sz="4" w:space="0" w:color="auto"/>
            </w:tcBorders>
            <w:shd w:val="clear" w:color="auto" w:fill="auto"/>
            <w:noWrap/>
            <w:vAlign w:val="center"/>
            <w:hideMark/>
          </w:tcPr>
          <w:p w14:paraId="6469763A" w14:textId="77777777" w:rsidR="007610A9" w:rsidRPr="00AB4325" w:rsidRDefault="007610A9" w:rsidP="00AB4325">
            <w:pPr>
              <w:spacing w:line="360" w:lineRule="auto"/>
              <w:jc w:val="right"/>
              <w:rPr>
                <w:b/>
                <w:sz w:val="26"/>
              </w:rPr>
            </w:pPr>
            <w:r w:rsidRPr="00AB4325">
              <w:rPr>
                <w:b/>
                <w:sz w:val="26"/>
              </w:rPr>
              <w:t>18</w:t>
            </w:r>
            <w:r w:rsidR="00C518CC" w:rsidRPr="00AB4325">
              <w:rPr>
                <w:b/>
                <w:sz w:val="26"/>
              </w:rPr>
              <w:t>,</w:t>
            </w:r>
            <w:r w:rsidRPr="00AB4325">
              <w:rPr>
                <w:b/>
                <w:sz w:val="26"/>
              </w:rPr>
              <w:t>6</w:t>
            </w:r>
          </w:p>
        </w:tc>
        <w:tc>
          <w:tcPr>
            <w:tcW w:w="900" w:type="dxa"/>
            <w:tcBorders>
              <w:top w:val="nil"/>
              <w:left w:val="nil"/>
              <w:bottom w:val="single" w:sz="4" w:space="0" w:color="auto"/>
              <w:right w:val="single" w:sz="4" w:space="0" w:color="auto"/>
            </w:tcBorders>
            <w:shd w:val="clear" w:color="auto" w:fill="auto"/>
            <w:noWrap/>
            <w:vAlign w:val="center"/>
            <w:hideMark/>
          </w:tcPr>
          <w:p w14:paraId="3CE96A1C" w14:textId="77777777" w:rsidR="007610A9" w:rsidRPr="00AB4325" w:rsidRDefault="007610A9" w:rsidP="00AB4325">
            <w:pPr>
              <w:spacing w:line="360" w:lineRule="auto"/>
              <w:jc w:val="right"/>
              <w:rPr>
                <w:b/>
                <w:sz w:val="26"/>
              </w:rPr>
            </w:pPr>
            <w:r w:rsidRPr="00AB4325">
              <w:rPr>
                <w:b/>
                <w:sz w:val="26"/>
              </w:rPr>
              <w:t>10</w:t>
            </w:r>
            <w:r w:rsidR="00C518CC" w:rsidRPr="00AB4325">
              <w:rPr>
                <w:b/>
                <w:sz w:val="26"/>
              </w:rPr>
              <w:t>,</w:t>
            </w:r>
            <w:r w:rsidRPr="00AB4325">
              <w:rPr>
                <w:b/>
                <w:sz w:val="26"/>
              </w:rPr>
              <w:t>1</w:t>
            </w:r>
          </w:p>
        </w:tc>
      </w:tr>
    </w:tbl>
    <w:p w14:paraId="32C98F11" w14:textId="77777777" w:rsidR="00E21252" w:rsidRPr="00AB4325" w:rsidRDefault="00E21252" w:rsidP="00AB4325">
      <w:pPr>
        <w:spacing w:before="120" w:after="120" w:line="360" w:lineRule="auto"/>
        <w:ind w:right="28"/>
        <w:jc w:val="both"/>
        <w:rPr>
          <w:b/>
          <w:sz w:val="26"/>
        </w:rPr>
      </w:pPr>
    </w:p>
    <w:p w14:paraId="79825364" w14:textId="77777777" w:rsidR="00CC2A09" w:rsidRPr="00AB4325" w:rsidRDefault="001D2884" w:rsidP="00AB4325">
      <w:pPr>
        <w:pStyle w:val="Caption"/>
      </w:pPr>
      <w:bookmarkStart w:id="185" w:name="_Toc70766814"/>
      <w:bookmarkStart w:id="186" w:name="_Toc85814918"/>
      <w:bookmarkStart w:id="187" w:name="_Toc101798404"/>
      <w:r w:rsidRPr="00AB4325">
        <w:t xml:space="preserve">Bảng </w:t>
      </w:r>
      <w:fldSimple w:instr=" SEQ Bảng \* ARABIC ">
        <w:r w:rsidR="00BB698E" w:rsidRPr="00AB4325">
          <w:rPr>
            <w:noProof/>
          </w:rPr>
          <w:t>10</w:t>
        </w:r>
      </w:fldSimple>
      <w:r w:rsidR="00CC2A09" w:rsidRPr="00AB4325">
        <w:t>: Nhu cầu vốn đầu tư theo phương án 3</w:t>
      </w:r>
      <w:bookmarkEnd w:id="185"/>
      <w:bookmarkEnd w:id="186"/>
      <w:bookmarkEnd w:id="187"/>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5"/>
        <w:gridCol w:w="1440"/>
        <w:gridCol w:w="1406"/>
        <w:gridCol w:w="1406"/>
      </w:tblGrid>
      <w:tr w:rsidR="00AB4325" w:rsidRPr="00AB4325" w14:paraId="667603ED" w14:textId="77777777" w:rsidTr="00FB7F7B">
        <w:trPr>
          <w:trHeight w:val="300"/>
          <w:jc w:val="center"/>
        </w:trPr>
        <w:tc>
          <w:tcPr>
            <w:tcW w:w="45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C629D4" w14:textId="77777777" w:rsidR="00FB7F7B" w:rsidRPr="00AB4325" w:rsidRDefault="00FB7F7B" w:rsidP="00AB4325">
            <w:pPr>
              <w:spacing w:line="360" w:lineRule="auto"/>
              <w:rPr>
                <w:sz w:val="26"/>
              </w:rPr>
            </w:pPr>
            <w:r w:rsidRPr="00AB4325">
              <w:rPr>
                <w:sz w:val="26"/>
              </w:rPr>
              <w:t> </w:t>
            </w:r>
          </w:p>
        </w:tc>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14:paraId="283F5F4B" w14:textId="77777777" w:rsidR="00FB7F7B" w:rsidRPr="00AB4325" w:rsidRDefault="00FB7F7B" w:rsidP="00AB4325">
            <w:pPr>
              <w:spacing w:line="360" w:lineRule="auto"/>
              <w:jc w:val="center"/>
              <w:rPr>
                <w:b/>
                <w:sz w:val="26"/>
              </w:rPr>
            </w:pPr>
            <w:r w:rsidRPr="00AB4325">
              <w:rPr>
                <w:b/>
                <w:sz w:val="26"/>
              </w:rPr>
              <w:t>2021-2025</w:t>
            </w:r>
          </w:p>
        </w:tc>
        <w:tc>
          <w:tcPr>
            <w:tcW w:w="1406" w:type="dxa"/>
            <w:tcBorders>
              <w:top w:val="single" w:sz="4" w:space="0" w:color="auto"/>
              <w:left w:val="single" w:sz="4" w:space="0" w:color="auto"/>
              <w:bottom w:val="single" w:sz="4" w:space="0" w:color="auto"/>
              <w:right w:val="single" w:sz="4" w:space="0" w:color="auto"/>
            </w:tcBorders>
            <w:shd w:val="clear" w:color="auto" w:fill="auto"/>
            <w:noWrap/>
            <w:hideMark/>
          </w:tcPr>
          <w:p w14:paraId="22377958" w14:textId="77777777" w:rsidR="00FB7F7B" w:rsidRPr="00AB4325" w:rsidRDefault="00FB7F7B" w:rsidP="00AB4325">
            <w:pPr>
              <w:spacing w:line="360" w:lineRule="auto"/>
              <w:jc w:val="center"/>
              <w:rPr>
                <w:b/>
                <w:sz w:val="26"/>
              </w:rPr>
            </w:pPr>
            <w:r w:rsidRPr="00AB4325">
              <w:rPr>
                <w:b/>
                <w:sz w:val="26"/>
              </w:rPr>
              <w:t>2026-2030</w:t>
            </w:r>
          </w:p>
        </w:tc>
        <w:tc>
          <w:tcPr>
            <w:tcW w:w="1406" w:type="dxa"/>
            <w:tcBorders>
              <w:top w:val="single" w:sz="4" w:space="0" w:color="auto"/>
              <w:left w:val="single" w:sz="4" w:space="0" w:color="auto"/>
              <w:bottom w:val="single" w:sz="4" w:space="0" w:color="auto"/>
              <w:right w:val="single" w:sz="4" w:space="0" w:color="auto"/>
            </w:tcBorders>
            <w:shd w:val="clear" w:color="auto" w:fill="auto"/>
            <w:noWrap/>
            <w:hideMark/>
          </w:tcPr>
          <w:p w14:paraId="4536E82E" w14:textId="77777777" w:rsidR="00FB7F7B" w:rsidRPr="00AB4325" w:rsidRDefault="00FB7F7B" w:rsidP="00AB4325">
            <w:pPr>
              <w:spacing w:line="360" w:lineRule="auto"/>
              <w:jc w:val="center"/>
              <w:rPr>
                <w:b/>
                <w:sz w:val="26"/>
              </w:rPr>
            </w:pPr>
            <w:r w:rsidRPr="00AB4325">
              <w:rPr>
                <w:b/>
                <w:sz w:val="26"/>
              </w:rPr>
              <w:t>2031-2050</w:t>
            </w:r>
          </w:p>
        </w:tc>
      </w:tr>
      <w:tr w:rsidR="00AB4325" w:rsidRPr="00AB4325" w14:paraId="404D4BAF" w14:textId="77777777" w:rsidTr="003D0FE7">
        <w:trPr>
          <w:trHeight w:val="300"/>
          <w:jc w:val="center"/>
        </w:trPr>
        <w:tc>
          <w:tcPr>
            <w:tcW w:w="45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81856B" w14:textId="77777777" w:rsidR="00FB7F7B" w:rsidRPr="00AB4325" w:rsidRDefault="00FB7F7B" w:rsidP="00AB4325">
            <w:pPr>
              <w:spacing w:line="360" w:lineRule="auto"/>
              <w:rPr>
                <w:sz w:val="26"/>
              </w:rPr>
            </w:pPr>
            <w:r w:rsidRPr="00AB4325">
              <w:rPr>
                <w:sz w:val="26"/>
              </w:rPr>
              <w:t>Tổng vốn đầu tư (tỷ đồng, giá hiện hành)</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E85068" w14:textId="77777777" w:rsidR="00FB7F7B" w:rsidRPr="00AB4325" w:rsidRDefault="00FB7F7B" w:rsidP="00AB4325">
            <w:pPr>
              <w:spacing w:line="360" w:lineRule="auto"/>
              <w:jc w:val="center"/>
              <w:rPr>
                <w:sz w:val="26"/>
              </w:rPr>
            </w:pPr>
            <w:r w:rsidRPr="00AB4325">
              <w:rPr>
                <w:sz w:val="26"/>
              </w:rPr>
              <w:t>1630,0</w:t>
            </w:r>
          </w:p>
        </w:tc>
        <w:tc>
          <w:tcPr>
            <w:tcW w:w="14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618D43" w14:textId="77777777" w:rsidR="00FB7F7B" w:rsidRPr="00AB4325" w:rsidRDefault="00FB7F7B" w:rsidP="00AB4325">
            <w:pPr>
              <w:spacing w:line="360" w:lineRule="auto"/>
              <w:jc w:val="center"/>
              <w:rPr>
                <w:sz w:val="26"/>
              </w:rPr>
            </w:pPr>
            <w:r w:rsidRPr="00AB4325">
              <w:rPr>
                <w:sz w:val="26"/>
              </w:rPr>
              <w:t>5309,2</w:t>
            </w:r>
          </w:p>
        </w:tc>
        <w:tc>
          <w:tcPr>
            <w:tcW w:w="14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74F0F9" w14:textId="77777777" w:rsidR="00FB7F7B" w:rsidRPr="00AB4325" w:rsidRDefault="00FB7F7B" w:rsidP="00AB4325">
            <w:pPr>
              <w:spacing w:line="360" w:lineRule="auto"/>
              <w:jc w:val="center"/>
              <w:rPr>
                <w:sz w:val="26"/>
              </w:rPr>
            </w:pPr>
            <w:r w:rsidRPr="00AB4325">
              <w:rPr>
                <w:sz w:val="26"/>
              </w:rPr>
              <w:t>82475,5</w:t>
            </w:r>
          </w:p>
        </w:tc>
      </w:tr>
      <w:tr w:rsidR="00D40072" w:rsidRPr="00AB4325" w14:paraId="15983A8B" w14:textId="77777777" w:rsidTr="003D0FE7">
        <w:trPr>
          <w:trHeight w:val="300"/>
          <w:jc w:val="center"/>
        </w:trPr>
        <w:tc>
          <w:tcPr>
            <w:tcW w:w="45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5D607F" w14:textId="77777777" w:rsidR="00FB7F7B" w:rsidRPr="00AB4325" w:rsidRDefault="00FB7F7B" w:rsidP="00AB4325">
            <w:pPr>
              <w:spacing w:line="360" w:lineRule="auto"/>
              <w:rPr>
                <w:sz w:val="26"/>
              </w:rPr>
            </w:pPr>
            <w:r w:rsidRPr="00AB4325">
              <w:rPr>
                <w:sz w:val="26"/>
              </w:rPr>
              <w:t>Vốn đầu tư bình quân hàng năm (tỷ đồng, giá hiện hành)</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4BE5DE" w14:textId="77777777" w:rsidR="00FB7F7B" w:rsidRPr="00AB4325" w:rsidRDefault="00FB7F7B" w:rsidP="00AB4325">
            <w:pPr>
              <w:spacing w:line="360" w:lineRule="auto"/>
              <w:jc w:val="center"/>
              <w:rPr>
                <w:sz w:val="26"/>
              </w:rPr>
            </w:pPr>
            <w:r w:rsidRPr="00AB4325">
              <w:rPr>
                <w:sz w:val="26"/>
              </w:rPr>
              <w:t>326,0</w:t>
            </w:r>
          </w:p>
        </w:tc>
        <w:tc>
          <w:tcPr>
            <w:tcW w:w="14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BE47B1" w14:textId="77777777" w:rsidR="00FB7F7B" w:rsidRPr="00AB4325" w:rsidRDefault="00FB7F7B" w:rsidP="00AB4325">
            <w:pPr>
              <w:spacing w:line="360" w:lineRule="auto"/>
              <w:jc w:val="center"/>
              <w:rPr>
                <w:sz w:val="26"/>
              </w:rPr>
            </w:pPr>
            <w:r w:rsidRPr="00AB4325">
              <w:rPr>
                <w:sz w:val="26"/>
              </w:rPr>
              <w:t>1061,8</w:t>
            </w:r>
          </w:p>
        </w:tc>
        <w:tc>
          <w:tcPr>
            <w:tcW w:w="14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D14D88" w14:textId="77777777" w:rsidR="00FB7F7B" w:rsidRPr="00AB4325" w:rsidRDefault="00FB7F7B" w:rsidP="00AB4325">
            <w:pPr>
              <w:spacing w:line="360" w:lineRule="auto"/>
              <w:jc w:val="center"/>
              <w:rPr>
                <w:sz w:val="26"/>
              </w:rPr>
            </w:pPr>
            <w:r w:rsidRPr="00AB4325">
              <w:rPr>
                <w:sz w:val="26"/>
              </w:rPr>
              <w:t>4123,8</w:t>
            </w:r>
          </w:p>
        </w:tc>
      </w:tr>
      <w:tr w:rsidR="00D40072" w:rsidRPr="00AB4325" w14:paraId="65028B78" w14:textId="77777777" w:rsidTr="003D0FE7">
        <w:trPr>
          <w:trHeight w:val="300"/>
          <w:jc w:val="center"/>
        </w:trPr>
        <w:tc>
          <w:tcPr>
            <w:tcW w:w="45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0A9BB3" w14:textId="77777777" w:rsidR="00FB7F7B" w:rsidRPr="00AB4325" w:rsidRDefault="00FB7F7B" w:rsidP="00AB4325">
            <w:pPr>
              <w:spacing w:line="360" w:lineRule="auto"/>
              <w:rPr>
                <w:sz w:val="26"/>
              </w:rPr>
            </w:pPr>
            <w:r w:rsidRPr="00AB4325">
              <w:rPr>
                <w:sz w:val="26"/>
              </w:rPr>
              <w:t>ICOR</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03D428" w14:textId="77777777" w:rsidR="00FB7F7B" w:rsidRPr="00AB4325" w:rsidRDefault="00FB7F7B" w:rsidP="00AB4325">
            <w:pPr>
              <w:spacing w:line="360" w:lineRule="auto"/>
              <w:jc w:val="center"/>
              <w:rPr>
                <w:sz w:val="26"/>
              </w:rPr>
            </w:pPr>
            <w:r w:rsidRPr="00AB4325">
              <w:rPr>
                <w:sz w:val="26"/>
              </w:rPr>
              <w:t>3,8</w:t>
            </w:r>
          </w:p>
        </w:tc>
        <w:tc>
          <w:tcPr>
            <w:tcW w:w="14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EEC9DD" w14:textId="77777777" w:rsidR="00FB7F7B" w:rsidRPr="00AB4325" w:rsidRDefault="00FB7F7B" w:rsidP="00AB4325">
            <w:pPr>
              <w:spacing w:line="360" w:lineRule="auto"/>
              <w:jc w:val="center"/>
              <w:rPr>
                <w:sz w:val="26"/>
              </w:rPr>
            </w:pPr>
            <w:r w:rsidRPr="00AB4325">
              <w:rPr>
                <w:sz w:val="26"/>
              </w:rPr>
              <w:t>4,34</w:t>
            </w:r>
          </w:p>
        </w:tc>
        <w:tc>
          <w:tcPr>
            <w:tcW w:w="14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C2FA21" w14:textId="77777777" w:rsidR="00FB7F7B" w:rsidRPr="00AB4325" w:rsidRDefault="00FB7F7B" w:rsidP="00AB4325">
            <w:pPr>
              <w:spacing w:line="360" w:lineRule="auto"/>
              <w:jc w:val="center"/>
              <w:rPr>
                <w:sz w:val="26"/>
              </w:rPr>
            </w:pPr>
            <w:r w:rsidRPr="00AB4325">
              <w:rPr>
                <w:sz w:val="26"/>
              </w:rPr>
              <w:t>5,6</w:t>
            </w:r>
          </w:p>
        </w:tc>
      </w:tr>
    </w:tbl>
    <w:p w14:paraId="2DAD5F60" w14:textId="77777777" w:rsidR="00B662DC" w:rsidRPr="00AB4325" w:rsidRDefault="00B662DC" w:rsidP="00AB4325">
      <w:pPr>
        <w:spacing w:before="120" w:after="120" w:line="360" w:lineRule="auto"/>
        <w:ind w:right="28" w:firstLine="720"/>
        <w:jc w:val="both"/>
        <w:rPr>
          <w:b/>
          <w:sz w:val="26"/>
        </w:rPr>
      </w:pPr>
      <w:r w:rsidRPr="00AB4325">
        <w:rPr>
          <w:b/>
          <w:sz w:val="26"/>
        </w:rPr>
        <w:t>* Lựa chọn phương án phát triển</w:t>
      </w:r>
    </w:p>
    <w:p w14:paraId="6F30A51D" w14:textId="77777777" w:rsidR="00B662DC" w:rsidRPr="00AB4325" w:rsidRDefault="00AB65DC" w:rsidP="00AB4325">
      <w:pPr>
        <w:spacing w:before="120" w:after="120" w:line="360" w:lineRule="auto"/>
        <w:ind w:right="28" w:firstLine="720"/>
        <w:jc w:val="both"/>
        <w:rPr>
          <w:sz w:val="26"/>
        </w:rPr>
      </w:pPr>
      <w:r w:rsidRPr="00AB4325">
        <w:rPr>
          <w:sz w:val="26"/>
        </w:rPr>
        <w:t>Phương án 1 có tính khả thi cao, có thể đạt được trong xu hướng phát triển hiện tại của ngành du lịch tỉnh</w:t>
      </w:r>
      <w:r w:rsidR="0051541F" w:rsidRPr="00AB4325">
        <w:rPr>
          <w:sz w:val="26"/>
        </w:rPr>
        <w:t xml:space="preserve">, nhưng cũng đồng thời chưa khai thác hiệu quả tiềm năng, lợi thế của tỉnh Lai Châu trong phát triển du lịch. Phát triển du lịch vẫn tập trung vào gia tăng số lượng khách du lịch dựa trên tài nguyên du lịch sẵn có, mà chưa ưu tiên đầu tư nâng cao chất lượng, giá trị gia tăng của các sản phẩm du lịch. </w:t>
      </w:r>
      <w:r w:rsidR="0023715E" w:rsidRPr="00AB4325">
        <w:rPr>
          <w:sz w:val="26"/>
        </w:rPr>
        <w:t xml:space="preserve">Ngành du lịch chiếm tỷ trọng tương đối thấp trong cơ cấu GRDP của tỉnh, chưa đáp ứng yêu cầu phát triển du lịch trở thành ngành kinh tế mũi nhọn theo định hướng của Đảng, Chính phủ và tỉnh Lai Châu. </w:t>
      </w:r>
    </w:p>
    <w:p w14:paraId="383B2F10" w14:textId="77777777" w:rsidR="0023715E" w:rsidRPr="00AB4325" w:rsidRDefault="0023715E" w:rsidP="00AB4325">
      <w:pPr>
        <w:spacing w:before="120" w:after="120" w:line="360" w:lineRule="auto"/>
        <w:ind w:right="28" w:firstLine="720"/>
        <w:jc w:val="both"/>
        <w:rPr>
          <w:spacing w:val="-2"/>
          <w:sz w:val="26"/>
        </w:rPr>
      </w:pPr>
      <w:r w:rsidRPr="00AB4325">
        <w:rPr>
          <w:spacing w:val="-2"/>
          <w:sz w:val="26"/>
        </w:rPr>
        <w:t xml:space="preserve">Trong khi đó, như đã phân tích ở trên, Phương án 3 </w:t>
      </w:r>
      <w:r w:rsidR="00A942E6" w:rsidRPr="00AB4325">
        <w:rPr>
          <w:spacing w:val="-2"/>
          <w:sz w:val="26"/>
        </w:rPr>
        <w:t>thể hiện xu hướng tăng trưởng cao ở tất cả các chỉ tiêu, phản ánh mức độ phát triển cao của ngành du lịch tỉnh trong thời gian tới</w:t>
      </w:r>
      <w:r w:rsidR="003B44C5" w:rsidRPr="00AB4325">
        <w:rPr>
          <w:spacing w:val="-2"/>
          <w:sz w:val="26"/>
        </w:rPr>
        <w:t>, phù hợp với định hướng phát triển du lịch chung của cả nước</w:t>
      </w:r>
      <w:r w:rsidR="00A942E6" w:rsidRPr="00AB4325">
        <w:rPr>
          <w:spacing w:val="-2"/>
          <w:sz w:val="26"/>
        </w:rPr>
        <w:t xml:space="preserve">. </w:t>
      </w:r>
      <w:r w:rsidR="003B44C5" w:rsidRPr="00AB4325">
        <w:rPr>
          <w:spacing w:val="-2"/>
          <w:sz w:val="26"/>
        </w:rPr>
        <w:t>Tuy nhiên, p</w:t>
      </w:r>
      <w:r w:rsidR="00A942E6" w:rsidRPr="00AB4325">
        <w:rPr>
          <w:spacing w:val="-2"/>
          <w:sz w:val="26"/>
        </w:rPr>
        <w:t>hương án này yêu cầu nguồn lực đầu tư phát triển lớn, đột phá về</w:t>
      </w:r>
      <w:r w:rsidR="003B44C5" w:rsidRPr="00AB4325">
        <w:rPr>
          <w:spacing w:val="-2"/>
          <w:sz w:val="26"/>
        </w:rPr>
        <w:t xml:space="preserve"> chất lượng</w:t>
      </w:r>
      <w:r w:rsidR="00A942E6" w:rsidRPr="00AB4325">
        <w:rPr>
          <w:spacing w:val="-2"/>
          <w:sz w:val="26"/>
        </w:rPr>
        <w:t xml:space="preserve"> kết cấu hạ tầng, nguồn nhân lực phục vụ du lịch, đồng thời được xác định trong bối cảnh kinh tế thế giới, trong nước và tỉnh Lai Châu hết sức thuận lợi</w:t>
      </w:r>
      <w:r w:rsidR="003B44C5" w:rsidRPr="00AB4325">
        <w:rPr>
          <w:spacing w:val="-2"/>
          <w:sz w:val="26"/>
        </w:rPr>
        <w:t xml:space="preserve"> cho phát triển du lịch</w:t>
      </w:r>
      <w:r w:rsidR="00A942E6" w:rsidRPr="00AB4325">
        <w:rPr>
          <w:spacing w:val="-2"/>
          <w:sz w:val="26"/>
        </w:rPr>
        <w:t>. Do vậy, tính khả thi của phươ</w:t>
      </w:r>
      <w:r w:rsidR="003B44C5" w:rsidRPr="00AB4325">
        <w:rPr>
          <w:spacing w:val="-2"/>
          <w:sz w:val="26"/>
        </w:rPr>
        <w:t>ng án phát triển này không cao.</w:t>
      </w:r>
    </w:p>
    <w:p w14:paraId="51895772" w14:textId="77777777" w:rsidR="003B44C5" w:rsidRPr="00AB4325" w:rsidRDefault="003B44C5" w:rsidP="00AB4325">
      <w:pPr>
        <w:spacing w:before="120" w:after="120" w:line="360" w:lineRule="auto"/>
        <w:ind w:right="28" w:firstLine="720"/>
        <w:jc w:val="both"/>
        <w:rPr>
          <w:sz w:val="26"/>
        </w:rPr>
      </w:pPr>
      <w:r w:rsidRPr="00AB4325">
        <w:rPr>
          <w:sz w:val="26"/>
        </w:rPr>
        <w:t>Phương án 2 phù hợp với xu thế phát triển du lịch chung của cả nước, điều kiện kinh tế- xã hội và định hướng phát triển trong thời gian tới của tỉnh Lai Châu; nắm bắt được cơ hội phát triển, phát huy được thế mạnh tiềm năng của tỉnh để đạt được mục tiêu phát triển ngành du lịch trong giai đoạn mới. Trong điều kiện, một số khu, điểm du lịch quan trọng của Lai Châu như Khu du lịch sinh thái cao nguyên Sìn Hồ, các khu du lịch tại Pu Sam Cáp, thác Tác Tình</w:t>
      </w:r>
      <w:r w:rsidR="00A03F37" w:rsidRPr="00AB4325">
        <w:rPr>
          <w:sz w:val="26"/>
        </w:rPr>
        <w:t>, Sin Suối Hồ</w:t>
      </w:r>
      <w:r w:rsidRPr="00AB4325">
        <w:rPr>
          <w:sz w:val="26"/>
        </w:rPr>
        <w:t xml:space="preserve"> được đầu tư đúng hướng, hệ thống cơ sở hạ tầng được đầu tư phát triển tương đối đồng bộ; hình thành một số khu, điểm du lịch mới sau năm 2025 là những tiền đề thuận lợi phát triển du lịch Lai Châu theo phương án này. Do vậy, Phương án 2 là phương án chọn để tính toán, xác định hướng phát triển du lịch của tỉnh Lai Châu trong thời gian tới.</w:t>
      </w:r>
    </w:p>
    <w:p w14:paraId="1CEC9A11" w14:textId="77777777" w:rsidR="008F4D6D" w:rsidRPr="00AB4325" w:rsidRDefault="008F4D6D" w:rsidP="00AB4325">
      <w:pPr>
        <w:pStyle w:val="Heading3"/>
        <w:rPr>
          <w:sz w:val="26"/>
        </w:rPr>
      </w:pPr>
      <w:bookmarkStart w:id="188" w:name="_Toc101798503"/>
      <w:r w:rsidRPr="00AB4325">
        <w:rPr>
          <w:sz w:val="26"/>
        </w:rPr>
        <w:t>2.2</w:t>
      </w:r>
      <w:r w:rsidR="00922350" w:rsidRPr="00AB4325">
        <w:rPr>
          <w:sz w:val="26"/>
        </w:rPr>
        <w:t>. Dự báo các chỉ tiêu cụ thể</w:t>
      </w:r>
      <w:bookmarkEnd w:id="188"/>
    </w:p>
    <w:p w14:paraId="3BDF35FF" w14:textId="77777777" w:rsidR="008F4D6D" w:rsidRPr="00AB4325" w:rsidRDefault="00781F23" w:rsidP="00AB4325">
      <w:pPr>
        <w:pStyle w:val="Heading4"/>
        <w:rPr>
          <w:sz w:val="26"/>
        </w:rPr>
      </w:pPr>
      <w:r w:rsidRPr="00AB4325">
        <w:rPr>
          <w:sz w:val="26"/>
        </w:rPr>
        <w:t>2.2.1. Dự báo về khách du lịch</w:t>
      </w:r>
    </w:p>
    <w:p w14:paraId="7D275DD6" w14:textId="77777777" w:rsidR="00781F23" w:rsidRPr="00AB4325" w:rsidRDefault="004330BA" w:rsidP="00AB4325">
      <w:pPr>
        <w:spacing w:before="120" w:after="120" w:line="360" w:lineRule="auto"/>
        <w:ind w:right="28" w:firstLine="720"/>
        <w:jc w:val="both"/>
        <w:rPr>
          <w:spacing w:val="-2"/>
          <w:sz w:val="26"/>
        </w:rPr>
      </w:pPr>
      <w:r w:rsidRPr="00AB4325">
        <w:rPr>
          <w:spacing w:val="-2"/>
          <w:sz w:val="26"/>
        </w:rPr>
        <w:t xml:space="preserve">Khách du lịch đến Lai Châu chủ yếu bằng đường bộ </w:t>
      </w:r>
      <w:r w:rsidR="00373D1E" w:rsidRPr="00AB4325">
        <w:rPr>
          <w:spacing w:val="-2"/>
          <w:sz w:val="26"/>
        </w:rPr>
        <w:t xml:space="preserve">qua </w:t>
      </w:r>
      <w:r w:rsidR="002B4629" w:rsidRPr="00AB4325">
        <w:rPr>
          <w:spacing w:val="-2"/>
          <w:sz w:val="26"/>
        </w:rPr>
        <w:t>Sa Pa</w:t>
      </w:r>
      <w:r w:rsidR="00DC78FA" w:rsidRPr="00AB4325">
        <w:rPr>
          <w:spacing w:val="-2"/>
          <w:sz w:val="26"/>
        </w:rPr>
        <w:t xml:space="preserve"> (Lào Cai)</w:t>
      </w:r>
      <w:r w:rsidR="002B4629" w:rsidRPr="00AB4325">
        <w:rPr>
          <w:spacing w:val="-2"/>
          <w:sz w:val="26"/>
        </w:rPr>
        <w:t xml:space="preserve"> theo </w:t>
      </w:r>
      <w:r w:rsidR="009F3049" w:rsidRPr="00AB4325">
        <w:rPr>
          <w:spacing w:val="-2"/>
          <w:sz w:val="26"/>
        </w:rPr>
        <w:t>Q</w:t>
      </w:r>
      <w:r w:rsidR="002B4629" w:rsidRPr="00AB4325">
        <w:rPr>
          <w:spacing w:val="-2"/>
          <w:sz w:val="26"/>
        </w:rPr>
        <w:t>uốc lộ 4D,</w:t>
      </w:r>
      <w:r w:rsidR="00DC78FA" w:rsidRPr="00AB4325">
        <w:rPr>
          <w:spacing w:val="-2"/>
          <w:sz w:val="26"/>
        </w:rPr>
        <w:t xml:space="preserve"> Văn Bàn (Lào Cai) theo </w:t>
      </w:r>
      <w:r w:rsidR="009F3049" w:rsidRPr="00AB4325">
        <w:rPr>
          <w:spacing w:val="-2"/>
          <w:sz w:val="26"/>
        </w:rPr>
        <w:t>Q</w:t>
      </w:r>
      <w:r w:rsidR="00DC78FA" w:rsidRPr="00AB4325">
        <w:rPr>
          <w:spacing w:val="-2"/>
          <w:sz w:val="26"/>
        </w:rPr>
        <w:t>uốc lộ 279D,</w:t>
      </w:r>
      <w:r w:rsidR="002B4629" w:rsidRPr="00AB4325">
        <w:rPr>
          <w:spacing w:val="-2"/>
          <w:sz w:val="26"/>
        </w:rPr>
        <w:t xml:space="preserve"> </w:t>
      </w:r>
      <w:r w:rsidR="00DC78FA" w:rsidRPr="00AB4325">
        <w:rPr>
          <w:spacing w:val="-2"/>
          <w:sz w:val="26"/>
        </w:rPr>
        <w:t xml:space="preserve">Mù Cang Chải (Yên Bái) theo </w:t>
      </w:r>
      <w:r w:rsidR="009F3049" w:rsidRPr="00AB4325">
        <w:rPr>
          <w:spacing w:val="-2"/>
          <w:sz w:val="26"/>
        </w:rPr>
        <w:t>Q</w:t>
      </w:r>
      <w:r w:rsidR="00DC78FA" w:rsidRPr="00AB4325">
        <w:rPr>
          <w:spacing w:val="-2"/>
          <w:sz w:val="26"/>
        </w:rPr>
        <w:t xml:space="preserve">uốc lộ 32, </w:t>
      </w:r>
      <w:r w:rsidR="009F3049" w:rsidRPr="00AB4325">
        <w:rPr>
          <w:spacing w:val="-2"/>
          <w:sz w:val="26"/>
        </w:rPr>
        <w:t xml:space="preserve">Sơn La theo Quốc lộ 279 và Điện Biên theo Quốc lộ 6, 12. </w:t>
      </w:r>
      <w:r w:rsidR="000C5CA3" w:rsidRPr="00AB4325">
        <w:rPr>
          <w:spacing w:val="-2"/>
          <w:sz w:val="26"/>
        </w:rPr>
        <w:t xml:space="preserve">Trong thời gian tới, khách du lịch </w:t>
      </w:r>
      <w:r w:rsidR="00975B8A" w:rsidRPr="00AB4325">
        <w:rPr>
          <w:spacing w:val="-2"/>
          <w:sz w:val="26"/>
        </w:rPr>
        <w:t xml:space="preserve">có thể lựa chọn đến Lai Châu bằng đường bộ qua tuyến cao tốc nối cao tốc Lào Cai – Lai Châu (qua Bảo Hà (Lào Cai), </w:t>
      </w:r>
      <w:r w:rsidR="00334EF8" w:rsidRPr="00AB4325">
        <w:rPr>
          <w:spacing w:val="-2"/>
          <w:sz w:val="26"/>
        </w:rPr>
        <w:t>Than Uyên, Tân Uyên, Tam Đường, thành phố Lai Châu).</w:t>
      </w:r>
    </w:p>
    <w:p w14:paraId="6A47D1A7" w14:textId="77777777" w:rsidR="00ED6C46" w:rsidRPr="00AB4325" w:rsidRDefault="009F3049" w:rsidP="00AB4325">
      <w:pPr>
        <w:spacing w:before="120" w:after="120" w:line="360" w:lineRule="auto"/>
        <w:ind w:right="28" w:firstLine="720"/>
        <w:jc w:val="both"/>
        <w:rPr>
          <w:sz w:val="26"/>
        </w:rPr>
      </w:pPr>
      <w:r w:rsidRPr="00AB4325">
        <w:rPr>
          <w:sz w:val="26"/>
        </w:rPr>
        <w:t xml:space="preserve">Lượng khách du lịch đến Lai Châu trong thời gian qua tăng trưởng khá. </w:t>
      </w:r>
      <w:r w:rsidR="0011373D" w:rsidRPr="00AB4325">
        <w:rPr>
          <w:sz w:val="26"/>
        </w:rPr>
        <w:t>Tính chung giai đoạn 2010-2019, số lượt khách du lịch tăng 16,3%/năm, trong đó lượt khách quốc tế tăng 12,2%/năm (cả nước là 15,16%/năm). Số lượt khách quốc tế</w:t>
      </w:r>
      <w:r w:rsidR="00E438E1" w:rsidRPr="00AB4325">
        <w:rPr>
          <w:sz w:val="26"/>
        </w:rPr>
        <w:t xml:space="preserve"> đến tỉnh Lai Châu</w:t>
      </w:r>
      <w:r w:rsidR="0011373D" w:rsidRPr="00AB4325">
        <w:rPr>
          <w:sz w:val="26"/>
        </w:rPr>
        <w:t xml:space="preserve"> tiếp tục có xu hướng tăng trong thời gian tới, </w:t>
      </w:r>
      <w:r w:rsidR="00E438E1" w:rsidRPr="00AB4325">
        <w:rPr>
          <w:sz w:val="26"/>
        </w:rPr>
        <w:t xml:space="preserve">tương đương </w:t>
      </w:r>
      <w:r w:rsidR="00A94F5F" w:rsidRPr="00AB4325">
        <w:rPr>
          <w:sz w:val="26"/>
        </w:rPr>
        <w:t>mục tiêu</w:t>
      </w:r>
      <w:r w:rsidR="00E438E1" w:rsidRPr="00AB4325">
        <w:rPr>
          <w:sz w:val="26"/>
        </w:rPr>
        <w:t xml:space="preserve"> tăng trưởng </w:t>
      </w:r>
      <w:r w:rsidR="00A94F5F" w:rsidRPr="00AB4325">
        <w:rPr>
          <w:sz w:val="26"/>
        </w:rPr>
        <w:t>chung</w:t>
      </w:r>
      <w:r w:rsidR="00E438E1" w:rsidRPr="00AB4325">
        <w:rPr>
          <w:sz w:val="26"/>
        </w:rPr>
        <w:t xml:space="preserve"> của cả nước (khoảng 1</w:t>
      </w:r>
      <w:r w:rsidR="00A94F5F" w:rsidRPr="00AB4325">
        <w:rPr>
          <w:sz w:val="26"/>
        </w:rPr>
        <w:t>1,5</w:t>
      </w:r>
      <w:r w:rsidR="00E438E1" w:rsidRPr="00AB4325">
        <w:rPr>
          <w:sz w:val="26"/>
        </w:rPr>
        <w:t xml:space="preserve">%/năm, sau khi loại trừ tác động của dịch bệnh Covid-19). Đến năm 2030, số lượt khách du lịch quốc tế đạt </w:t>
      </w:r>
      <w:r w:rsidR="00C518CC" w:rsidRPr="00AB4325">
        <w:rPr>
          <w:sz w:val="26"/>
        </w:rPr>
        <w:t>68,3</w:t>
      </w:r>
      <w:r w:rsidR="00E438E1" w:rsidRPr="00AB4325">
        <w:rPr>
          <w:sz w:val="26"/>
        </w:rPr>
        <w:t xml:space="preserve"> nghìn lượt, bằng khoảng </w:t>
      </w:r>
      <w:r w:rsidR="00ED6C46" w:rsidRPr="00AB4325">
        <w:rPr>
          <w:sz w:val="26"/>
        </w:rPr>
        <w:t>0,</w:t>
      </w:r>
      <w:r w:rsidR="00C518CC" w:rsidRPr="00AB4325">
        <w:rPr>
          <w:sz w:val="26"/>
        </w:rPr>
        <w:t>14</w:t>
      </w:r>
      <w:r w:rsidR="00E438E1" w:rsidRPr="00AB4325">
        <w:rPr>
          <w:sz w:val="26"/>
        </w:rPr>
        <w:t xml:space="preserve">% tổng lượt khách quốc tế đến Việt Nam (năm 2019 là 0,18%). Khách du lịch quốc tế đến Lai Châu tập trung vào các thị trường có thị hiếu du lịch khám phá sinh thái núi, thể thao mạo hiểm và tìm hiểu văn hóa cộng đồng, </w:t>
      </w:r>
      <w:r w:rsidR="003222E4" w:rsidRPr="00AB4325">
        <w:rPr>
          <w:sz w:val="26"/>
        </w:rPr>
        <w:t>như Pháp, Hà Lan, Úc, Đức, Tây Ban Nha…</w:t>
      </w:r>
      <w:r w:rsidR="00F65549" w:rsidRPr="00AB4325">
        <w:rPr>
          <w:sz w:val="26"/>
        </w:rPr>
        <w:t xml:space="preserve"> </w:t>
      </w:r>
    </w:p>
    <w:p w14:paraId="6042D7B2" w14:textId="77777777" w:rsidR="009F3049" w:rsidRPr="00AB4325" w:rsidRDefault="00344D38" w:rsidP="00AB4325">
      <w:pPr>
        <w:spacing w:before="120" w:after="120" w:line="360" w:lineRule="auto"/>
        <w:ind w:right="28" w:firstLine="720"/>
        <w:jc w:val="both"/>
        <w:rPr>
          <w:spacing w:val="-2"/>
          <w:sz w:val="26"/>
        </w:rPr>
      </w:pPr>
      <w:r w:rsidRPr="00AB4325">
        <w:rPr>
          <w:spacing w:val="-2"/>
          <w:sz w:val="26"/>
        </w:rPr>
        <w:t xml:space="preserve">Với lợi thế tài nguyên du lịch chưa được khai phá, cùng hạ tầng du lịch được tập trung đầu tư trong thời gian tới, Lai Châu có tiềm năng trở thành điểm đến hấp dẫn mới cho khách du lịch trong nước. </w:t>
      </w:r>
      <w:r w:rsidR="003222E4" w:rsidRPr="00AB4325">
        <w:rPr>
          <w:spacing w:val="-2"/>
          <w:sz w:val="26"/>
        </w:rPr>
        <w:t xml:space="preserve">Khách du lịch nội địa </w:t>
      </w:r>
      <w:r w:rsidR="00A94F5F" w:rsidRPr="00AB4325">
        <w:rPr>
          <w:spacing w:val="-2"/>
          <w:sz w:val="26"/>
        </w:rPr>
        <w:t xml:space="preserve">đến Lai Châu dự báo tăng trưởng ở mức cao, khoảng </w:t>
      </w:r>
      <w:r w:rsidR="00C518CC" w:rsidRPr="00AB4325">
        <w:rPr>
          <w:spacing w:val="-2"/>
          <w:sz w:val="26"/>
        </w:rPr>
        <w:t>13,4</w:t>
      </w:r>
      <w:r w:rsidR="00A94F5F" w:rsidRPr="00AB4325">
        <w:rPr>
          <w:spacing w:val="-2"/>
          <w:sz w:val="26"/>
        </w:rPr>
        <w:t>%/năm trong giai đoạn 20</w:t>
      </w:r>
      <w:r w:rsidR="00C518CC" w:rsidRPr="00AB4325">
        <w:rPr>
          <w:spacing w:val="-2"/>
          <w:sz w:val="26"/>
        </w:rPr>
        <w:t>2</w:t>
      </w:r>
      <w:r w:rsidR="00A94F5F" w:rsidRPr="00AB4325">
        <w:rPr>
          <w:spacing w:val="-2"/>
          <w:sz w:val="26"/>
        </w:rPr>
        <w:t xml:space="preserve">1-2030, gấp </w:t>
      </w:r>
      <w:r w:rsidR="00C518CC" w:rsidRPr="00AB4325">
        <w:rPr>
          <w:spacing w:val="-2"/>
          <w:sz w:val="26"/>
        </w:rPr>
        <w:t>1,9-2,2</w:t>
      </w:r>
      <w:r w:rsidR="00A94F5F" w:rsidRPr="00AB4325">
        <w:rPr>
          <w:spacing w:val="-2"/>
          <w:sz w:val="26"/>
        </w:rPr>
        <w:t xml:space="preserve"> lần mục tiêu tăng trưởng lượt khách nội khách của cả nước đến năm 2030.</w:t>
      </w:r>
      <w:r w:rsidRPr="00AB4325">
        <w:rPr>
          <w:spacing w:val="-2"/>
          <w:sz w:val="26"/>
        </w:rPr>
        <w:t xml:space="preserve"> Đến năm 2030, tỉnh Lai Châu thu hút </w:t>
      </w:r>
      <w:r w:rsidR="00C518CC" w:rsidRPr="00AB4325">
        <w:rPr>
          <w:spacing w:val="-2"/>
          <w:sz w:val="26"/>
        </w:rPr>
        <w:t>khoảng 1</w:t>
      </w:r>
      <w:r w:rsidRPr="00AB4325">
        <w:rPr>
          <w:spacing w:val="-2"/>
          <w:sz w:val="26"/>
        </w:rPr>
        <w:t xml:space="preserve"> tri</w:t>
      </w:r>
      <w:r w:rsidR="00ED6C46" w:rsidRPr="00AB4325">
        <w:rPr>
          <w:spacing w:val="-2"/>
          <w:sz w:val="26"/>
        </w:rPr>
        <w:t xml:space="preserve">ệu lượt khách nội địa, chiếm </w:t>
      </w:r>
      <w:r w:rsidR="00C518CC" w:rsidRPr="00AB4325">
        <w:rPr>
          <w:spacing w:val="-2"/>
          <w:sz w:val="26"/>
        </w:rPr>
        <w:t>0,6</w:t>
      </w:r>
      <w:r w:rsidRPr="00AB4325">
        <w:rPr>
          <w:spacing w:val="-2"/>
          <w:sz w:val="26"/>
        </w:rPr>
        <w:t>% lượt khách nội địa cả nước (năm 2019 là 0,37%).</w:t>
      </w:r>
      <w:r w:rsidR="00A94F5F" w:rsidRPr="00AB4325">
        <w:rPr>
          <w:spacing w:val="-2"/>
          <w:sz w:val="26"/>
        </w:rPr>
        <w:t xml:space="preserve"> </w:t>
      </w:r>
      <w:r w:rsidRPr="00AB4325">
        <w:rPr>
          <w:spacing w:val="-2"/>
          <w:sz w:val="26"/>
        </w:rPr>
        <w:t>Khách du lịch nội địa tập trung vào các hoạt động du lịch sinh thái núi, tìm hiểu văn hóa cộng đồng, sinh thái nghỉ dưỡng.</w:t>
      </w:r>
    </w:p>
    <w:p w14:paraId="7F59B44E" w14:textId="77777777" w:rsidR="00ED6C46" w:rsidRPr="00AB4325" w:rsidRDefault="00ED6C46" w:rsidP="00AB4325">
      <w:pPr>
        <w:spacing w:before="120" w:after="120" w:line="360" w:lineRule="auto"/>
        <w:ind w:right="28" w:firstLine="720"/>
        <w:jc w:val="both"/>
        <w:rPr>
          <w:sz w:val="26"/>
        </w:rPr>
      </w:pPr>
      <w:r w:rsidRPr="00AB4325">
        <w:rPr>
          <w:sz w:val="26"/>
        </w:rPr>
        <w:t xml:space="preserve">Ngày lưu trú bình quân của khách quốc tế đến Lai Châu năm 2030 là khoảng </w:t>
      </w:r>
      <w:r w:rsidR="00C518CC" w:rsidRPr="00AB4325">
        <w:rPr>
          <w:sz w:val="26"/>
        </w:rPr>
        <w:t>2,</w:t>
      </w:r>
      <w:r w:rsidR="004C43E6" w:rsidRPr="00AB4325">
        <w:rPr>
          <w:sz w:val="26"/>
        </w:rPr>
        <w:t>6</w:t>
      </w:r>
      <w:r w:rsidRPr="00AB4325">
        <w:rPr>
          <w:sz w:val="26"/>
        </w:rPr>
        <w:t xml:space="preserve"> ngày, khách du lịch nội địa là khoảng </w:t>
      </w:r>
      <w:r w:rsidR="00E274E1" w:rsidRPr="00AB4325">
        <w:rPr>
          <w:sz w:val="26"/>
        </w:rPr>
        <w:t>2,</w:t>
      </w:r>
      <w:r w:rsidR="004C43E6" w:rsidRPr="00AB4325">
        <w:rPr>
          <w:sz w:val="26"/>
        </w:rPr>
        <w:t xml:space="preserve">4 </w:t>
      </w:r>
      <w:r w:rsidRPr="00AB4325">
        <w:rPr>
          <w:sz w:val="26"/>
        </w:rPr>
        <w:t xml:space="preserve">ngày, tương ứng với độ dài lưu trú cần thiết để tham gia một số hoạt động nổi bật để khám phá sinh thái núi và tìm hiểu văn hóa cộng đồng. </w:t>
      </w:r>
    </w:p>
    <w:p w14:paraId="2F672313" w14:textId="77777777" w:rsidR="00344D38" w:rsidRPr="00AB4325" w:rsidRDefault="00344D38" w:rsidP="00AB4325">
      <w:pPr>
        <w:pStyle w:val="Heading4"/>
        <w:rPr>
          <w:sz w:val="26"/>
        </w:rPr>
      </w:pPr>
      <w:r w:rsidRPr="00AB4325">
        <w:rPr>
          <w:sz w:val="26"/>
        </w:rPr>
        <w:t>2.2.2. Dự báo thu nhập từ du lịch</w:t>
      </w:r>
    </w:p>
    <w:p w14:paraId="22B96ACB" w14:textId="77777777" w:rsidR="00344D38" w:rsidRPr="00AB4325" w:rsidRDefault="000C7083" w:rsidP="00AB4325">
      <w:pPr>
        <w:spacing w:before="120" w:after="120" w:line="360" w:lineRule="auto"/>
        <w:ind w:right="28" w:firstLine="720"/>
        <w:jc w:val="both"/>
        <w:rPr>
          <w:sz w:val="26"/>
        </w:rPr>
      </w:pPr>
      <w:r w:rsidRPr="00AB4325">
        <w:rPr>
          <w:sz w:val="26"/>
        </w:rPr>
        <w:t xml:space="preserve">Mức chi tiêu bao gồm tất cả các khoản chi trả của khách từ lưu trú và ăn uống; từ vận chuyển khách du lịch; dịch vụ lữ hành và tư vấn; mua sắm hàng hóa; từ các dịch vụ khác như bưu điện, ngân hàng, y tế, bảo hiểm, dịch vụ vui chơi giải trí… Với việc đầu tư cải thiện chất lượng hạ tầng du lịch, phát triển các dịch vụ du lịch mới có giá trị gia tăng cao, chi tiêu bình quân ngày của khách du lịch dự báo sẽ được cải thiện đáng kể. Đến năm 2025, mức chi tiêu bình quân ngày của khách du lịch quốc tế sẽ đạt khoảng </w:t>
      </w:r>
      <w:r w:rsidR="004C43E6" w:rsidRPr="00AB4325">
        <w:rPr>
          <w:sz w:val="26"/>
        </w:rPr>
        <w:t>2,1</w:t>
      </w:r>
      <w:r w:rsidRPr="00AB4325">
        <w:rPr>
          <w:sz w:val="26"/>
        </w:rPr>
        <w:t xml:space="preserve"> triệu đồng/ngày (khoảng 80-90 USD/ngày</w:t>
      </w:r>
      <w:r w:rsidR="00F65549" w:rsidRPr="00AB4325">
        <w:rPr>
          <w:sz w:val="26"/>
        </w:rPr>
        <w:t>, tương đương 70% mức chi tiêu bình quân của khách quốc tế nghỉ đêm năm 2019</w:t>
      </w:r>
      <w:r w:rsidRPr="00AB4325">
        <w:rPr>
          <w:sz w:val="26"/>
        </w:rPr>
        <w:t xml:space="preserve">), khách nội địa là khoảng </w:t>
      </w:r>
      <w:r w:rsidR="004C43E6" w:rsidRPr="00AB4325">
        <w:rPr>
          <w:sz w:val="26"/>
        </w:rPr>
        <w:t>0,9</w:t>
      </w:r>
      <w:r w:rsidRPr="00AB4325">
        <w:rPr>
          <w:sz w:val="26"/>
        </w:rPr>
        <w:t xml:space="preserve"> triệu đồng/ngày (khoảng</w:t>
      </w:r>
      <w:r w:rsidR="004C43E6" w:rsidRPr="00AB4325">
        <w:rPr>
          <w:sz w:val="26"/>
        </w:rPr>
        <w:t xml:space="preserve"> 39</w:t>
      </w:r>
      <w:r w:rsidRPr="00AB4325">
        <w:rPr>
          <w:sz w:val="26"/>
        </w:rPr>
        <w:t xml:space="preserve"> USD/ngày</w:t>
      </w:r>
      <w:r w:rsidR="00F65549" w:rsidRPr="00AB4325">
        <w:rPr>
          <w:sz w:val="26"/>
        </w:rPr>
        <w:t>, tương đương mức chi tiêu bình quân chung năm 2019 của cả nước</w:t>
      </w:r>
      <w:r w:rsidRPr="00AB4325">
        <w:rPr>
          <w:sz w:val="26"/>
        </w:rPr>
        <w:t xml:space="preserve">). Mức chi tiêu của khách quốc tế có xu hướng tăng cao hơn khách nội địa trong nước. Đến năm 2030, mức chi tiêu bình quân ngày của khách du lịch quốc tế và trong nước lần lượt đạt </w:t>
      </w:r>
      <w:r w:rsidR="004C43E6" w:rsidRPr="00AB4325">
        <w:rPr>
          <w:sz w:val="26"/>
        </w:rPr>
        <w:t>2,6</w:t>
      </w:r>
      <w:r w:rsidRPr="00AB4325">
        <w:rPr>
          <w:sz w:val="26"/>
        </w:rPr>
        <w:t xml:space="preserve"> triệu đồng/ngày (tương đương khoảng </w:t>
      </w:r>
      <w:r w:rsidR="00E274E1" w:rsidRPr="00AB4325">
        <w:rPr>
          <w:sz w:val="26"/>
        </w:rPr>
        <w:t>1</w:t>
      </w:r>
      <w:r w:rsidR="004C43E6" w:rsidRPr="00AB4325">
        <w:rPr>
          <w:sz w:val="26"/>
        </w:rPr>
        <w:t>1</w:t>
      </w:r>
      <w:r w:rsidR="00E274E1" w:rsidRPr="00AB4325">
        <w:rPr>
          <w:sz w:val="26"/>
        </w:rPr>
        <w:t>0</w:t>
      </w:r>
      <w:r w:rsidRPr="00AB4325">
        <w:rPr>
          <w:sz w:val="26"/>
        </w:rPr>
        <w:t>-</w:t>
      </w:r>
      <w:r w:rsidR="004C43E6" w:rsidRPr="00AB4325">
        <w:rPr>
          <w:sz w:val="26"/>
        </w:rPr>
        <w:t xml:space="preserve">120 </w:t>
      </w:r>
      <w:r w:rsidRPr="00AB4325">
        <w:rPr>
          <w:sz w:val="26"/>
        </w:rPr>
        <w:t>USD/ngày</w:t>
      </w:r>
      <w:r w:rsidR="00F65549" w:rsidRPr="00AB4325">
        <w:rPr>
          <w:sz w:val="26"/>
        </w:rPr>
        <w:t>, bằng mức chi tiêu bình quân của khách quốc tế có lưu trú của cả nước năm 2019</w:t>
      </w:r>
      <w:r w:rsidRPr="00AB4325">
        <w:rPr>
          <w:sz w:val="26"/>
        </w:rPr>
        <w:t>) và 1,</w:t>
      </w:r>
      <w:r w:rsidR="004C43E6" w:rsidRPr="00AB4325">
        <w:rPr>
          <w:sz w:val="26"/>
        </w:rPr>
        <w:t xml:space="preserve">1 </w:t>
      </w:r>
      <w:r w:rsidRPr="00AB4325">
        <w:rPr>
          <w:sz w:val="26"/>
        </w:rPr>
        <w:t>triệu đồng/ngày (tương đương khoảng 5</w:t>
      </w:r>
      <w:r w:rsidR="00E274E1" w:rsidRPr="00AB4325">
        <w:rPr>
          <w:sz w:val="26"/>
        </w:rPr>
        <w:t>0</w:t>
      </w:r>
      <w:r w:rsidRPr="00AB4325">
        <w:rPr>
          <w:sz w:val="26"/>
        </w:rPr>
        <w:t>-</w:t>
      </w:r>
      <w:r w:rsidR="00E274E1" w:rsidRPr="00AB4325">
        <w:rPr>
          <w:sz w:val="26"/>
        </w:rPr>
        <w:t>55</w:t>
      </w:r>
      <w:r w:rsidRPr="00AB4325">
        <w:rPr>
          <w:sz w:val="26"/>
        </w:rPr>
        <w:t xml:space="preserve"> USD/ngày</w:t>
      </w:r>
      <w:r w:rsidR="00F65549" w:rsidRPr="00AB4325">
        <w:rPr>
          <w:sz w:val="26"/>
        </w:rPr>
        <w:t>, bằng mức chi tiêu bình quân của khách nội địa tại một số trung tâm du lịch như Đà Nẵng, Hà Nội năm 2019).</w:t>
      </w:r>
    </w:p>
    <w:p w14:paraId="3E42ADE3" w14:textId="77777777" w:rsidR="00F65549" w:rsidRPr="00AB4325" w:rsidRDefault="00ED6C46" w:rsidP="00AB4325">
      <w:pPr>
        <w:spacing w:before="120" w:after="120" w:line="360" w:lineRule="auto"/>
        <w:ind w:right="28" w:firstLine="720"/>
        <w:jc w:val="both"/>
        <w:rPr>
          <w:sz w:val="26"/>
        </w:rPr>
      </w:pPr>
      <w:r w:rsidRPr="00AB4325">
        <w:rPr>
          <w:sz w:val="26"/>
        </w:rPr>
        <w:t xml:space="preserve">Căn cứ số lượng khách du lịch, thời gian lưu trú bình quân và mức chi tiêu bình quân ngày, doanh thu ngành du lịch đến năm năm 2025 đạt khoảng </w:t>
      </w:r>
      <w:r w:rsidR="004C43E6" w:rsidRPr="00AB4325">
        <w:rPr>
          <w:sz w:val="26"/>
        </w:rPr>
        <w:t>1.</w:t>
      </w:r>
      <w:r w:rsidR="00C73B08" w:rsidRPr="00AB4325">
        <w:rPr>
          <w:sz w:val="26"/>
        </w:rPr>
        <w:t>164</w:t>
      </w:r>
      <w:r w:rsidRPr="00AB4325">
        <w:rPr>
          <w:sz w:val="26"/>
        </w:rPr>
        <w:t xml:space="preserve"> tỷ đồng (tương đương </w:t>
      </w:r>
      <w:r w:rsidR="004C43E6" w:rsidRPr="00AB4325">
        <w:rPr>
          <w:sz w:val="26"/>
        </w:rPr>
        <w:t>0,07</w:t>
      </w:r>
      <w:r w:rsidRPr="00AB4325">
        <w:rPr>
          <w:sz w:val="26"/>
        </w:rPr>
        <w:t xml:space="preserve">% mục tiêu chung của cả nước), đến năm 2030 đạt khoảng </w:t>
      </w:r>
      <w:r w:rsidR="00C73B08" w:rsidRPr="00AB4325">
        <w:rPr>
          <w:sz w:val="26"/>
        </w:rPr>
        <w:t>2.500</w:t>
      </w:r>
      <w:r w:rsidRPr="00AB4325">
        <w:rPr>
          <w:sz w:val="26"/>
        </w:rPr>
        <w:t xml:space="preserve"> tỷ đồng (tương đương </w:t>
      </w:r>
      <w:r w:rsidR="00C73B08" w:rsidRPr="00AB4325">
        <w:rPr>
          <w:sz w:val="26"/>
        </w:rPr>
        <w:t xml:space="preserve">gần </w:t>
      </w:r>
      <w:r w:rsidRPr="00AB4325">
        <w:rPr>
          <w:sz w:val="26"/>
        </w:rPr>
        <w:t>0,</w:t>
      </w:r>
      <w:r w:rsidR="004C43E6" w:rsidRPr="00AB4325">
        <w:rPr>
          <w:sz w:val="26"/>
        </w:rPr>
        <w:t>1</w:t>
      </w:r>
      <w:r w:rsidRPr="00AB4325">
        <w:rPr>
          <w:sz w:val="26"/>
        </w:rPr>
        <w:t>% mục tiêu chung của cả nước).</w:t>
      </w:r>
    </w:p>
    <w:p w14:paraId="1F15A386" w14:textId="77777777" w:rsidR="00DB2261" w:rsidRPr="00AB4325" w:rsidRDefault="00DB2261" w:rsidP="00AB4325">
      <w:pPr>
        <w:pStyle w:val="Heading4"/>
        <w:rPr>
          <w:sz w:val="26"/>
        </w:rPr>
      </w:pPr>
      <w:r w:rsidRPr="00AB4325">
        <w:rPr>
          <w:sz w:val="26"/>
        </w:rPr>
        <w:t>2.2.3. Dự báo chỉ tiêu GRDP du lịch và vốn đầu tư trong du lịch</w:t>
      </w:r>
    </w:p>
    <w:p w14:paraId="1C2F1F27" w14:textId="77777777" w:rsidR="000E4059" w:rsidRPr="00AB4325" w:rsidRDefault="000E4059" w:rsidP="00AB4325">
      <w:pPr>
        <w:spacing w:before="120" w:after="120" w:line="360" w:lineRule="auto"/>
        <w:ind w:right="28" w:firstLine="720"/>
        <w:jc w:val="both"/>
        <w:rPr>
          <w:sz w:val="26"/>
        </w:rPr>
      </w:pPr>
      <w:r w:rsidRPr="00AB4325">
        <w:rPr>
          <w:sz w:val="26"/>
        </w:rPr>
        <w:t xml:space="preserve">Căn cứ trên các số liệu dự báo về khách du lịch (cả quốc tế và nội địa) cũng như cơ cấu chi tiêu của khách du lịch và tổng thu nhập của ngành du lịch như đã trình bày ở trên, sau khi trừ chi phí trung gian (lưu trú: 10-15%; ăn uống: 60-65%; vận chuyển du lịch: 20-25%; bán hàng lưu niệm: 65-70%; dịch vụ khác: 15-20%…), ước tính GRDP ngành du lịch đến năm 2025 đạt khoảng </w:t>
      </w:r>
      <w:r w:rsidR="00E274E1" w:rsidRPr="00AB4325">
        <w:rPr>
          <w:sz w:val="26"/>
        </w:rPr>
        <w:t>1.574,51</w:t>
      </w:r>
      <w:r w:rsidRPr="00AB4325">
        <w:rPr>
          <w:sz w:val="26"/>
        </w:rPr>
        <w:t xml:space="preserve"> tỷ đồng, năm 2030 đạt </w:t>
      </w:r>
      <w:r w:rsidR="00E274E1" w:rsidRPr="00AB4325">
        <w:rPr>
          <w:sz w:val="26"/>
        </w:rPr>
        <w:t>4.868</w:t>
      </w:r>
      <w:r w:rsidRPr="00AB4325">
        <w:rPr>
          <w:sz w:val="26"/>
        </w:rPr>
        <w:t xml:space="preserve"> tỷ đồng và năm 2050 đạt </w:t>
      </w:r>
      <w:r w:rsidR="00E274E1" w:rsidRPr="00AB4325">
        <w:rPr>
          <w:sz w:val="26"/>
        </w:rPr>
        <w:t>82.776,8</w:t>
      </w:r>
      <w:r w:rsidRPr="00AB4325">
        <w:rPr>
          <w:sz w:val="26"/>
        </w:rPr>
        <w:t xml:space="preserve"> tỷ đồng (giá hiện hành). Tương ứng với đó, đóng góp của ngành du lịch vào GRDP tỉnh Lai Châu là </w:t>
      </w:r>
      <w:r w:rsidR="004C43E6" w:rsidRPr="00AB4325">
        <w:rPr>
          <w:sz w:val="26"/>
        </w:rPr>
        <w:t>2,23</w:t>
      </w:r>
      <w:r w:rsidRPr="00AB4325">
        <w:rPr>
          <w:sz w:val="26"/>
        </w:rPr>
        <w:t>%</w:t>
      </w:r>
      <w:r w:rsidR="004C43E6" w:rsidRPr="00AB4325">
        <w:rPr>
          <w:sz w:val="26"/>
        </w:rPr>
        <w:t xml:space="preserve"> vào năm 2025 và</w:t>
      </w:r>
      <w:r w:rsidRPr="00AB4325">
        <w:rPr>
          <w:sz w:val="26"/>
        </w:rPr>
        <w:t xml:space="preserve"> </w:t>
      </w:r>
      <w:r w:rsidR="004C43E6" w:rsidRPr="00AB4325">
        <w:rPr>
          <w:sz w:val="26"/>
        </w:rPr>
        <w:t>3,22</w:t>
      </w:r>
      <w:r w:rsidRPr="00AB4325">
        <w:rPr>
          <w:sz w:val="26"/>
        </w:rPr>
        <w:t>% (mục tiêu của cả nước đến năm 2025 là 12-14%, năm 2030 là 15-17%).</w:t>
      </w:r>
    </w:p>
    <w:p w14:paraId="56CADBFB" w14:textId="77777777" w:rsidR="00DB2261" w:rsidRPr="00AB4325" w:rsidRDefault="000E4059" w:rsidP="00AB4325">
      <w:pPr>
        <w:spacing w:before="120" w:after="120" w:line="360" w:lineRule="auto"/>
        <w:ind w:right="28" w:firstLine="720"/>
        <w:jc w:val="both"/>
        <w:rPr>
          <w:sz w:val="26"/>
        </w:rPr>
      </w:pPr>
      <w:r w:rsidRPr="00AB4325">
        <w:rPr>
          <w:sz w:val="26"/>
        </w:rPr>
        <w:t xml:space="preserve">Dựa trên quy mô GRDP ngành du lịch (điều chỉnh theo giá so sánh năm 2010) và chỉ số ICOR chung của nền kinh tế, tổng vốn đầu tư phát triển trong giai đoạn 2021-2025 theo giá hiện hành là </w:t>
      </w:r>
      <w:r w:rsidR="00FB7F7B" w:rsidRPr="00AB4325">
        <w:rPr>
          <w:sz w:val="26"/>
        </w:rPr>
        <w:t>1.295</w:t>
      </w:r>
      <w:r w:rsidRPr="00AB4325">
        <w:rPr>
          <w:sz w:val="26"/>
        </w:rPr>
        <w:t xml:space="preserve"> tỷ đồng (bình quân </w:t>
      </w:r>
      <w:r w:rsidR="00FB7F7B" w:rsidRPr="00AB4325">
        <w:rPr>
          <w:sz w:val="26"/>
        </w:rPr>
        <w:t xml:space="preserve">259 </w:t>
      </w:r>
      <w:r w:rsidRPr="00AB4325">
        <w:rPr>
          <w:sz w:val="26"/>
        </w:rPr>
        <w:t xml:space="preserve">tỷ đồng/năm), giai đoạn 2026-2030 là </w:t>
      </w:r>
      <w:r w:rsidR="00FB7F7B" w:rsidRPr="00AB4325">
        <w:rPr>
          <w:sz w:val="26"/>
        </w:rPr>
        <w:t>4.067,3</w:t>
      </w:r>
      <w:r w:rsidRPr="00AB4325">
        <w:rPr>
          <w:sz w:val="26"/>
        </w:rPr>
        <w:t xml:space="preserve"> tỷ đồng (bình quân khoảng </w:t>
      </w:r>
      <w:r w:rsidR="00FB7F7B" w:rsidRPr="00AB4325">
        <w:rPr>
          <w:sz w:val="26"/>
        </w:rPr>
        <w:t>813,5</w:t>
      </w:r>
      <w:r w:rsidRPr="00AB4325">
        <w:rPr>
          <w:sz w:val="26"/>
        </w:rPr>
        <w:t xml:space="preserve"> tỷ đồng/năm), giai đoạn 2031-205</w:t>
      </w:r>
      <w:r w:rsidR="00E274E1" w:rsidRPr="00AB4325">
        <w:rPr>
          <w:sz w:val="26"/>
        </w:rPr>
        <w:t>0</w:t>
      </w:r>
      <w:r w:rsidRPr="00AB4325">
        <w:rPr>
          <w:sz w:val="26"/>
        </w:rPr>
        <w:t xml:space="preserve"> là</w:t>
      </w:r>
      <w:r w:rsidR="00E274E1" w:rsidRPr="00AB4325">
        <w:rPr>
          <w:sz w:val="26"/>
        </w:rPr>
        <w:t xml:space="preserve"> </w:t>
      </w:r>
      <w:r w:rsidR="00FB7F7B" w:rsidRPr="00AB4325">
        <w:rPr>
          <w:sz w:val="26"/>
        </w:rPr>
        <w:t>55.931,8</w:t>
      </w:r>
      <w:r w:rsidRPr="00AB4325">
        <w:rPr>
          <w:sz w:val="26"/>
        </w:rPr>
        <w:t xml:space="preserve"> tỷ đồng (bình quân khoảng </w:t>
      </w:r>
      <w:r w:rsidR="00FB7F7B" w:rsidRPr="00AB4325">
        <w:rPr>
          <w:sz w:val="26"/>
        </w:rPr>
        <w:t>2.796,6</w:t>
      </w:r>
      <w:r w:rsidRPr="00AB4325">
        <w:rPr>
          <w:sz w:val="26"/>
        </w:rPr>
        <w:t xml:space="preserve"> tỷ đồng/năm). </w:t>
      </w:r>
    </w:p>
    <w:p w14:paraId="3F660A98" w14:textId="77777777" w:rsidR="000E4059" w:rsidRPr="00AB4325" w:rsidRDefault="000E4059" w:rsidP="00AB4325">
      <w:pPr>
        <w:pStyle w:val="Heading4"/>
        <w:rPr>
          <w:sz w:val="26"/>
        </w:rPr>
      </w:pPr>
      <w:r w:rsidRPr="00AB4325">
        <w:rPr>
          <w:sz w:val="26"/>
        </w:rPr>
        <w:t>2.2.4. Dự báo về nhu cầu phòng lưu trú, khách sạn</w:t>
      </w:r>
    </w:p>
    <w:p w14:paraId="48B13DF6" w14:textId="77777777" w:rsidR="000E4059" w:rsidRPr="00AB4325" w:rsidRDefault="00420861" w:rsidP="00AB4325">
      <w:pPr>
        <w:spacing w:before="120" w:after="120" w:line="360" w:lineRule="auto"/>
        <w:ind w:right="28" w:firstLine="720"/>
        <w:jc w:val="both"/>
        <w:rPr>
          <w:sz w:val="26"/>
        </w:rPr>
      </w:pPr>
      <w:r w:rsidRPr="00AB4325">
        <w:rPr>
          <w:sz w:val="26"/>
        </w:rPr>
        <w:t xml:space="preserve">Trên cơ sở tổng ngày lưu trú, công suất sử dụng phòng trung bình hàng năm khoảng 63% (tương đương mức hiện tại), số giường bố trí bình quân mỗi phòng 2 giường, dự báo nhu cầu số buồng du lịch đến năm 2025 là </w:t>
      </w:r>
      <w:r w:rsidR="00E274E1" w:rsidRPr="00AB4325">
        <w:rPr>
          <w:sz w:val="26"/>
        </w:rPr>
        <w:t>2.250</w:t>
      </w:r>
      <w:r w:rsidRPr="00AB4325">
        <w:rPr>
          <w:sz w:val="26"/>
        </w:rPr>
        <w:t xml:space="preserve"> buồng, năm 2030 là </w:t>
      </w:r>
      <w:r w:rsidR="002B1C00" w:rsidRPr="00AB4325">
        <w:rPr>
          <w:sz w:val="26"/>
        </w:rPr>
        <w:t>2874</w:t>
      </w:r>
      <w:r w:rsidRPr="00AB4325">
        <w:rPr>
          <w:sz w:val="26"/>
        </w:rPr>
        <w:t xml:space="preserve"> buồng và đến năm 2050 là </w:t>
      </w:r>
      <w:r w:rsidR="002B1C00" w:rsidRPr="00AB4325">
        <w:rPr>
          <w:sz w:val="26"/>
        </w:rPr>
        <w:t>13.398</w:t>
      </w:r>
      <w:r w:rsidRPr="00AB4325">
        <w:rPr>
          <w:sz w:val="26"/>
        </w:rPr>
        <w:t xml:space="preserve"> buồng.</w:t>
      </w:r>
    </w:p>
    <w:p w14:paraId="52A2F0EA" w14:textId="77777777" w:rsidR="00420861" w:rsidRPr="00AB4325" w:rsidRDefault="00420861" w:rsidP="00AB4325">
      <w:pPr>
        <w:spacing w:before="120" w:after="120" w:line="360" w:lineRule="auto"/>
        <w:ind w:right="28" w:firstLine="720"/>
        <w:jc w:val="both"/>
        <w:rPr>
          <w:sz w:val="26"/>
        </w:rPr>
      </w:pPr>
      <w:r w:rsidRPr="00AB4325">
        <w:rPr>
          <w:sz w:val="26"/>
        </w:rPr>
        <w:t xml:space="preserve">Như đã đánh giá ở trên, hiện nay Lai Châu đang rất thiếu khách sạn có chất lượng 3-4 sao, vì thế cần tập trung đầu tư chuyển đổi, nâng cấp hệ thống nhà nghỉ hiện có, đồng thời đầu tư một số khách sạn có chất lượng tốt, phấn đấu </w:t>
      </w:r>
      <w:r w:rsidR="00843901" w:rsidRPr="00AB4325">
        <w:rPr>
          <w:sz w:val="26"/>
        </w:rPr>
        <w:t>đến</w:t>
      </w:r>
      <w:r w:rsidR="00E34F15" w:rsidRPr="00AB4325">
        <w:rPr>
          <w:sz w:val="26"/>
        </w:rPr>
        <w:t xml:space="preserve"> năm 2030</w:t>
      </w:r>
      <w:r w:rsidRPr="00AB4325">
        <w:rPr>
          <w:sz w:val="26"/>
        </w:rPr>
        <w:t>, thu hút</w:t>
      </w:r>
      <w:r w:rsidR="00843901" w:rsidRPr="00AB4325">
        <w:rPr>
          <w:sz w:val="26"/>
        </w:rPr>
        <w:t xml:space="preserve"> đầu tư được 2-3</w:t>
      </w:r>
      <w:r w:rsidRPr="00AB4325">
        <w:rPr>
          <w:sz w:val="26"/>
        </w:rPr>
        <w:t xml:space="preserve"> khách sạn 5 sao với quy mô khoảng 100</w:t>
      </w:r>
      <w:r w:rsidR="00843901" w:rsidRPr="00AB4325">
        <w:rPr>
          <w:sz w:val="26"/>
        </w:rPr>
        <w:t>0</w:t>
      </w:r>
      <w:r w:rsidRPr="00AB4325">
        <w:rPr>
          <w:sz w:val="26"/>
        </w:rPr>
        <w:t xml:space="preserve"> phòng. Ngoài ra, cần đầu tư phát triển hệ thống homestay tại các điểm tìm hiểu văn hóa cộng đồng để thu hút khách du lịch.</w:t>
      </w:r>
    </w:p>
    <w:p w14:paraId="50012616" w14:textId="77777777" w:rsidR="00420861" w:rsidRPr="00AB4325" w:rsidRDefault="001D2884" w:rsidP="00AB4325">
      <w:pPr>
        <w:pStyle w:val="Caption"/>
      </w:pPr>
      <w:bookmarkStart w:id="189" w:name="_Toc70766815"/>
      <w:bookmarkStart w:id="190" w:name="_Toc85814919"/>
      <w:bookmarkStart w:id="191" w:name="_Toc101798405"/>
      <w:r w:rsidRPr="00AB4325">
        <w:t xml:space="preserve">Bảng </w:t>
      </w:r>
      <w:fldSimple w:instr=" SEQ Bảng \* ARABIC ">
        <w:r w:rsidR="00BB698E" w:rsidRPr="00AB4325">
          <w:rPr>
            <w:noProof/>
          </w:rPr>
          <w:t>11</w:t>
        </w:r>
      </w:fldSimple>
      <w:r w:rsidR="00843901" w:rsidRPr="00AB4325">
        <w:t>: Dự báo nhu cầu số buồng lưu trú</w:t>
      </w:r>
      <w:bookmarkEnd w:id="189"/>
      <w:bookmarkEnd w:id="190"/>
      <w:bookmarkEnd w:id="191"/>
    </w:p>
    <w:tbl>
      <w:tblPr>
        <w:tblW w:w="9602" w:type="dxa"/>
        <w:tblInd w:w="113" w:type="dxa"/>
        <w:tblLook w:val="04A0" w:firstRow="1" w:lastRow="0" w:firstColumn="1" w:lastColumn="0" w:noHBand="0" w:noVBand="1"/>
      </w:tblPr>
      <w:tblGrid>
        <w:gridCol w:w="3055"/>
        <w:gridCol w:w="987"/>
        <w:gridCol w:w="898"/>
        <w:gridCol w:w="898"/>
        <w:gridCol w:w="1098"/>
        <w:gridCol w:w="870"/>
        <w:gridCol w:w="898"/>
        <w:gridCol w:w="898"/>
      </w:tblGrid>
      <w:tr w:rsidR="00AB4325" w:rsidRPr="00AB4325" w14:paraId="58461490" w14:textId="77777777" w:rsidTr="006C5DBF">
        <w:trPr>
          <w:trHeight w:val="300"/>
        </w:trPr>
        <w:tc>
          <w:tcPr>
            <w:tcW w:w="305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1EF51B" w14:textId="77777777" w:rsidR="006C5DBF" w:rsidRPr="00AB4325" w:rsidRDefault="006C5DBF" w:rsidP="00AB4325">
            <w:pPr>
              <w:spacing w:line="360" w:lineRule="auto"/>
              <w:jc w:val="center"/>
              <w:rPr>
                <w:b/>
                <w:sz w:val="26"/>
              </w:rPr>
            </w:pPr>
          </w:p>
        </w:tc>
        <w:tc>
          <w:tcPr>
            <w:tcW w:w="9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ADE1DA" w14:textId="77777777" w:rsidR="006C5DBF" w:rsidRPr="00AB4325" w:rsidRDefault="006C5DBF" w:rsidP="00AB4325">
            <w:pPr>
              <w:spacing w:line="360" w:lineRule="auto"/>
              <w:jc w:val="center"/>
              <w:rPr>
                <w:b/>
                <w:sz w:val="26"/>
              </w:rPr>
            </w:pPr>
            <w:r w:rsidRPr="00AB4325">
              <w:rPr>
                <w:b/>
                <w:sz w:val="26"/>
              </w:rPr>
              <w:t>2020</w:t>
            </w:r>
          </w:p>
        </w:tc>
        <w:tc>
          <w:tcPr>
            <w:tcW w:w="89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BE4840" w14:textId="77777777" w:rsidR="006C5DBF" w:rsidRPr="00AB4325" w:rsidRDefault="006C5DBF" w:rsidP="00AB4325">
            <w:pPr>
              <w:spacing w:line="360" w:lineRule="auto"/>
              <w:jc w:val="center"/>
              <w:rPr>
                <w:b/>
                <w:sz w:val="26"/>
              </w:rPr>
            </w:pPr>
            <w:r w:rsidRPr="00AB4325">
              <w:rPr>
                <w:b/>
                <w:sz w:val="26"/>
              </w:rPr>
              <w:t>2025</w:t>
            </w:r>
          </w:p>
        </w:tc>
        <w:tc>
          <w:tcPr>
            <w:tcW w:w="89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6BA35" w14:textId="77777777" w:rsidR="006C5DBF" w:rsidRPr="00AB4325" w:rsidRDefault="006C5DBF" w:rsidP="00AB4325">
            <w:pPr>
              <w:spacing w:line="360" w:lineRule="auto"/>
              <w:jc w:val="center"/>
              <w:rPr>
                <w:b/>
                <w:sz w:val="26"/>
              </w:rPr>
            </w:pPr>
            <w:r w:rsidRPr="00AB4325">
              <w:rPr>
                <w:b/>
                <w:sz w:val="26"/>
              </w:rPr>
              <w:t>2030</w:t>
            </w:r>
          </w:p>
        </w:tc>
        <w:tc>
          <w:tcPr>
            <w:tcW w:w="109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825FF2" w14:textId="77777777" w:rsidR="006C5DBF" w:rsidRPr="00AB4325" w:rsidRDefault="006C5DBF" w:rsidP="00AB4325">
            <w:pPr>
              <w:spacing w:line="360" w:lineRule="auto"/>
              <w:jc w:val="center"/>
              <w:rPr>
                <w:b/>
                <w:sz w:val="26"/>
              </w:rPr>
            </w:pPr>
            <w:r w:rsidRPr="00AB4325">
              <w:rPr>
                <w:b/>
                <w:sz w:val="26"/>
              </w:rPr>
              <w:t>2050</w:t>
            </w:r>
          </w:p>
        </w:tc>
        <w:tc>
          <w:tcPr>
            <w:tcW w:w="2666" w:type="dxa"/>
            <w:gridSpan w:val="3"/>
            <w:tcBorders>
              <w:top w:val="single" w:sz="4" w:space="0" w:color="auto"/>
              <w:left w:val="nil"/>
              <w:bottom w:val="single" w:sz="4" w:space="0" w:color="auto"/>
              <w:right w:val="single" w:sz="4" w:space="0" w:color="auto"/>
            </w:tcBorders>
            <w:shd w:val="clear" w:color="auto" w:fill="auto"/>
            <w:noWrap/>
            <w:vAlign w:val="center"/>
            <w:hideMark/>
          </w:tcPr>
          <w:p w14:paraId="5EA76E7A" w14:textId="77777777" w:rsidR="006C5DBF" w:rsidRPr="00AB4325" w:rsidRDefault="006C5DBF" w:rsidP="00AB4325">
            <w:pPr>
              <w:spacing w:line="360" w:lineRule="auto"/>
              <w:jc w:val="center"/>
              <w:rPr>
                <w:b/>
                <w:sz w:val="26"/>
              </w:rPr>
            </w:pPr>
            <w:r w:rsidRPr="00AB4325">
              <w:rPr>
                <w:b/>
                <w:sz w:val="26"/>
              </w:rPr>
              <w:t>Tốc độ tăng</w:t>
            </w:r>
            <w:r w:rsidR="00040F7D" w:rsidRPr="00AB4325">
              <w:rPr>
                <w:b/>
                <w:sz w:val="26"/>
              </w:rPr>
              <w:t xml:space="preserve"> (%)</w:t>
            </w:r>
          </w:p>
        </w:tc>
      </w:tr>
      <w:tr w:rsidR="00AB4325" w:rsidRPr="00AB4325" w14:paraId="2E64B5CF" w14:textId="77777777" w:rsidTr="006C5DBF">
        <w:trPr>
          <w:trHeight w:val="300"/>
        </w:trPr>
        <w:tc>
          <w:tcPr>
            <w:tcW w:w="3055" w:type="dxa"/>
            <w:vMerge/>
            <w:tcBorders>
              <w:top w:val="single" w:sz="4" w:space="0" w:color="auto"/>
              <w:left w:val="single" w:sz="4" w:space="0" w:color="auto"/>
              <w:bottom w:val="single" w:sz="4" w:space="0" w:color="auto"/>
              <w:right w:val="single" w:sz="4" w:space="0" w:color="auto"/>
            </w:tcBorders>
            <w:vAlign w:val="center"/>
            <w:hideMark/>
          </w:tcPr>
          <w:p w14:paraId="138FCBC8" w14:textId="77777777" w:rsidR="006C5DBF" w:rsidRPr="00AB4325" w:rsidRDefault="006C5DBF" w:rsidP="00AB4325">
            <w:pPr>
              <w:spacing w:line="360" w:lineRule="auto"/>
              <w:jc w:val="center"/>
              <w:rPr>
                <w:b/>
                <w:sz w:val="26"/>
              </w:rPr>
            </w:pPr>
          </w:p>
        </w:tc>
        <w:tc>
          <w:tcPr>
            <w:tcW w:w="987" w:type="dxa"/>
            <w:vMerge/>
            <w:tcBorders>
              <w:top w:val="single" w:sz="4" w:space="0" w:color="auto"/>
              <w:left w:val="single" w:sz="4" w:space="0" w:color="auto"/>
              <w:bottom w:val="single" w:sz="4" w:space="0" w:color="auto"/>
              <w:right w:val="single" w:sz="4" w:space="0" w:color="auto"/>
            </w:tcBorders>
            <w:vAlign w:val="center"/>
            <w:hideMark/>
          </w:tcPr>
          <w:p w14:paraId="0E89679D" w14:textId="77777777" w:rsidR="006C5DBF" w:rsidRPr="00AB4325" w:rsidRDefault="006C5DBF" w:rsidP="00AB4325">
            <w:pPr>
              <w:spacing w:line="360" w:lineRule="auto"/>
              <w:jc w:val="center"/>
              <w:rPr>
                <w:b/>
                <w:sz w:val="26"/>
              </w:rPr>
            </w:pPr>
          </w:p>
        </w:tc>
        <w:tc>
          <w:tcPr>
            <w:tcW w:w="898" w:type="dxa"/>
            <w:vMerge/>
            <w:tcBorders>
              <w:top w:val="single" w:sz="4" w:space="0" w:color="auto"/>
              <w:left w:val="single" w:sz="4" w:space="0" w:color="auto"/>
              <w:bottom w:val="single" w:sz="4" w:space="0" w:color="auto"/>
              <w:right w:val="single" w:sz="4" w:space="0" w:color="auto"/>
            </w:tcBorders>
            <w:vAlign w:val="center"/>
            <w:hideMark/>
          </w:tcPr>
          <w:p w14:paraId="4858AF1A" w14:textId="77777777" w:rsidR="006C5DBF" w:rsidRPr="00AB4325" w:rsidRDefault="006C5DBF" w:rsidP="00AB4325">
            <w:pPr>
              <w:spacing w:line="360" w:lineRule="auto"/>
              <w:jc w:val="center"/>
              <w:rPr>
                <w:b/>
                <w:sz w:val="26"/>
              </w:rPr>
            </w:pPr>
          </w:p>
        </w:tc>
        <w:tc>
          <w:tcPr>
            <w:tcW w:w="898" w:type="dxa"/>
            <w:vMerge/>
            <w:tcBorders>
              <w:top w:val="single" w:sz="4" w:space="0" w:color="auto"/>
              <w:left w:val="single" w:sz="4" w:space="0" w:color="auto"/>
              <w:bottom w:val="single" w:sz="4" w:space="0" w:color="auto"/>
              <w:right w:val="single" w:sz="4" w:space="0" w:color="auto"/>
            </w:tcBorders>
            <w:vAlign w:val="center"/>
            <w:hideMark/>
          </w:tcPr>
          <w:p w14:paraId="0D4253B6" w14:textId="77777777" w:rsidR="006C5DBF" w:rsidRPr="00AB4325" w:rsidRDefault="006C5DBF" w:rsidP="00AB4325">
            <w:pPr>
              <w:spacing w:line="360" w:lineRule="auto"/>
              <w:jc w:val="center"/>
              <w:rPr>
                <w:b/>
                <w:sz w:val="26"/>
              </w:rPr>
            </w:pPr>
          </w:p>
        </w:tc>
        <w:tc>
          <w:tcPr>
            <w:tcW w:w="1098" w:type="dxa"/>
            <w:vMerge/>
            <w:tcBorders>
              <w:top w:val="single" w:sz="4" w:space="0" w:color="auto"/>
              <w:left w:val="single" w:sz="4" w:space="0" w:color="auto"/>
              <w:bottom w:val="single" w:sz="4" w:space="0" w:color="auto"/>
              <w:right w:val="single" w:sz="4" w:space="0" w:color="auto"/>
            </w:tcBorders>
            <w:vAlign w:val="center"/>
            <w:hideMark/>
          </w:tcPr>
          <w:p w14:paraId="449229BC" w14:textId="77777777" w:rsidR="006C5DBF" w:rsidRPr="00AB4325" w:rsidRDefault="006C5DBF" w:rsidP="00AB4325">
            <w:pPr>
              <w:spacing w:line="360" w:lineRule="auto"/>
              <w:jc w:val="center"/>
              <w:rPr>
                <w:b/>
                <w:sz w:val="26"/>
              </w:rPr>
            </w:pPr>
          </w:p>
        </w:tc>
        <w:tc>
          <w:tcPr>
            <w:tcW w:w="870" w:type="dxa"/>
            <w:tcBorders>
              <w:top w:val="nil"/>
              <w:left w:val="nil"/>
              <w:bottom w:val="single" w:sz="4" w:space="0" w:color="auto"/>
              <w:right w:val="single" w:sz="4" w:space="0" w:color="auto"/>
            </w:tcBorders>
            <w:shd w:val="clear" w:color="auto" w:fill="auto"/>
            <w:noWrap/>
            <w:vAlign w:val="center"/>
            <w:hideMark/>
          </w:tcPr>
          <w:p w14:paraId="3657E91D" w14:textId="77777777" w:rsidR="006C5DBF" w:rsidRPr="00AB4325" w:rsidRDefault="006C5DBF" w:rsidP="00AB4325">
            <w:pPr>
              <w:spacing w:line="360" w:lineRule="auto"/>
              <w:jc w:val="center"/>
              <w:rPr>
                <w:b/>
                <w:sz w:val="26"/>
              </w:rPr>
            </w:pPr>
            <w:r w:rsidRPr="00AB4325">
              <w:rPr>
                <w:b/>
                <w:sz w:val="26"/>
              </w:rPr>
              <w:t>2021-2025</w:t>
            </w:r>
          </w:p>
        </w:tc>
        <w:tc>
          <w:tcPr>
            <w:tcW w:w="898" w:type="dxa"/>
            <w:tcBorders>
              <w:top w:val="nil"/>
              <w:left w:val="nil"/>
              <w:bottom w:val="single" w:sz="4" w:space="0" w:color="auto"/>
              <w:right w:val="single" w:sz="4" w:space="0" w:color="auto"/>
            </w:tcBorders>
            <w:shd w:val="clear" w:color="auto" w:fill="auto"/>
            <w:noWrap/>
            <w:vAlign w:val="center"/>
            <w:hideMark/>
          </w:tcPr>
          <w:p w14:paraId="6596D2E0" w14:textId="77777777" w:rsidR="006C5DBF" w:rsidRPr="00AB4325" w:rsidRDefault="006C5DBF" w:rsidP="00AB4325">
            <w:pPr>
              <w:spacing w:line="360" w:lineRule="auto"/>
              <w:jc w:val="center"/>
              <w:rPr>
                <w:b/>
                <w:sz w:val="26"/>
              </w:rPr>
            </w:pPr>
            <w:r w:rsidRPr="00AB4325">
              <w:rPr>
                <w:b/>
                <w:sz w:val="26"/>
              </w:rPr>
              <w:t>2026-2030</w:t>
            </w:r>
          </w:p>
        </w:tc>
        <w:tc>
          <w:tcPr>
            <w:tcW w:w="898" w:type="dxa"/>
            <w:tcBorders>
              <w:top w:val="nil"/>
              <w:left w:val="nil"/>
              <w:bottom w:val="single" w:sz="4" w:space="0" w:color="auto"/>
              <w:right w:val="single" w:sz="4" w:space="0" w:color="auto"/>
            </w:tcBorders>
            <w:shd w:val="clear" w:color="auto" w:fill="auto"/>
            <w:noWrap/>
            <w:vAlign w:val="center"/>
            <w:hideMark/>
          </w:tcPr>
          <w:p w14:paraId="6624D74E" w14:textId="77777777" w:rsidR="006C5DBF" w:rsidRPr="00AB4325" w:rsidRDefault="006C5DBF" w:rsidP="00AB4325">
            <w:pPr>
              <w:spacing w:line="360" w:lineRule="auto"/>
              <w:jc w:val="center"/>
              <w:rPr>
                <w:b/>
                <w:sz w:val="26"/>
              </w:rPr>
            </w:pPr>
            <w:r w:rsidRPr="00AB4325">
              <w:rPr>
                <w:b/>
                <w:sz w:val="26"/>
              </w:rPr>
              <w:t>2031-2050</w:t>
            </w:r>
          </w:p>
        </w:tc>
      </w:tr>
      <w:tr w:rsidR="00D40072" w:rsidRPr="00AB4325" w14:paraId="3640DC8F" w14:textId="77777777" w:rsidTr="006C5DBF">
        <w:trPr>
          <w:trHeight w:val="300"/>
        </w:trPr>
        <w:tc>
          <w:tcPr>
            <w:tcW w:w="3055" w:type="dxa"/>
            <w:tcBorders>
              <w:top w:val="nil"/>
              <w:left w:val="single" w:sz="4" w:space="0" w:color="auto"/>
              <w:bottom w:val="single" w:sz="4" w:space="0" w:color="auto"/>
              <w:right w:val="single" w:sz="4" w:space="0" w:color="auto"/>
            </w:tcBorders>
            <w:shd w:val="clear" w:color="auto" w:fill="auto"/>
            <w:noWrap/>
            <w:vAlign w:val="bottom"/>
            <w:hideMark/>
          </w:tcPr>
          <w:p w14:paraId="689FA44F" w14:textId="77777777" w:rsidR="006C5DBF" w:rsidRPr="00AB4325" w:rsidRDefault="006C5DBF" w:rsidP="00AB4325">
            <w:pPr>
              <w:spacing w:line="360" w:lineRule="auto"/>
              <w:rPr>
                <w:sz w:val="26"/>
              </w:rPr>
            </w:pPr>
            <w:r w:rsidRPr="00AB4325">
              <w:rPr>
                <w:sz w:val="26"/>
              </w:rPr>
              <w:t>Số buồng du lịch</w:t>
            </w:r>
          </w:p>
        </w:tc>
        <w:tc>
          <w:tcPr>
            <w:tcW w:w="987" w:type="dxa"/>
            <w:tcBorders>
              <w:top w:val="nil"/>
              <w:left w:val="nil"/>
              <w:bottom w:val="single" w:sz="4" w:space="0" w:color="auto"/>
              <w:right w:val="single" w:sz="4" w:space="0" w:color="auto"/>
            </w:tcBorders>
            <w:shd w:val="clear" w:color="auto" w:fill="auto"/>
            <w:noWrap/>
            <w:vAlign w:val="center"/>
            <w:hideMark/>
          </w:tcPr>
          <w:p w14:paraId="4F6F49EF" w14:textId="77777777" w:rsidR="006C5DBF" w:rsidRPr="00AB4325" w:rsidRDefault="006C5DBF" w:rsidP="00AB4325">
            <w:pPr>
              <w:spacing w:line="360" w:lineRule="auto"/>
              <w:jc w:val="center"/>
              <w:rPr>
                <w:sz w:val="26"/>
              </w:rPr>
            </w:pPr>
            <w:r w:rsidRPr="00AB4325">
              <w:rPr>
                <w:sz w:val="26"/>
              </w:rPr>
              <w:t>2.099</w:t>
            </w:r>
          </w:p>
        </w:tc>
        <w:tc>
          <w:tcPr>
            <w:tcW w:w="898" w:type="dxa"/>
            <w:tcBorders>
              <w:top w:val="nil"/>
              <w:left w:val="nil"/>
              <w:bottom w:val="single" w:sz="4" w:space="0" w:color="auto"/>
              <w:right w:val="single" w:sz="4" w:space="0" w:color="auto"/>
            </w:tcBorders>
            <w:shd w:val="clear" w:color="auto" w:fill="auto"/>
            <w:noWrap/>
            <w:vAlign w:val="center"/>
            <w:hideMark/>
          </w:tcPr>
          <w:p w14:paraId="7B742A7D" w14:textId="77777777" w:rsidR="006C5DBF" w:rsidRPr="00AB4325" w:rsidRDefault="006C5DBF" w:rsidP="00AB4325">
            <w:pPr>
              <w:spacing w:line="360" w:lineRule="auto"/>
              <w:jc w:val="center"/>
              <w:rPr>
                <w:sz w:val="26"/>
              </w:rPr>
            </w:pPr>
            <w:r w:rsidRPr="00AB4325">
              <w:rPr>
                <w:sz w:val="26"/>
              </w:rPr>
              <w:t>2.250</w:t>
            </w:r>
          </w:p>
        </w:tc>
        <w:tc>
          <w:tcPr>
            <w:tcW w:w="898" w:type="dxa"/>
            <w:tcBorders>
              <w:top w:val="nil"/>
              <w:left w:val="nil"/>
              <w:bottom w:val="single" w:sz="4" w:space="0" w:color="auto"/>
              <w:right w:val="single" w:sz="4" w:space="0" w:color="auto"/>
            </w:tcBorders>
            <w:shd w:val="clear" w:color="auto" w:fill="auto"/>
            <w:noWrap/>
            <w:vAlign w:val="center"/>
            <w:hideMark/>
          </w:tcPr>
          <w:p w14:paraId="328F075B" w14:textId="77777777" w:rsidR="006C5DBF" w:rsidRPr="00AB4325" w:rsidRDefault="006C5DBF" w:rsidP="00AB4325">
            <w:pPr>
              <w:spacing w:line="360" w:lineRule="auto"/>
              <w:jc w:val="center"/>
              <w:rPr>
                <w:sz w:val="26"/>
              </w:rPr>
            </w:pPr>
            <w:r w:rsidRPr="00AB4325">
              <w:rPr>
                <w:sz w:val="26"/>
              </w:rPr>
              <w:t>2.874</w:t>
            </w:r>
          </w:p>
        </w:tc>
        <w:tc>
          <w:tcPr>
            <w:tcW w:w="1098" w:type="dxa"/>
            <w:tcBorders>
              <w:top w:val="nil"/>
              <w:left w:val="nil"/>
              <w:bottom w:val="single" w:sz="4" w:space="0" w:color="auto"/>
              <w:right w:val="single" w:sz="4" w:space="0" w:color="auto"/>
            </w:tcBorders>
            <w:shd w:val="clear" w:color="auto" w:fill="auto"/>
            <w:noWrap/>
            <w:vAlign w:val="center"/>
            <w:hideMark/>
          </w:tcPr>
          <w:p w14:paraId="3419F0F8" w14:textId="77777777" w:rsidR="006C5DBF" w:rsidRPr="00AB4325" w:rsidRDefault="006C5DBF" w:rsidP="00AB4325">
            <w:pPr>
              <w:spacing w:line="360" w:lineRule="auto"/>
              <w:jc w:val="center"/>
              <w:rPr>
                <w:sz w:val="26"/>
              </w:rPr>
            </w:pPr>
            <w:r w:rsidRPr="00AB4325">
              <w:rPr>
                <w:sz w:val="26"/>
              </w:rPr>
              <w:t>13.398</w:t>
            </w:r>
          </w:p>
        </w:tc>
        <w:tc>
          <w:tcPr>
            <w:tcW w:w="870" w:type="dxa"/>
            <w:tcBorders>
              <w:top w:val="nil"/>
              <w:left w:val="nil"/>
              <w:bottom w:val="single" w:sz="4" w:space="0" w:color="auto"/>
              <w:right w:val="single" w:sz="4" w:space="0" w:color="auto"/>
            </w:tcBorders>
            <w:shd w:val="clear" w:color="auto" w:fill="auto"/>
            <w:noWrap/>
            <w:vAlign w:val="center"/>
            <w:hideMark/>
          </w:tcPr>
          <w:p w14:paraId="623E3BCC" w14:textId="77777777" w:rsidR="006C5DBF" w:rsidRPr="00AB4325" w:rsidRDefault="006C5DBF" w:rsidP="00AB4325">
            <w:pPr>
              <w:spacing w:line="360" w:lineRule="auto"/>
              <w:jc w:val="center"/>
              <w:rPr>
                <w:sz w:val="26"/>
              </w:rPr>
            </w:pPr>
            <w:r w:rsidRPr="00AB4325">
              <w:rPr>
                <w:sz w:val="26"/>
              </w:rPr>
              <w:t>1,40</w:t>
            </w:r>
          </w:p>
        </w:tc>
        <w:tc>
          <w:tcPr>
            <w:tcW w:w="898" w:type="dxa"/>
            <w:tcBorders>
              <w:top w:val="nil"/>
              <w:left w:val="nil"/>
              <w:bottom w:val="single" w:sz="4" w:space="0" w:color="auto"/>
              <w:right w:val="single" w:sz="4" w:space="0" w:color="auto"/>
            </w:tcBorders>
            <w:shd w:val="clear" w:color="auto" w:fill="auto"/>
            <w:noWrap/>
            <w:vAlign w:val="center"/>
            <w:hideMark/>
          </w:tcPr>
          <w:p w14:paraId="0888FBEC" w14:textId="77777777" w:rsidR="006C5DBF" w:rsidRPr="00AB4325" w:rsidRDefault="006C5DBF" w:rsidP="00AB4325">
            <w:pPr>
              <w:spacing w:line="360" w:lineRule="auto"/>
              <w:jc w:val="center"/>
              <w:rPr>
                <w:sz w:val="26"/>
              </w:rPr>
            </w:pPr>
            <w:r w:rsidRPr="00AB4325">
              <w:rPr>
                <w:sz w:val="26"/>
              </w:rPr>
              <w:t>5,02</w:t>
            </w:r>
          </w:p>
        </w:tc>
        <w:tc>
          <w:tcPr>
            <w:tcW w:w="898" w:type="dxa"/>
            <w:tcBorders>
              <w:top w:val="nil"/>
              <w:left w:val="nil"/>
              <w:bottom w:val="single" w:sz="4" w:space="0" w:color="auto"/>
              <w:right w:val="single" w:sz="4" w:space="0" w:color="auto"/>
            </w:tcBorders>
            <w:shd w:val="clear" w:color="auto" w:fill="auto"/>
            <w:noWrap/>
            <w:vAlign w:val="center"/>
            <w:hideMark/>
          </w:tcPr>
          <w:p w14:paraId="0A35350D" w14:textId="77777777" w:rsidR="006C5DBF" w:rsidRPr="00AB4325" w:rsidRDefault="006C5DBF" w:rsidP="00AB4325">
            <w:pPr>
              <w:spacing w:line="360" w:lineRule="auto"/>
              <w:jc w:val="center"/>
              <w:rPr>
                <w:sz w:val="26"/>
              </w:rPr>
            </w:pPr>
            <w:r w:rsidRPr="00AB4325">
              <w:rPr>
                <w:sz w:val="26"/>
              </w:rPr>
              <w:t>8,00</w:t>
            </w:r>
          </w:p>
        </w:tc>
      </w:tr>
      <w:tr w:rsidR="00AB4325" w:rsidRPr="00AB4325" w14:paraId="7CAFD55F" w14:textId="77777777" w:rsidTr="006C5DBF">
        <w:trPr>
          <w:trHeight w:val="300"/>
        </w:trPr>
        <w:tc>
          <w:tcPr>
            <w:tcW w:w="3055" w:type="dxa"/>
            <w:tcBorders>
              <w:top w:val="nil"/>
              <w:left w:val="single" w:sz="4" w:space="0" w:color="auto"/>
              <w:bottom w:val="single" w:sz="4" w:space="0" w:color="auto"/>
              <w:right w:val="single" w:sz="4" w:space="0" w:color="auto"/>
            </w:tcBorders>
            <w:shd w:val="clear" w:color="auto" w:fill="auto"/>
            <w:noWrap/>
            <w:vAlign w:val="bottom"/>
            <w:hideMark/>
          </w:tcPr>
          <w:p w14:paraId="715A3390" w14:textId="77777777" w:rsidR="006C5DBF" w:rsidRPr="00AB4325" w:rsidRDefault="006C5DBF" w:rsidP="00AB4325">
            <w:pPr>
              <w:spacing w:line="360" w:lineRule="auto"/>
              <w:rPr>
                <w:sz w:val="26"/>
              </w:rPr>
            </w:pPr>
            <w:r w:rsidRPr="00AB4325">
              <w:rPr>
                <w:sz w:val="26"/>
              </w:rPr>
              <w:t>Trong đó, số buồng khách sạn</w:t>
            </w:r>
          </w:p>
        </w:tc>
        <w:tc>
          <w:tcPr>
            <w:tcW w:w="987" w:type="dxa"/>
            <w:tcBorders>
              <w:top w:val="nil"/>
              <w:left w:val="nil"/>
              <w:bottom w:val="single" w:sz="4" w:space="0" w:color="auto"/>
              <w:right w:val="single" w:sz="4" w:space="0" w:color="auto"/>
            </w:tcBorders>
            <w:shd w:val="clear" w:color="auto" w:fill="auto"/>
            <w:noWrap/>
            <w:vAlign w:val="center"/>
            <w:hideMark/>
          </w:tcPr>
          <w:p w14:paraId="2C78FE72" w14:textId="77777777" w:rsidR="006C5DBF" w:rsidRPr="00AB4325" w:rsidRDefault="006C5DBF" w:rsidP="00AB4325">
            <w:pPr>
              <w:spacing w:line="360" w:lineRule="auto"/>
              <w:jc w:val="center"/>
              <w:rPr>
                <w:sz w:val="26"/>
              </w:rPr>
            </w:pPr>
            <w:r w:rsidRPr="00AB4325">
              <w:rPr>
                <w:sz w:val="26"/>
              </w:rPr>
              <w:t>1.080</w:t>
            </w:r>
          </w:p>
        </w:tc>
        <w:tc>
          <w:tcPr>
            <w:tcW w:w="898" w:type="dxa"/>
            <w:tcBorders>
              <w:top w:val="nil"/>
              <w:left w:val="nil"/>
              <w:bottom w:val="single" w:sz="4" w:space="0" w:color="auto"/>
              <w:right w:val="single" w:sz="4" w:space="0" w:color="auto"/>
            </w:tcBorders>
            <w:shd w:val="clear" w:color="auto" w:fill="auto"/>
            <w:noWrap/>
            <w:vAlign w:val="center"/>
            <w:hideMark/>
          </w:tcPr>
          <w:p w14:paraId="38C61AE1" w14:textId="77777777" w:rsidR="006C5DBF" w:rsidRPr="00AB4325" w:rsidRDefault="006C5DBF" w:rsidP="00AB4325">
            <w:pPr>
              <w:spacing w:line="360" w:lineRule="auto"/>
              <w:jc w:val="center"/>
              <w:rPr>
                <w:sz w:val="26"/>
              </w:rPr>
            </w:pPr>
            <w:r w:rsidRPr="00AB4325">
              <w:rPr>
                <w:sz w:val="26"/>
              </w:rPr>
              <w:t>1.125</w:t>
            </w:r>
          </w:p>
        </w:tc>
        <w:tc>
          <w:tcPr>
            <w:tcW w:w="898" w:type="dxa"/>
            <w:tcBorders>
              <w:top w:val="nil"/>
              <w:left w:val="nil"/>
              <w:bottom w:val="single" w:sz="4" w:space="0" w:color="auto"/>
              <w:right w:val="single" w:sz="4" w:space="0" w:color="auto"/>
            </w:tcBorders>
            <w:shd w:val="clear" w:color="auto" w:fill="auto"/>
            <w:noWrap/>
            <w:vAlign w:val="center"/>
            <w:hideMark/>
          </w:tcPr>
          <w:p w14:paraId="2301FDCF" w14:textId="77777777" w:rsidR="006C5DBF" w:rsidRPr="00AB4325" w:rsidRDefault="006C5DBF" w:rsidP="00AB4325">
            <w:pPr>
              <w:spacing w:line="360" w:lineRule="auto"/>
              <w:jc w:val="center"/>
              <w:rPr>
                <w:sz w:val="26"/>
              </w:rPr>
            </w:pPr>
            <w:r w:rsidRPr="00AB4325">
              <w:rPr>
                <w:sz w:val="26"/>
              </w:rPr>
              <w:t>1.494</w:t>
            </w:r>
          </w:p>
        </w:tc>
        <w:tc>
          <w:tcPr>
            <w:tcW w:w="1098" w:type="dxa"/>
            <w:tcBorders>
              <w:top w:val="nil"/>
              <w:left w:val="nil"/>
              <w:bottom w:val="single" w:sz="4" w:space="0" w:color="auto"/>
              <w:right w:val="single" w:sz="4" w:space="0" w:color="auto"/>
            </w:tcBorders>
            <w:shd w:val="clear" w:color="auto" w:fill="auto"/>
            <w:noWrap/>
            <w:vAlign w:val="center"/>
            <w:hideMark/>
          </w:tcPr>
          <w:p w14:paraId="1E72C066" w14:textId="77777777" w:rsidR="006C5DBF" w:rsidRPr="00AB4325" w:rsidRDefault="006C5DBF" w:rsidP="00AB4325">
            <w:pPr>
              <w:spacing w:line="360" w:lineRule="auto"/>
              <w:jc w:val="center"/>
              <w:rPr>
                <w:sz w:val="26"/>
              </w:rPr>
            </w:pPr>
            <w:r w:rsidRPr="00AB4325">
              <w:rPr>
                <w:sz w:val="26"/>
              </w:rPr>
              <w:t>7.369</w:t>
            </w:r>
          </w:p>
        </w:tc>
        <w:tc>
          <w:tcPr>
            <w:tcW w:w="870" w:type="dxa"/>
            <w:tcBorders>
              <w:top w:val="nil"/>
              <w:left w:val="nil"/>
              <w:bottom w:val="single" w:sz="4" w:space="0" w:color="auto"/>
              <w:right w:val="single" w:sz="4" w:space="0" w:color="auto"/>
            </w:tcBorders>
            <w:shd w:val="clear" w:color="auto" w:fill="auto"/>
            <w:noWrap/>
            <w:vAlign w:val="center"/>
            <w:hideMark/>
          </w:tcPr>
          <w:p w14:paraId="334BC67F" w14:textId="77777777" w:rsidR="006C5DBF" w:rsidRPr="00AB4325" w:rsidRDefault="006C5DBF" w:rsidP="00AB4325">
            <w:pPr>
              <w:spacing w:line="360" w:lineRule="auto"/>
              <w:jc w:val="center"/>
              <w:rPr>
                <w:sz w:val="26"/>
              </w:rPr>
            </w:pPr>
            <w:r w:rsidRPr="00AB4325">
              <w:rPr>
                <w:sz w:val="26"/>
              </w:rPr>
              <w:t>0,82</w:t>
            </w:r>
          </w:p>
        </w:tc>
        <w:tc>
          <w:tcPr>
            <w:tcW w:w="898" w:type="dxa"/>
            <w:tcBorders>
              <w:top w:val="nil"/>
              <w:left w:val="nil"/>
              <w:bottom w:val="single" w:sz="4" w:space="0" w:color="auto"/>
              <w:right w:val="single" w:sz="4" w:space="0" w:color="auto"/>
            </w:tcBorders>
            <w:shd w:val="clear" w:color="auto" w:fill="auto"/>
            <w:noWrap/>
            <w:vAlign w:val="center"/>
            <w:hideMark/>
          </w:tcPr>
          <w:p w14:paraId="7D0ACDE0" w14:textId="77777777" w:rsidR="006C5DBF" w:rsidRPr="00AB4325" w:rsidRDefault="006C5DBF" w:rsidP="00AB4325">
            <w:pPr>
              <w:spacing w:line="360" w:lineRule="auto"/>
              <w:jc w:val="center"/>
              <w:rPr>
                <w:sz w:val="26"/>
              </w:rPr>
            </w:pPr>
            <w:r w:rsidRPr="00AB4325">
              <w:rPr>
                <w:sz w:val="26"/>
              </w:rPr>
              <w:t>5,84</w:t>
            </w:r>
          </w:p>
        </w:tc>
        <w:tc>
          <w:tcPr>
            <w:tcW w:w="898" w:type="dxa"/>
            <w:tcBorders>
              <w:top w:val="nil"/>
              <w:left w:val="nil"/>
              <w:bottom w:val="single" w:sz="4" w:space="0" w:color="auto"/>
              <w:right w:val="single" w:sz="4" w:space="0" w:color="auto"/>
            </w:tcBorders>
            <w:shd w:val="clear" w:color="auto" w:fill="auto"/>
            <w:noWrap/>
            <w:vAlign w:val="center"/>
            <w:hideMark/>
          </w:tcPr>
          <w:p w14:paraId="2288FF1E" w14:textId="77777777" w:rsidR="006C5DBF" w:rsidRPr="00AB4325" w:rsidRDefault="006C5DBF" w:rsidP="00AB4325">
            <w:pPr>
              <w:spacing w:line="360" w:lineRule="auto"/>
              <w:jc w:val="center"/>
              <w:rPr>
                <w:sz w:val="26"/>
              </w:rPr>
            </w:pPr>
            <w:r w:rsidRPr="00AB4325">
              <w:rPr>
                <w:sz w:val="26"/>
              </w:rPr>
              <w:t>8,30</w:t>
            </w:r>
          </w:p>
        </w:tc>
      </w:tr>
    </w:tbl>
    <w:p w14:paraId="0099958D" w14:textId="77777777" w:rsidR="00843901" w:rsidRPr="00AB4325" w:rsidRDefault="00843901" w:rsidP="00AB4325">
      <w:pPr>
        <w:pStyle w:val="Heading4"/>
        <w:rPr>
          <w:sz w:val="26"/>
        </w:rPr>
      </w:pPr>
      <w:r w:rsidRPr="00AB4325">
        <w:rPr>
          <w:sz w:val="26"/>
        </w:rPr>
        <w:t>2.2.5. Dự báo về nhu cầu lao động</w:t>
      </w:r>
    </w:p>
    <w:p w14:paraId="1F0AF567" w14:textId="77777777" w:rsidR="00657551" w:rsidRPr="00AB4325" w:rsidRDefault="00657551" w:rsidP="00AB4325">
      <w:pPr>
        <w:spacing w:before="120" w:after="120" w:line="360" w:lineRule="auto"/>
        <w:ind w:firstLine="720"/>
        <w:jc w:val="both"/>
        <w:rPr>
          <w:sz w:val="26"/>
        </w:rPr>
      </w:pPr>
      <w:r w:rsidRPr="00AB4325">
        <w:rPr>
          <w:sz w:val="26"/>
        </w:rPr>
        <w:t>Cùng với việc đầu tư cho cơ sở vật chất kỹ thuật ngành thì các loại hình dịch vụ kèm theo trong hệ thống các cơ sở lưu trú cũng phải đ</w:t>
      </w:r>
      <w:r w:rsidR="00E274E1" w:rsidRPr="00AB4325">
        <w:rPr>
          <w:sz w:val="26"/>
        </w:rPr>
        <w:t>ư</w:t>
      </w:r>
      <w:r w:rsidRPr="00AB4325">
        <w:rPr>
          <w:sz w:val="26"/>
        </w:rPr>
        <w:t xml:space="preserve">ợc tăng cường và tất yếu sử dụng thêm nhiều lao động. Dự báo tổng số lao động trong ngành du lịch đến năm 2025 là </w:t>
      </w:r>
      <w:r w:rsidR="00040F7D" w:rsidRPr="00AB4325">
        <w:rPr>
          <w:sz w:val="26"/>
        </w:rPr>
        <w:t>9.068</w:t>
      </w:r>
      <w:r w:rsidRPr="00AB4325">
        <w:rPr>
          <w:sz w:val="26"/>
        </w:rPr>
        <w:t xml:space="preserve"> lao động (trong đó có </w:t>
      </w:r>
      <w:r w:rsidR="00040F7D" w:rsidRPr="00AB4325">
        <w:rPr>
          <w:sz w:val="26"/>
        </w:rPr>
        <w:t>2.925</w:t>
      </w:r>
      <w:r w:rsidRPr="00AB4325">
        <w:rPr>
          <w:sz w:val="26"/>
        </w:rPr>
        <w:t xml:space="preserve"> lao động trực tiếp và </w:t>
      </w:r>
      <w:r w:rsidR="00040F7D" w:rsidRPr="00AB4325">
        <w:rPr>
          <w:sz w:val="26"/>
        </w:rPr>
        <w:t>6.143</w:t>
      </w:r>
      <w:r w:rsidRPr="00AB4325">
        <w:rPr>
          <w:sz w:val="26"/>
        </w:rPr>
        <w:t xml:space="preserve"> lao động gián tiếp), đến năm 2030 có </w:t>
      </w:r>
      <w:r w:rsidR="00040F7D" w:rsidRPr="00AB4325">
        <w:rPr>
          <w:sz w:val="26"/>
        </w:rPr>
        <w:t>15.635</w:t>
      </w:r>
      <w:r w:rsidRPr="00AB4325">
        <w:rPr>
          <w:sz w:val="26"/>
        </w:rPr>
        <w:t xml:space="preserve"> lao động (trong đó có </w:t>
      </w:r>
      <w:r w:rsidR="00040F7D" w:rsidRPr="00AB4325">
        <w:rPr>
          <w:sz w:val="26"/>
        </w:rPr>
        <w:t>4.886</w:t>
      </w:r>
      <w:r w:rsidRPr="00AB4325">
        <w:rPr>
          <w:sz w:val="26"/>
        </w:rPr>
        <w:t xml:space="preserve"> lao động trực tiếp và </w:t>
      </w:r>
      <w:r w:rsidR="00040F7D" w:rsidRPr="00AB4325">
        <w:rPr>
          <w:sz w:val="26"/>
        </w:rPr>
        <w:t>10.749</w:t>
      </w:r>
      <w:r w:rsidRPr="00AB4325">
        <w:rPr>
          <w:sz w:val="26"/>
        </w:rPr>
        <w:t xml:space="preserve"> lao động gián tiếp). </w:t>
      </w:r>
    </w:p>
    <w:p w14:paraId="02752639" w14:textId="77777777" w:rsidR="00657551" w:rsidRPr="00AB4325" w:rsidRDefault="001D2884" w:rsidP="00AB4325">
      <w:pPr>
        <w:pStyle w:val="Caption"/>
      </w:pPr>
      <w:bookmarkStart w:id="192" w:name="_Toc70766816"/>
      <w:bookmarkStart w:id="193" w:name="_Toc85814920"/>
      <w:bookmarkStart w:id="194" w:name="_Toc101798406"/>
      <w:r w:rsidRPr="00AB4325">
        <w:t xml:space="preserve">Bảng </w:t>
      </w:r>
      <w:fldSimple w:instr=" SEQ Bảng \* ARABIC ">
        <w:r w:rsidR="00BB698E" w:rsidRPr="00AB4325">
          <w:rPr>
            <w:noProof/>
          </w:rPr>
          <w:t>12</w:t>
        </w:r>
      </w:fldSimple>
      <w:r w:rsidR="00657551" w:rsidRPr="00AB4325">
        <w:t>: Dự báo nhu cầu lao động ngành du lịch</w:t>
      </w:r>
      <w:bookmarkEnd w:id="192"/>
      <w:bookmarkEnd w:id="193"/>
      <w:bookmarkEnd w:id="194"/>
    </w:p>
    <w:tbl>
      <w:tblPr>
        <w:tblW w:w="9625" w:type="dxa"/>
        <w:tblInd w:w="113" w:type="dxa"/>
        <w:tblLook w:val="04A0" w:firstRow="1" w:lastRow="0" w:firstColumn="1" w:lastColumn="0" w:noHBand="0" w:noVBand="1"/>
      </w:tblPr>
      <w:tblGrid>
        <w:gridCol w:w="2785"/>
        <w:gridCol w:w="990"/>
        <w:gridCol w:w="990"/>
        <w:gridCol w:w="990"/>
        <w:gridCol w:w="1080"/>
        <w:gridCol w:w="900"/>
        <w:gridCol w:w="990"/>
        <w:gridCol w:w="900"/>
      </w:tblGrid>
      <w:tr w:rsidR="00AB4325" w:rsidRPr="00AB4325" w14:paraId="2688CD1E" w14:textId="77777777" w:rsidTr="00040F7D">
        <w:trPr>
          <w:trHeight w:val="300"/>
        </w:trPr>
        <w:tc>
          <w:tcPr>
            <w:tcW w:w="2785"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48015B" w14:textId="77777777" w:rsidR="00040F7D" w:rsidRPr="00AB4325" w:rsidRDefault="00040F7D" w:rsidP="00AB4325">
            <w:pPr>
              <w:spacing w:line="360" w:lineRule="auto"/>
              <w:jc w:val="center"/>
              <w:rPr>
                <w:sz w:val="26"/>
              </w:rPr>
            </w:pPr>
            <w:r w:rsidRPr="00AB4325">
              <w:rPr>
                <w:sz w:val="26"/>
              </w:rPr>
              <w:t> </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68DB6F" w14:textId="77777777" w:rsidR="00040F7D" w:rsidRPr="00AB4325" w:rsidRDefault="00040F7D" w:rsidP="00AB4325">
            <w:pPr>
              <w:spacing w:line="360" w:lineRule="auto"/>
              <w:jc w:val="center"/>
              <w:rPr>
                <w:b/>
                <w:sz w:val="26"/>
              </w:rPr>
            </w:pPr>
            <w:r w:rsidRPr="00AB4325">
              <w:rPr>
                <w:b/>
                <w:sz w:val="26"/>
              </w:rPr>
              <w:t>2020</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B7228B" w14:textId="77777777" w:rsidR="00040F7D" w:rsidRPr="00AB4325" w:rsidRDefault="00040F7D" w:rsidP="00AB4325">
            <w:pPr>
              <w:spacing w:line="360" w:lineRule="auto"/>
              <w:jc w:val="center"/>
              <w:rPr>
                <w:b/>
                <w:sz w:val="26"/>
              </w:rPr>
            </w:pPr>
            <w:r w:rsidRPr="00AB4325">
              <w:rPr>
                <w:b/>
                <w:sz w:val="26"/>
              </w:rPr>
              <w:t>2025</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B4F395" w14:textId="77777777" w:rsidR="00040F7D" w:rsidRPr="00AB4325" w:rsidRDefault="00040F7D" w:rsidP="00AB4325">
            <w:pPr>
              <w:spacing w:line="360" w:lineRule="auto"/>
              <w:jc w:val="center"/>
              <w:rPr>
                <w:b/>
                <w:sz w:val="26"/>
              </w:rPr>
            </w:pPr>
            <w:r w:rsidRPr="00AB4325">
              <w:rPr>
                <w:b/>
                <w:sz w:val="26"/>
              </w:rPr>
              <w:t>2030</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F160BC" w14:textId="77777777" w:rsidR="00040F7D" w:rsidRPr="00AB4325" w:rsidRDefault="00040F7D" w:rsidP="00AB4325">
            <w:pPr>
              <w:spacing w:line="360" w:lineRule="auto"/>
              <w:jc w:val="center"/>
              <w:rPr>
                <w:b/>
                <w:sz w:val="26"/>
              </w:rPr>
            </w:pPr>
            <w:r w:rsidRPr="00AB4325">
              <w:rPr>
                <w:b/>
                <w:sz w:val="26"/>
              </w:rPr>
              <w:t>2050</w:t>
            </w:r>
          </w:p>
        </w:tc>
        <w:tc>
          <w:tcPr>
            <w:tcW w:w="2790" w:type="dxa"/>
            <w:gridSpan w:val="3"/>
            <w:tcBorders>
              <w:top w:val="single" w:sz="4" w:space="0" w:color="auto"/>
              <w:left w:val="nil"/>
              <w:bottom w:val="single" w:sz="4" w:space="0" w:color="auto"/>
              <w:right w:val="single" w:sz="4" w:space="0" w:color="auto"/>
            </w:tcBorders>
            <w:shd w:val="clear" w:color="auto" w:fill="auto"/>
            <w:noWrap/>
            <w:vAlign w:val="center"/>
            <w:hideMark/>
          </w:tcPr>
          <w:p w14:paraId="3C1902AF" w14:textId="77777777" w:rsidR="00040F7D" w:rsidRPr="00AB4325" w:rsidRDefault="00040F7D" w:rsidP="00AB4325">
            <w:pPr>
              <w:spacing w:line="360" w:lineRule="auto"/>
              <w:jc w:val="center"/>
              <w:rPr>
                <w:b/>
                <w:sz w:val="26"/>
              </w:rPr>
            </w:pPr>
            <w:r w:rsidRPr="00AB4325">
              <w:rPr>
                <w:b/>
                <w:sz w:val="26"/>
              </w:rPr>
              <w:t>Tốc độ tăng (%)</w:t>
            </w:r>
          </w:p>
        </w:tc>
      </w:tr>
      <w:tr w:rsidR="00AB4325" w:rsidRPr="00AB4325" w14:paraId="26805F89" w14:textId="77777777" w:rsidTr="00040F7D">
        <w:trPr>
          <w:trHeight w:val="300"/>
        </w:trPr>
        <w:tc>
          <w:tcPr>
            <w:tcW w:w="2785" w:type="dxa"/>
            <w:vMerge/>
            <w:tcBorders>
              <w:top w:val="single" w:sz="4" w:space="0" w:color="auto"/>
              <w:left w:val="single" w:sz="4" w:space="0" w:color="auto"/>
              <w:bottom w:val="single" w:sz="4" w:space="0" w:color="auto"/>
              <w:right w:val="single" w:sz="4" w:space="0" w:color="auto"/>
            </w:tcBorders>
            <w:vAlign w:val="center"/>
            <w:hideMark/>
          </w:tcPr>
          <w:p w14:paraId="6931ADB2" w14:textId="77777777" w:rsidR="00040F7D" w:rsidRPr="00AB4325" w:rsidRDefault="00040F7D" w:rsidP="00AB4325">
            <w:pPr>
              <w:spacing w:line="360" w:lineRule="auto"/>
              <w:rPr>
                <w:sz w:val="26"/>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31E16F8A" w14:textId="77777777" w:rsidR="00040F7D" w:rsidRPr="00AB4325" w:rsidRDefault="00040F7D" w:rsidP="00AB4325">
            <w:pPr>
              <w:spacing w:line="360" w:lineRule="auto"/>
              <w:jc w:val="center"/>
              <w:rPr>
                <w:b/>
                <w:sz w:val="26"/>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3080CDDC" w14:textId="77777777" w:rsidR="00040F7D" w:rsidRPr="00AB4325" w:rsidRDefault="00040F7D" w:rsidP="00AB4325">
            <w:pPr>
              <w:spacing w:line="360" w:lineRule="auto"/>
              <w:jc w:val="center"/>
              <w:rPr>
                <w:b/>
                <w:sz w:val="26"/>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8664AC2" w14:textId="77777777" w:rsidR="00040F7D" w:rsidRPr="00AB4325" w:rsidRDefault="00040F7D" w:rsidP="00AB4325">
            <w:pPr>
              <w:spacing w:line="360" w:lineRule="auto"/>
              <w:jc w:val="center"/>
              <w:rPr>
                <w:b/>
                <w:sz w:val="26"/>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674EEC82" w14:textId="77777777" w:rsidR="00040F7D" w:rsidRPr="00AB4325" w:rsidRDefault="00040F7D" w:rsidP="00AB4325">
            <w:pPr>
              <w:spacing w:line="360" w:lineRule="auto"/>
              <w:jc w:val="center"/>
              <w:rPr>
                <w:b/>
                <w:sz w:val="26"/>
              </w:rPr>
            </w:pPr>
          </w:p>
        </w:tc>
        <w:tc>
          <w:tcPr>
            <w:tcW w:w="900" w:type="dxa"/>
            <w:tcBorders>
              <w:top w:val="nil"/>
              <w:left w:val="nil"/>
              <w:bottom w:val="single" w:sz="4" w:space="0" w:color="auto"/>
              <w:right w:val="single" w:sz="4" w:space="0" w:color="auto"/>
            </w:tcBorders>
            <w:shd w:val="clear" w:color="auto" w:fill="auto"/>
            <w:noWrap/>
            <w:vAlign w:val="center"/>
            <w:hideMark/>
          </w:tcPr>
          <w:p w14:paraId="59D436FA" w14:textId="77777777" w:rsidR="00040F7D" w:rsidRPr="00AB4325" w:rsidRDefault="00040F7D" w:rsidP="00AB4325">
            <w:pPr>
              <w:spacing w:line="360" w:lineRule="auto"/>
              <w:jc w:val="center"/>
              <w:rPr>
                <w:b/>
                <w:sz w:val="26"/>
              </w:rPr>
            </w:pPr>
            <w:r w:rsidRPr="00AB4325">
              <w:rPr>
                <w:b/>
                <w:sz w:val="26"/>
              </w:rPr>
              <w:t>2021-2025</w:t>
            </w:r>
          </w:p>
        </w:tc>
        <w:tc>
          <w:tcPr>
            <w:tcW w:w="990" w:type="dxa"/>
            <w:tcBorders>
              <w:top w:val="nil"/>
              <w:left w:val="nil"/>
              <w:bottom w:val="single" w:sz="4" w:space="0" w:color="auto"/>
              <w:right w:val="single" w:sz="4" w:space="0" w:color="auto"/>
            </w:tcBorders>
            <w:shd w:val="clear" w:color="auto" w:fill="auto"/>
            <w:noWrap/>
            <w:vAlign w:val="center"/>
            <w:hideMark/>
          </w:tcPr>
          <w:p w14:paraId="3D4E0969" w14:textId="77777777" w:rsidR="00040F7D" w:rsidRPr="00AB4325" w:rsidRDefault="00040F7D" w:rsidP="00AB4325">
            <w:pPr>
              <w:spacing w:line="360" w:lineRule="auto"/>
              <w:jc w:val="center"/>
              <w:rPr>
                <w:b/>
                <w:sz w:val="26"/>
              </w:rPr>
            </w:pPr>
            <w:r w:rsidRPr="00AB4325">
              <w:rPr>
                <w:b/>
                <w:sz w:val="26"/>
              </w:rPr>
              <w:t>2026-2030</w:t>
            </w:r>
          </w:p>
        </w:tc>
        <w:tc>
          <w:tcPr>
            <w:tcW w:w="900" w:type="dxa"/>
            <w:tcBorders>
              <w:top w:val="nil"/>
              <w:left w:val="nil"/>
              <w:bottom w:val="single" w:sz="4" w:space="0" w:color="auto"/>
              <w:right w:val="single" w:sz="4" w:space="0" w:color="auto"/>
            </w:tcBorders>
            <w:shd w:val="clear" w:color="auto" w:fill="auto"/>
            <w:noWrap/>
            <w:vAlign w:val="center"/>
            <w:hideMark/>
          </w:tcPr>
          <w:p w14:paraId="75CBCCE5" w14:textId="77777777" w:rsidR="00040F7D" w:rsidRPr="00AB4325" w:rsidRDefault="00040F7D" w:rsidP="00AB4325">
            <w:pPr>
              <w:spacing w:line="360" w:lineRule="auto"/>
              <w:jc w:val="center"/>
              <w:rPr>
                <w:b/>
                <w:sz w:val="26"/>
              </w:rPr>
            </w:pPr>
            <w:r w:rsidRPr="00AB4325">
              <w:rPr>
                <w:b/>
                <w:sz w:val="26"/>
              </w:rPr>
              <w:t>2031-2050</w:t>
            </w:r>
          </w:p>
        </w:tc>
      </w:tr>
      <w:tr w:rsidR="00AB4325" w:rsidRPr="00AB4325" w14:paraId="3EC1BEA3" w14:textId="77777777" w:rsidTr="00040F7D">
        <w:trPr>
          <w:trHeight w:val="300"/>
        </w:trPr>
        <w:tc>
          <w:tcPr>
            <w:tcW w:w="2785" w:type="dxa"/>
            <w:tcBorders>
              <w:top w:val="nil"/>
              <w:left w:val="single" w:sz="4" w:space="0" w:color="auto"/>
              <w:bottom w:val="single" w:sz="4" w:space="0" w:color="auto"/>
              <w:right w:val="single" w:sz="4" w:space="0" w:color="auto"/>
            </w:tcBorders>
            <w:shd w:val="clear" w:color="auto" w:fill="auto"/>
            <w:noWrap/>
            <w:vAlign w:val="bottom"/>
            <w:hideMark/>
          </w:tcPr>
          <w:p w14:paraId="25DDC571" w14:textId="77777777" w:rsidR="00040F7D" w:rsidRPr="00AB4325" w:rsidRDefault="00040F7D" w:rsidP="00AB4325">
            <w:pPr>
              <w:spacing w:line="360" w:lineRule="auto"/>
              <w:rPr>
                <w:sz w:val="26"/>
              </w:rPr>
            </w:pPr>
            <w:r w:rsidRPr="00AB4325">
              <w:rPr>
                <w:sz w:val="26"/>
              </w:rPr>
              <w:t>Số lao động trong ngành du lịch</w:t>
            </w:r>
          </w:p>
        </w:tc>
        <w:tc>
          <w:tcPr>
            <w:tcW w:w="990" w:type="dxa"/>
            <w:tcBorders>
              <w:top w:val="nil"/>
              <w:left w:val="nil"/>
              <w:bottom w:val="single" w:sz="4" w:space="0" w:color="auto"/>
              <w:right w:val="single" w:sz="4" w:space="0" w:color="auto"/>
            </w:tcBorders>
            <w:shd w:val="clear" w:color="auto" w:fill="auto"/>
            <w:noWrap/>
            <w:vAlign w:val="center"/>
            <w:hideMark/>
          </w:tcPr>
          <w:p w14:paraId="47EC3C25" w14:textId="77777777" w:rsidR="00040F7D" w:rsidRPr="00AB4325" w:rsidRDefault="00040F7D" w:rsidP="00AB4325">
            <w:pPr>
              <w:spacing w:line="360" w:lineRule="auto"/>
              <w:jc w:val="center"/>
              <w:rPr>
                <w:sz w:val="26"/>
              </w:rPr>
            </w:pPr>
            <w:r w:rsidRPr="00AB4325">
              <w:rPr>
                <w:sz w:val="26"/>
              </w:rPr>
              <w:t>5.750</w:t>
            </w:r>
          </w:p>
        </w:tc>
        <w:tc>
          <w:tcPr>
            <w:tcW w:w="990" w:type="dxa"/>
            <w:tcBorders>
              <w:top w:val="nil"/>
              <w:left w:val="nil"/>
              <w:bottom w:val="single" w:sz="4" w:space="0" w:color="auto"/>
              <w:right w:val="single" w:sz="4" w:space="0" w:color="auto"/>
            </w:tcBorders>
            <w:shd w:val="clear" w:color="auto" w:fill="auto"/>
            <w:noWrap/>
            <w:vAlign w:val="center"/>
            <w:hideMark/>
          </w:tcPr>
          <w:p w14:paraId="4CCC24D8" w14:textId="77777777" w:rsidR="00040F7D" w:rsidRPr="00AB4325" w:rsidRDefault="00040F7D" w:rsidP="00AB4325">
            <w:pPr>
              <w:spacing w:line="360" w:lineRule="auto"/>
              <w:jc w:val="center"/>
              <w:rPr>
                <w:sz w:val="26"/>
              </w:rPr>
            </w:pPr>
            <w:r w:rsidRPr="00AB4325">
              <w:rPr>
                <w:sz w:val="26"/>
              </w:rPr>
              <w:t>9.068</w:t>
            </w:r>
          </w:p>
        </w:tc>
        <w:tc>
          <w:tcPr>
            <w:tcW w:w="990" w:type="dxa"/>
            <w:tcBorders>
              <w:top w:val="nil"/>
              <w:left w:val="nil"/>
              <w:bottom w:val="single" w:sz="4" w:space="0" w:color="auto"/>
              <w:right w:val="single" w:sz="4" w:space="0" w:color="auto"/>
            </w:tcBorders>
            <w:shd w:val="clear" w:color="auto" w:fill="auto"/>
            <w:noWrap/>
            <w:vAlign w:val="center"/>
            <w:hideMark/>
          </w:tcPr>
          <w:p w14:paraId="4EAE3E4C" w14:textId="77777777" w:rsidR="00040F7D" w:rsidRPr="00AB4325" w:rsidRDefault="00040F7D" w:rsidP="00AB4325">
            <w:pPr>
              <w:spacing w:line="360" w:lineRule="auto"/>
              <w:jc w:val="center"/>
              <w:rPr>
                <w:sz w:val="26"/>
              </w:rPr>
            </w:pPr>
            <w:r w:rsidRPr="00AB4325">
              <w:rPr>
                <w:sz w:val="26"/>
              </w:rPr>
              <w:t>15.635</w:t>
            </w:r>
          </w:p>
        </w:tc>
        <w:tc>
          <w:tcPr>
            <w:tcW w:w="1080" w:type="dxa"/>
            <w:tcBorders>
              <w:top w:val="nil"/>
              <w:left w:val="nil"/>
              <w:bottom w:val="single" w:sz="4" w:space="0" w:color="auto"/>
              <w:right w:val="single" w:sz="4" w:space="0" w:color="auto"/>
            </w:tcBorders>
            <w:shd w:val="clear" w:color="auto" w:fill="auto"/>
            <w:noWrap/>
            <w:vAlign w:val="center"/>
            <w:hideMark/>
          </w:tcPr>
          <w:p w14:paraId="0D98BC8F" w14:textId="77777777" w:rsidR="00040F7D" w:rsidRPr="00AB4325" w:rsidRDefault="00040F7D" w:rsidP="00AB4325">
            <w:pPr>
              <w:spacing w:line="360" w:lineRule="auto"/>
              <w:jc w:val="center"/>
              <w:rPr>
                <w:sz w:val="26"/>
              </w:rPr>
            </w:pPr>
            <w:r w:rsidRPr="00AB4325">
              <w:rPr>
                <w:sz w:val="26"/>
              </w:rPr>
              <w:t>79.584</w:t>
            </w:r>
          </w:p>
        </w:tc>
        <w:tc>
          <w:tcPr>
            <w:tcW w:w="900" w:type="dxa"/>
            <w:tcBorders>
              <w:top w:val="nil"/>
              <w:left w:val="nil"/>
              <w:bottom w:val="single" w:sz="4" w:space="0" w:color="auto"/>
              <w:right w:val="single" w:sz="4" w:space="0" w:color="auto"/>
            </w:tcBorders>
            <w:shd w:val="clear" w:color="auto" w:fill="auto"/>
            <w:noWrap/>
            <w:vAlign w:val="center"/>
            <w:hideMark/>
          </w:tcPr>
          <w:p w14:paraId="37867059" w14:textId="77777777" w:rsidR="00040F7D" w:rsidRPr="00AB4325" w:rsidRDefault="00040F7D" w:rsidP="00AB4325">
            <w:pPr>
              <w:spacing w:line="360" w:lineRule="auto"/>
              <w:jc w:val="center"/>
              <w:rPr>
                <w:sz w:val="26"/>
              </w:rPr>
            </w:pPr>
            <w:r w:rsidRPr="00AB4325">
              <w:rPr>
                <w:sz w:val="26"/>
              </w:rPr>
              <w:t>9,54</w:t>
            </w:r>
          </w:p>
        </w:tc>
        <w:tc>
          <w:tcPr>
            <w:tcW w:w="990" w:type="dxa"/>
            <w:tcBorders>
              <w:top w:val="nil"/>
              <w:left w:val="nil"/>
              <w:bottom w:val="single" w:sz="4" w:space="0" w:color="auto"/>
              <w:right w:val="single" w:sz="4" w:space="0" w:color="auto"/>
            </w:tcBorders>
            <w:shd w:val="clear" w:color="auto" w:fill="auto"/>
            <w:noWrap/>
            <w:vAlign w:val="center"/>
            <w:hideMark/>
          </w:tcPr>
          <w:p w14:paraId="3B90DB3A" w14:textId="77777777" w:rsidR="00040F7D" w:rsidRPr="00AB4325" w:rsidRDefault="00040F7D" w:rsidP="00AB4325">
            <w:pPr>
              <w:spacing w:line="360" w:lineRule="auto"/>
              <w:jc w:val="center"/>
              <w:rPr>
                <w:sz w:val="26"/>
              </w:rPr>
            </w:pPr>
            <w:r w:rsidRPr="00AB4325">
              <w:rPr>
                <w:sz w:val="26"/>
              </w:rPr>
              <w:t>11,51</w:t>
            </w:r>
          </w:p>
        </w:tc>
        <w:tc>
          <w:tcPr>
            <w:tcW w:w="900" w:type="dxa"/>
            <w:tcBorders>
              <w:top w:val="nil"/>
              <w:left w:val="nil"/>
              <w:bottom w:val="single" w:sz="4" w:space="0" w:color="auto"/>
              <w:right w:val="single" w:sz="4" w:space="0" w:color="auto"/>
            </w:tcBorders>
            <w:shd w:val="clear" w:color="auto" w:fill="auto"/>
            <w:noWrap/>
            <w:vAlign w:val="center"/>
            <w:hideMark/>
          </w:tcPr>
          <w:p w14:paraId="3F371231" w14:textId="77777777" w:rsidR="00040F7D" w:rsidRPr="00AB4325" w:rsidRDefault="00040F7D" w:rsidP="00AB4325">
            <w:pPr>
              <w:spacing w:line="360" w:lineRule="auto"/>
              <w:jc w:val="center"/>
              <w:rPr>
                <w:sz w:val="26"/>
              </w:rPr>
            </w:pPr>
            <w:r w:rsidRPr="00AB4325">
              <w:rPr>
                <w:sz w:val="26"/>
              </w:rPr>
              <w:t>8,48</w:t>
            </w:r>
          </w:p>
        </w:tc>
      </w:tr>
      <w:tr w:rsidR="00D40072" w:rsidRPr="00AB4325" w14:paraId="4A1CE72D" w14:textId="77777777" w:rsidTr="00040F7D">
        <w:trPr>
          <w:trHeight w:val="300"/>
        </w:trPr>
        <w:tc>
          <w:tcPr>
            <w:tcW w:w="2785" w:type="dxa"/>
            <w:tcBorders>
              <w:top w:val="nil"/>
              <w:left w:val="single" w:sz="4" w:space="0" w:color="auto"/>
              <w:bottom w:val="single" w:sz="4" w:space="0" w:color="auto"/>
              <w:right w:val="single" w:sz="4" w:space="0" w:color="auto"/>
            </w:tcBorders>
            <w:shd w:val="clear" w:color="auto" w:fill="auto"/>
            <w:noWrap/>
            <w:vAlign w:val="bottom"/>
            <w:hideMark/>
          </w:tcPr>
          <w:p w14:paraId="29BB4F14" w14:textId="77777777" w:rsidR="00040F7D" w:rsidRPr="00AB4325" w:rsidRDefault="00040F7D" w:rsidP="00AB4325">
            <w:pPr>
              <w:spacing w:line="360" w:lineRule="auto"/>
              <w:rPr>
                <w:sz w:val="26"/>
              </w:rPr>
            </w:pPr>
            <w:r w:rsidRPr="00AB4325">
              <w:rPr>
                <w:sz w:val="26"/>
              </w:rPr>
              <w:t>Lao động trực tiếp</w:t>
            </w:r>
          </w:p>
        </w:tc>
        <w:tc>
          <w:tcPr>
            <w:tcW w:w="990" w:type="dxa"/>
            <w:tcBorders>
              <w:top w:val="nil"/>
              <w:left w:val="nil"/>
              <w:bottom w:val="single" w:sz="4" w:space="0" w:color="auto"/>
              <w:right w:val="single" w:sz="4" w:space="0" w:color="auto"/>
            </w:tcBorders>
            <w:shd w:val="clear" w:color="auto" w:fill="auto"/>
            <w:noWrap/>
            <w:vAlign w:val="center"/>
            <w:hideMark/>
          </w:tcPr>
          <w:p w14:paraId="11D58045" w14:textId="77777777" w:rsidR="00040F7D" w:rsidRPr="00AB4325" w:rsidRDefault="00040F7D" w:rsidP="00AB4325">
            <w:pPr>
              <w:spacing w:line="360" w:lineRule="auto"/>
              <w:jc w:val="center"/>
              <w:rPr>
                <w:sz w:val="26"/>
              </w:rPr>
            </w:pPr>
            <w:r w:rsidRPr="00AB4325">
              <w:rPr>
                <w:sz w:val="26"/>
              </w:rPr>
              <w:t>1.460</w:t>
            </w:r>
          </w:p>
        </w:tc>
        <w:tc>
          <w:tcPr>
            <w:tcW w:w="990" w:type="dxa"/>
            <w:tcBorders>
              <w:top w:val="nil"/>
              <w:left w:val="nil"/>
              <w:bottom w:val="single" w:sz="4" w:space="0" w:color="auto"/>
              <w:right w:val="single" w:sz="4" w:space="0" w:color="auto"/>
            </w:tcBorders>
            <w:shd w:val="clear" w:color="auto" w:fill="auto"/>
            <w:noWrap/>
            <w:vAlign w:val="center"/>
            <w:hideMark/>
          </w:tcPr>
          <w:p w14:paraId="46A68DEA" w14:textId="77777777" w:rsidR="00040F7D" w:rsidRPr="00AB4325" w:rsidRDefault="00040F7D" w:rsidP="00AB4325">
            <w:pPr>
              <w:spacing w:line="360" w:lineRule="auto"/>
              <w:jc w:val="center"/>
              <w:rPr>
                <w:sz w:val="26"/>
              </w:rPr>
            </w:pPr>
            <w:r w:rsidRPr="00AB4325">
              <w:rPr>
                <w:sz w:val="26"/>
              </w:rPr>
              <w:t>2.925</w:t>
            </w:r>
          </w:p>
        </w:tc>
        <w:tc>
          <w:tcPr>
            <w:tcW w:w="990" w:type="dxa"/>
            <w:tcBorders>
              <w:top w:val="nil"/>
              <w:left w:val="nil"/>
              <w:bottom w:val="single" w:sz="4" w:space="0" w:color="auto"/>
              <w:right w:val="single" w:sz="4" w:space="0" w:color="auto"/>
            </w:tcBorders>
            <w:shd w:val="clear" w:color="auto" w:fill="auto"/>
            <w:noWrap/>
            <w:vAlign w:val="center"/>
            <w:hideMark/>
          </w:tcPr>
          <w:p w14:paraId="7E9F2258" w14:textId="77777777" w:rsidR="00040F7D" w:rsidRPr="00AB4325" w:rsidRDefault="00040F7D" w:rsidP="00AB4325">
            <w:pPr>
              <w:spacing w:line="360" w:lineRule="auto"/>
              <w:jc w:val="center"/>
              <w:rPr>
                <w:sz w:val="26"/>
              </w:rPr>
            </w:pPr>
            <w:r w:rsidRPr="00AB4325">
              <w:rPr>
                <w:sz w:val="26"/>
              </w:rPr>
              <w:t>4.886</w:t>
            </w:r>
          </w:p>
        </w:tc>
        <w:tc>
          <w:tcPr>
            <w:tcW w:w="1080" w:type="dxa"/>
            <w:tcBorders>
              <w:top w:val="nil"/>
              <w:left w:val="nil"/>
              <w:bottom w:val="single" w:sz="4" w:space="0" w:color="auto"/>
              <w:right w:val="single" w:sz="4" w:space="0" w:color="auto"/>
            </w:tcBorders>
            <w:shd w:val="clear" w:color="auto" w:fill="auto"/>
            <w:noWrap/>
            <w:vAlign w:val="center"/>
            <w:hideMark/>
          </w:tcPr>
          <w:p w14:paraId="39F59017" w14:textId="77777777" w:rsidR="00040F7D" w:rsidRPr="00AB4325" w:rsidRDefault="00040F7D" w:rsidP="00AB4325">
            <w:pPr>
              <w:spacing w:line="360" w:lineRule="auto"/>
              <w:jc w:val="center"/>
              <w:rPr>
                <w:sz w:val="26"/>
              </w:rPr>
            </w:pPr>
            <w:r w:rsidRPr="00AB4325">
              <w:rPr>
                <w:sz w:val="26"/>
              </w:rPr>
              <w:t>24.116</w:t>
            </w:r>
          </w:p>
        </w:tc>
        <w:tc>
          <w:tcPr>
            <w:tcW w:w="900" w:type="dxa"/>
            <w:tcBorders>
              <w:top w:val="nil"/>
              <w:left w:val="nil"/>
              <w:bottom w:val="single" w:sz="4" w:space="0" w:color="auto"/>
              <w:right w:val="single" w:sz="4" w:space="0" w:color="auto"/>
            </w:tcBorders>
            <w:shd w:val="clear" w:color="auto" w:fill="auto"/>
            <w:noWrap/>
            <w:vAlign w:val="center"/>
            <w:hideMark/>
          </w:tcPr>
          <w:p w14:paraId="1CA5A198" w14:textId="77777777" w:rsidR="00040F7D" w:rsidRPr="00AB4325" w:rsidRDefault="00040F7D" w:rsidP="00AB4325">
            <w:pPr>
              <w:spacing w:line="360" w:lineRule="auto"/>
              <w:jc w:val="center"/>
              <w:rPr>
                <w:sz w:val="26"/>
              </w:rPr>
            </w:pPr>
            <w:r w:rsidRPr="00AB4325">
              <w:rPr>
                <w:sz w:val="26"/>
              </w:rPr>
              <w:t>14,91</w:t>
            </w:r>
          </w:p>
        </w:tc>
        <w:tc>
          <w:tcPr>
            <w:tcW w:w="990" w:type="dxa"/>
            <w:tcBorders>
              <w:top w:val="nil"/>
              <w:left w:val="nil"/>
              <w:bottom w:val="single" w:sz="4" w:space="0" w:color="auto"/>
              <w:right w:val="single" w:sz="4" w:space="0" w:color="auto"/>
            </w:tcBorders>
            <w:shd w:val="clear" w:color="auto" w:fill="auto"/>
            <w:noWrap/>
            <w:vAlign w:val="center"/>
            <w:hideMark/>
          </w:tcPr>
          <w:p w14:paraId="1934F287" w14:textId="77777777" w:rsidR="00040F7D" w:rsidRPr="00AB4325" w:rsidRDefault="00040F7D" w:rsidP="00AB4325">
            <w:pPr>
              <w:spacing w:line="360" w:lineRule="auto"/>
              <w:jc w:val="center"/>
              <w:rPr>
                <w:sz w:val="26"/>
              </w:rPr>
            </w:pPr>
            <w:r w:rsidRPr="00AB4325">
              <w:rPr>
                <w:sz w:val="26"/>
              </w:rPr>
              <w:t>10,81</w:t>
            </w:r>
          </w:p>
        </w:tc>
        <w:tc>
          <w:tcPr>
            <w:tcW w:w="900" w:type="dxa"/>
            <w:tcBorders>
              <w:top w:val="nil"/>
              <w:left w:val="nil"/>
              <w:bottom w:val="single" w:sz="4" w:space="0" w:color="auto"/>
              <w:right w:val="single" w:sz="4" w:space="0" w:color="auto"/>
            </w:tcBorders>
            <w:shd w:val="clear" w:color="auto" w:fill="auto"/>
            <w:noWrap/>
            <w:vAlign w:val="center"/>
            <w:hideMark/>
          </w:tcPr>
          <w:p w14:paraId="1F48E243" w14:textId="77777777" w:rsidR="00040F7D" w:rsidRPr="00AB4325" w:rsidRDefault="00040F7D" w:rsidP="00AB4325">
            <w:pPr>
              <w:spacing w:line="360" w:lineRule="auto"/>
              <w:jc w:val="center"/>
              <w:rPr>
                <w:sz w:val="26"/>
              </w:rPr>
            </w:pPr>
            <w:r w:rsidRPr="00AB4325">
              <w:rPr>
                <w:sz w:val="26"/>
              </w:rPr>
              <w:t>8,31</w:t>
            </w:r>
          </w:p>
        </w:tc>
      </w:tr>
      <w:tr w:rsidR="00AB4325" w:rsidRPr="00AB4325" w14:paraId="61158B2F" w14:textId="77777777" w:rsidTr="00040F7D">
        <w:trPr>
          <w:trHeight w:val="300"/>
        </w:trPr>
        <w:tc>
          <w:tcPr>
            <w:tcW w:w="2785" w:type="dxa"/>
            <w:tcBorders>
              <w:top w:val="nil"/>
              <w:left w:val="single" w:sz="4" w:space="0" w:color="auto"/>
              <w:bottom w:val="single" w:sz="4" w:space="0" w:color="auto"/>
              <w:right w:val="single" w:sz="4" w:space="0" w:color="auto"/>
            </w:tcBorders>
            <w:shd w:val="clear" w:color="auto" w:fill="auto"/>
            <w:noWrap/>
            <w:vAlign w:val="bottom"/>
            <w:hideMark/>
          </w:tcPr>
          <w:p w14:paraId="51DD8416" w14:textId="77777777" w:rsidR="00040F7D" w:rsidRPr="00AB4325" w:rsidRDefault="00040F7D" w:rsidP="00AB4325">
            <w:pPr>
              <w:spacing w:line="360" w:lineRule="auto"/>
              <w:rPr>
                <w:sz w:val="26"/>
              </w:rPr>
            </w:pPr>
            <w:r w:rsidRPr="00AB4325">
              <w:rPr>
                <w:sz w:val="26"/>
              </w:rPr>
              <w:t>Lao động gián tiếp</w:t>
            </w:r>
          </w:p>
        </w:tc>
        <w:tc>
          <w:tcPr>
            <w:tcW w:w="990" w:type="dxa"/>
            <w:tcBorders>
              <w:top w:val="nil"/>
              <w:left w:val="nil"/>
              <w:bottom w:val="single" w:sz="4" w:space="0" w:color="auto"/>
              <w:right w:val="single" w:sz="4" w:space="0" w:color="auto"/>
            </w:tcBorders>
            <w:shd w:val="clear" w:color="auto" w:fill="auto"/>
            <w:noWrap/>
            <w:vAlign w:val="center"/>
            <w:hideMark/>
          </w:tcPr>
          <w:p w14:paraId="3A21188F" w14:textId="77777777" w:rsidR="00040F7D" w:rsidRPr="00AB4325" w:rsidRDefault="00040F7D" w:rsidP="00AB4325">
            <w:pPr>
              <w:spacing w:line="360" w:lineRule="auto"/>
              <w:jc w:val="center"/>
              <w:rPr>
                <w:sz w:val="26"/>
              </w:rPr>
            </w:pPr>
            <w:r w:rsidRPr="00AB4325">
              <w:rPr>
                <w:sz w:val="26"/>
              </w:rPr>
              <w:t>4.290</w:t>
            </w:r>
          </w:p>
        </w:tc>
        <w:tc>
          <w:tcPr>
            <w:tcW w:w="990" w:type="dxa"/>
            <w:tcBorders>
              <w:top w:val="nil"/>
              <w:left w:val="nil"/>
              <w:bottom w:val="single" w:sz="4" w:space="0" w:color="auto"/>
              <w:right w:val="single" w:sz="4" w:space="0" w:color="auto"/>
            </w:tcBorders>
            <w:shd w:val="clear" w:color="auto" w:fill="auto"/>
            <w:noWrap/>
            <w:vAlign w:val="center"/>
            <w:hideMark/>
          </w:tcPr>
          <w:p w14:paraId="22B7F440" w14:textId="77777777" w:rsidR="00040F7D" w:rsidRPr="00AB4325" w:rsidRDefault="00040F7D" w:rsidP="00AB4325">
            <w:pPr>
              <w:spacing w:line="360" w:lineRule="auto"/>
              <w:jc w:val="center"/>
              <w:rPr>
                <w:sz w:val="26"/>
              </w:rPr>
            </w:pPr>
            <w:r w:rsidRPr="00AB4325">
              <w:rPr>
                <w:sz w:val="26"/>
              </w:rPr>
              <w:t>6.143</w:t>
            </w:r>
          </w:p>
        </w:tc>
        <w:tc>
          <w:tcPr>
            <w:tcW w:w="990" w:type="dxa"/>
            <w:tcBorders>
              <w:top w:val="nil"/>
              <w:left w:val="nil"/>
              <w:bottom w:val="single" w:sz="4" w:space="0" w:color="auto"/>
              <w:right w:val="single" w:sz="4" w:space="0" w:color="auto"/>
            </w:tcBorders>
            <w:shd w:val="clear" w:color="auto" w:fill="auto"/>
            <w:noWrap/>
            <w:vAlign w:val="center"/>
            <w:hideMark/>
          </w:tcPr>
          <w:p w14:paraId="06220DFA" w14:textId="77777777" w:rsidR="00040F7D" w:rsidRPr="00AB4325" w:rsidRDefault="00040F7D" w:rsidP="00AB4325">
            <w:pPr>
              <w:spacing w:line="360" w:lineRule="auto"/>
              <w:jc w:val="center"/>
              <w:rPr>
                <w:sz w:val="26"/>
              </w:rPr>
            </w:pPr>
            <w:r w:rsidRPr="00AB4325">
              <w:rPr>
                <w:sz w:val="26"/>
              </w:rPr>
              <w:t>10.749</w:t>
            </w:r>
          </w:p>
        </w:tc>
        <w:tc>
          <w:tcPr>
            <w:tcW w:w="1080" w:type="dxa"/>
            <w:tcBorders>
              <w:top w:val="nil"/>
              <w:left w:val="nil"/>
              <w:bottom w:val="single" w:sz="4" w:space="0" w:color="auto"/>
              <w:right w:val="single" w:sz="4" w:space="0" w:color="auto"/>
            </w:tcBorders>
            <w:shd w:val="clear" w:color="auto" w:fill="auto"/>
            <w:noWrap/>
            <w:vAlign w:val="center"/>
            <w:hideMark/>
          </w:tcPr>
          <w:p w14:paraId="637ED150" w14:textId="77777777" w:rsidR="00040F7D" w:rsidRPr="00AB4325" w:rsidRDefault="00040F7D" w:rsidP="00AB4325">
            <w:pPr>
              <w:spacing w:line="360" w:lineRule="auto"/>
              <w:jc w:val="center"/>
              <w:rPr>
                <w:sz w:val="26"/>
              </w:rPr>
            </w:pPr>
            <w:r w:rsidRPr="00AB4325">
              <w:rPr>
                <w:sz w:val="26"/>
              </w:rPr>
              <w:t>55.468</w:t>
            </w:r>
          </w:p>
        </w:tc>
        <w:tc>
          <w:tcPr>
            <w:tcW w:w="900" w:type="dxa"/>
            <w:tcBorders>
              <w:top w:val="nil"/>
              <w:left w:val="nil"/>
              <w:bottom w:val="single" w:sz="4" w:space="0" w:color="auto"/>
              <w:right w:val="single" w:sz="4" w:space="0" w:color="auto"/>
            </w:tcBorders>
            <w:shd w:val="clear" w:color="auto" w:fill="auto"/>
            <w:noWrap/>
            <w:vAlign w:val="center"/>
            <w:hideMark/>
          </w:tcPr>
          <w:p w14:paraId="1330CB53" w14:textId="77777777" w:rsidR="00040F7D" w:rsidRPr="00AB4325" w:rsidRDefault="00040F7D" w:rsidP="00AB4325">
            <w:pPr>
              <w:spacing w:line="360" w:lineRule="auto"/>
              <w:jc w:val="center"/>
              <w:rPr>
                <w:sz w:val="26"/>
              </w:rPr>
            </w:pPr>
            <w:r w:rsidRPr="00AB4325">
              <w:rPr>
                <w:sz w:val="26"/>
              </w:rPr>
              <w:t>7,44</w:t>
            </w:r>
          </w:p>
        </w:tc>
        <w:tc>
          <w:tcPr>
            <w:tcW w:w="990" w:type="dxa"/>
            <w:tcBorders>
              <w:top w:val="nil"/>
              <w:left w:val="nil"/>
              <w:bottom w:val="single" w:sz="4" w:space="0" w:color="auto"/>
              <w:right w:val="single" w:sz="4" w:space="0" w:color="auto"/>
            </w:tcBorders>
            <w:shd w:val="clear" w:color="auto" w:fill="auto"/>
            <w:noWrap/>
            <w:vAlign w:val="center"/>
            <w:hideMark/>
          </w:tcPr>
          <w:p w14:paraId="51F4D9C9" w14:textId="77777777" w:rsidR="00040F7D" w:rsidRPr="00AB4325" w:rsidRDefault="00040F7D" w:rsidP="00AB4325">
            <w:pPr>
              <w:spacing w:line="360" w:lineRule="auto"/>
              <w:jc w:val="center"/>
              <w:rPr>
                <w:sz w:val="26"/>
              </w:rPr>
            </w:pPr>
            <w:r w:rsidRPr="00AB4325">
              <w:rPr>
                <w:sz w:val="26"/>
              </w:rPr>
              <w:t>11,84</w:t>
            </w:r>
          </w:p>
        </w:tc>
        <w:tc>
          <w:tcPr>
            <w:tcW w:w="900" w:type="dxa"/>
            <w:tcBorders>
              <w:top w:val="nil"/>
              <w:left w:val="nil"/>
              <w:bottom w:val="single" w:sz="4" w:space="0" w:color="auto"/>
              <w:right w:val="single" w:sz="4" w:space="0" w:color="auto"/>
            </w:tcBorders>
            <w:shd w:val="clear" w:color="auto" w:fill="auto"/>
            <w:noWrap/>
            <w:vAlign w:val="center"/>
            <w:hideMark/>
          </w:tcPr>
          <w:p w14:paraId="3953DB6C" w14:textId="77777777" w:rsidR="00040F7D" w:rsidRPr="00AB4325" w:rsidRDefault="00040F7D" w:rsidP="00AB4325">
            <w:pPr>
              <w:spacing w:line="360" w:lineRule="auto"/>
              <w:jc w:val="center"/>
              <w:rPr>
                <w:sz w:val="26"/>
              </w:rPr>
            </w:pPr>
            <w:r w:rsidRPr="00AB4325">
              <w:rPr>
                <w:sz w:val="26"/>
              </w:rPr>
              <w:t>8,55</w:t>
            </w:r>
          </w:p>
        </w:tc>
      </w:tr>
    </w:tbl>
    <w:p w14:paraId="128978D2" w14:textId="77777777" w:rsidR="00040F7D" w:rsidRPr="00AB4325" w:rsidRDefault="00040F7D" w:rsidP="00AB4325">
      <w:pPr>
        <w:spacing w:line="360" w:lineRule="auto"/>
        <w:rPr>
          <w:sz w:val="26"/>
        </w:rPr>
      </w:pPr>
    </w:p>
    <w:p w14:paraId="3EECD599" w14:textId="77777777" w:rsidR="008F4D6D" w:rsidRPr="00AB4325" w:rsidRDefault="008F4D6D" w:rsidP="00AB4325">
      <w:pPr>
        <w:pStyle w:val="Heading2"/>
      </w:pPr>
      <w:bookmarkStart w:id="195" w:name="_Toc101798504"/>
      <w:r w:rsidRPr="00AB4325">
        <w:t>3.</w:t>
      </w:r>
      <w:r w:rsidR="00BE178E" w:rsidRPr="00AB4325">
        <w:t xml:space="preserve"> </w:t>
      </w:r>
      <w:r w:rsidRPr="00AB4325">
        <w:t>Định hướng phát triển thị trường du lịch</w:t>
      </w:r>
      <w:bookmarkEnd w:id="195"/>
      <w:r w:rsidRPr="00AB4325">
        <w:t xml:space="preserve"> </w:t>
      </w:r>
    </w:p>
    <w:p w14:paraId="1ECB2919" w14:textId="77777777" w:rsidR="008F4D6D" w:rsidRPr="00AB4325" w:rsidRDefault="008F4D6D" w:rsidP="00AB4325">
      <w:pPr>
        <w:pStyle w:val="Heading3"/>
        <w:rPr>
          <w:sz w:val="26"/>
        </w:rPr>
      </w:pPr>
      <w:bookmarkStart w:id="196" w:name="_Toc101798505"/>
      <w:r w:rsidRPr="00AB4325">
        <w:rPr>
          <w:sz w:val="26"/>
        </w:rPr>
        <w:t>3.1.</w:t>
      </w:r>
      <w:r w:rsidR="00BE178E" w:rsidRPr="00AB4325">
        <w:rPr>
          <w:sz w:val="26"/>
        </w:rPr>
        <w:t xml:space="preserve"> </w:t>
      </w:r>
      <w:r w:rsidRPr="00AB4325">
        <w:rPr>
          <w:sz w:val="26"/>
        </w:rPr>
        <w:t>Thị trường quốc tế</w:t>
      </w:r>
      <w:bookmarkEnd w:id="196"/>
    </w:p>
    <w:p w14:paraId="72F467BD" w14:textId="77777777" w:rsidR="00657551" w:rsidRPr="00AB4325" w:rsidRDefault="0007526C" w:rsidP="00AB4325">
      <w:pPr>
        <w:spacing w:before="120" w:after="120" w:line="360" w:lineRule="auto"/>
        <w:ind w:firstLine="720"/>
        <w:jc w:val="both"/>
        <w:rPr>
          <w:sz w:val="26"/>
        </w:rPr>
      </w:pPr>
      <w:r w:rsidRPr="00AB4325">
        <w:rPr>
          <w:sz w:val="26"/>
        </w:rPr>
        <w:t xml:space="preserve">Phát triển thị trường khách du lịch quốc tế hướng đến các thị trường </w:t>
      </w:r>
      <w:r w:rsidR="004530BA" w:rsidRPr="00AB4325">
        <w:rPr>
          <w:sz w:val="26"/>
        </w:rPr>
        <w:t>có khả năng tăng trưởng nhanh, nguồn khách lớn, chi tiêu cao và lưu trú dài ngày. Các thị trường</w:t>
      </w:r>
      <w:r w:rsidR="00017688" w:rsidRPr="00AB4325">
        <w:rPr>
          <w:sz w:val="26"/>
        </w:rPr>
        <w:t xml:space="preserve"> khách quốc tế được chia thành </w:t>
      </w:r>
      <w:r w:rsidR="000F060A" w:rsidRPr="00AB4325">
        <w:rPr>
          <w:sz w:val="26"/>
        </w:rPr>
        <w:t>2</w:t>
      </w:r>
      <w:r w:rsidR="004530BA" w:rsidRPr="00AB4325">
        <w:rPr>
          <w:sz w:val="26"/>
        </w:rPr>
        <w:t xml:space="preserve"> nhóm:</w:t>
      </w:r>
    </w:p>
    <w:p w14:paraId="253CBEB0" w14:textId="77777777" w:rsidR="004530BA" w:rsidRPr="00AB4325" w:rsidRDefault="004530BA" w:rsidP="00AB4325">
      <w:pPr>
        <w:spacing w:before="120" w:after="120" w:line="360" w:lineRule="auto"/>
        <w:ind w:firstLine="720"/>
        <w:jc w:val="both"/>
        <w:rPr>
          <w:sz w:val="26"/>
        </w:rPr>
      </w:pPr>
      <w:r w:rsidRPr="00AB4325">
        <w:rPr>
          <w:sz w:val="26"/>
        </w:rPr>
        <w:t>- Thị trường khách du lịch</w:t>
      </w:r>
      <w:r w:rsidR="000F060A" w:rsidRPr="00AB4325">
        <w:rPr>
          <w:sz w:val="26"/>
        </w:rPr>
        <w:t xml:space="preserve"> truyền thống, tiếp tục</w:t>
      </w:r>
      <w:r w:rsidRPr="00AB4325">
        <w:rPr>
          <w:sz w:val="26"/>
        </w:rPr>
        <w:t xml:space="preserve"> ưu tiên phát triển: bao gồm các thị trường Bắc Mỹ</w:t>
      </w:r>
      <w:r w:rsidR="0083797A" w:rsidRPr="00AB4325">
        <w:rPr>
          <w:sz w:val="26"/>
        </w:rPr>
        <w:t xml:space="preserve"> (Hoa Kỳ)</w:t>
      </w:r>
      <w:r w:rsidRPr="00AB4325">
        <w:rPr>
          <w:sz w:val="26"/>
        </w:rPr>
        <w:t>, Tây Âu</w:t>
      </w:r>
      <w:r w:rsidR="000F060A" w:rsidRPr="00AB4325">
        <w:rPr>
          <w:sz w:val="26"/>
        </w:rPr>
        <w:t xml:space="preserve"> và</w:t>
      </w:r>
      <w:r w:rsidRPr="00AB4325">
        <w:rPr>
          <w:sz w:val="26"/>
        </w:rPr>
        <w:t xml:space="preserve"> Bắc Âu.</w:t>
      </w:r>
    </w:p>
    <w:p w14:paraId="266C37B0" w14:textId="77777777" w:rsidR="004530BA" w:rsidRPr="00AB4325" w:rsidRDefault="004530BA" w:rsidP="00AB4325">
      <w:pPr>
        <w:spacing w:before="120" w:after="120" w:line="360" w:lineRule="auto"/>
        <w:ind w:firstLine="720"/>
        <w:jc w:val="both"/>
        <w:rPr>
          <w:sz w:val="26"/>
        </w:rPr>
      </w:pPr>
      <w:r w:rsidRPr="00AB4325">
        <w:rPr>
          <w:sz w:val="26"/>
        </w:rPr>
        <w:t>- Thị trường khách du lịch</w:t>
      </w:r>
      <w:r w:rsidR="000F060A" w:rsidRPr="00AB4325">
        <w:rPr>
          <w:sz w:val="26"/>
        </w:rPr>
        <w:t xml:space="preserve"> bổ sung</w:t>
      </w:r>
      <w:r w:rsidRPr="00AB4325">
        <w:rPr>
          <w:sz w:val="26"/>
        </w:rPr>
        <w:t xml:space="preserve"> tiềm năng: bao gồm thị trường các nước Trung Đông, Ấn Độ</w:t>
      </w:r>
      <w:r w:rsidR="000F060A" w:rsidRPr="00AB4325">
        <w:rPr>
          <w:sz w:val="26"/>
        </w:rPr>
        <w:t>, Trung Quốc, Đông Bắc Á</w:t>
      </w:r>
      <w:r w:rsidRPr="00AB4325">
        <w:rPr>
          <w:sz w:val="26"/>
        </w:rPr>
        <w:t xml:space="preserve">… mở rộng phát triển các thị trường </w:t>
      </w:r>
      <w:r w:rsidR="000F060A" w:rsidRPr="00AB4325">
        <w:rPr>
          <w:sz w:val="26"/>
        </w:rPr>
        <w:t>này để thu hút thêm khách du lịch đến Lai Châu</w:t>
      </w:r>
      <w:r w:rsidRPr="00AB4325">
        <w:rPr>
          <w:sz w:val="26"/>
        </w:rPr>
        <w:t>.</w:t>
      </w:r>
    </w:p>
    <w:p w14:paraId="20A114EF" w14:textId="77777777" w:rsidR="0005621B" w:rsidRPr="00AB4325" w:rsidRDefault="00017688" w:rsidP="00AB4325">
      <w:pPr>
        <w:spacing w:before="120" w:after="120" w:line="360" w:lineRule="auto"/>
        <w:ind w:firstLine="720"/>
        <w:jc w:val="both"/>
        <w:rPr>
          <w:sz w:val="26"/>
        </w:rPr>
      </w:pPr>
      <w:r w:rsidRPr="00AB4325">
        <w:rPr>
          <w:sz w:val="26"/>
        </w:rPr>
        <w:t xml:space="preserve">Các thị trường nêu trên cũng là các thị trường khách du lịch chủ yếu của Việt Nam. Tính riêng năm 2019, thị trường Trung Quốc chiếm </w:t>
      </w:r>
      <w:r w:rsidR="0083797A" w:rsidRPr="00AB4325">
        <w:rPr>
          <w:sz w:val="26"/>
        </w:rPr>
        <w:t>32,2%, thị trường các nước Đông Bắc Á khác (Hàn Quốc, Nhật Bản và Đài Loan) chiếm 34,3%, Hoa Kỳ chiếm 4,1%, Tây Âu (Anh, Pháp, Đức) chiếm 4,6%, ASEAN (Malaysia, Thái Lan, Campuchia Philipin, Singapore, Indonexia) chiếm 10,8%, Ấn Độ chiếm 0,9% tổng lượng khách đến Việt Nam. Các thị trường ở xa có chi tiêu bình quân cho chuyến đi cao hơn, thời gian lưu trú dài ngày hơn, cụ thể: thị trường Anh (1.715,82 USD, 14,46 ngày), Hoa Kỳ (1.570,77 USD, 12,02 ngày), Úc (1.541,66 USD, 12,25 ngày), Pháp (1.443,28 USD, 12,76 ngày); trong khi đó, thị trường Nhật Bản là 935,24 USD, 6,47 ngày, Malaysia (942</w:t>
      </w:r>
      <w:r w:rsidR="0005621B" w:rsidRPr="00AB4325">
        <w:rPr>
          <w:sz w:val="26"/>
        </w:rPr>
        <w:t>,73 USD, 6,94 ngày), Trung Quốc (1.021,66 USD, 6,98 ngày), Đài Loan (994,26 USD, 6,79 ngày), Hàn Quốc (872,14 USD, 5,9 ngày), Singapore (871,11 USD, 6,85 ngày) và Thái Lan (931,72 USD, 7,57 ngày).</w:t>
      </w:r>
    </w:p>
    <w:p w14:paraId="5EACDEED" w14:textId="77777777" w:rsidR="0005621B" w:rsidRPr="00AB4325" w:rsidRDefault="0005621B" w:rsidP="00AB4325">
      <w:pPr>
        <w:spacing w:before="120" w:after="120" w:line="360" w:lineRule="auto"/>
        <w:ind w:firstLine="720"/>
        <w:jc w:val="both"/>
        <w:rPr>
          <w:sz w:val="26"/>
        </w:rPr>
      </w:pPr>
      <w:r w:rsidRPr="00AB4325">
        <w:rPr>
          <w:sz w:val="26"/>
        </w:rPr>
        <w:t xml:space="preserve">Giai đoạn đến năm 2030, </w:t>
      </w:r>
      <w:r w:rsidR="000F060A" w:rsidRPr="00AB4325">
        <w:rPr>
          <w:sz w:val="26"/>
        </w:rPr>
        <w:t xml:space="preserve">tập trung khai thác </w:t>
      </w:r>
      <w:r w:rsidRPr="00AB4325">
        <w:rPr>
          <w:sz w:val="26"/>
        </w:rPr>
        <w:t xml:space="preserve">dòng khách </w:t>
      </w:r>
      <w:r w:rsidR="000F060A" w:rsidRPr="00AB4325">
        <w:rPr>
          <w:sz w:val="26"/>
        </w:rPr>
        <w:t>Tây Âu, Bắc Âu từ Hà Nội đi tour Sapa- Lai Châu, khách lẻ đi du lịch theo nhóm (“Tây ba lô” và khách du lịch “phượt”); đồng thời phát triển dòng khách Tây Âu, Bắc Âu từ Hà Nội trực tiếp đến Lai C</w:t>
      </w:r>
      <w:r w:rsidR="008A656C" w:rsidRPr="00AB4325">
        <w:rPr>
          <w:sz w:val="26"/>
        </w:rPr>
        <w:t>hâu theo tuyến cao tốc Hà Nội – Lào Cai – Lai Châu.</w:t>
      </w:r>
    </w:p>
    <w:p w14:paraId="28F11C97" w14:textId="77777777" w:rsidR="00DA6510" w:rsidRPr="00AB4325" w:rsidRDefault="00DA6510" w:rsidP="00AB4325">
      <w:pPr>
        <w:spacing w:before="120" w:after="120" w:line="360" w:lineRule="auto"/>
        <w:ind w:firstLine="720"/>
        <w:jc w:val="both"/>
        <w:rPr>
          <w:sz w:val="26"/>
        </w:rPr>
      </w:pPr>
      <w:r w:rsidRPr="00AB4325">
        <w:rPr>
          <w:sz w:val="26"/>
        </w:rPr>
        <w:t>Tiếp tục khai thác thị trường khách du lịch quốc tế truyền thống từ Bắc Mỹ (Hoa Kỳ), Tây Âu và Bắc Âu;  bổ sung nghiên cứu và khai thác tiềm năng thị trường khách du lịch từ các nước Trung Đông, Ấn Độ, Trung Quốc, Đông Bắc Á… mở rộng phát triển các thị trường này để thu hút thêm khách du lịch đến Lai Châu. Giai đoạn đến năm 2030, tập trung khai thác nhóm khách Tây Âu, Bắc Âu (là khách truyền thống của tuyến Sapa- Lai Châu và khách lẻ đi du lịch theo nhóm. Nhóm khách quốc tế ưa thích hoạt động thăm quan, du lịch sinh thái, thể thao mạo hiểm, các hoạt động du lịch kết hợp nghỉ dưỡng và vui chơi giải trí đẳng cấp như chơi golf, vui chơi có thưởng; khách trong nước lại ưa thích hơn các hoạt động văn hóa lễ hội, nghỉ cuối tuần, nghỉ dưỡng, thăm quan và vui chơi, giải trí ngoài trời.</w:t>
      </w:r>
    </w:p>
    <w:p w14:paraId="44E29550" w14:textId="77777777" w:rsidR="00DA6510" w:rsidRPr="00AB4325" w:rsidRDefault="00DA6510" w:rsidP="00AB4325">
      <w:pPr>
        <w:spacing w:before="120" w:after="120" w:line="360" w:lineRule="auto"/>
        <w:ind w:firstLine="720"/>
        <w:jc w:val="both"/>
        <w:rPr>
          <w:sz w:val="26"/>
        </w:rPr>
      </w:pPr>
    </w:p>
    <w:p w14:paraId="4386EA57" w14:textId="77777777" w:rsidR="008F4D6D" w:rsidRPr="00AB4325" w:rsidRDefault="008F4D6D" w:rsidP="00AB4325">
      <w:pPr>
        <w:pStyle w:val="Heading3"/>
        <w:rPr>
          <w:sz w:val="26"/>
        </w:rPr>
      </w:pPr>
      <w:bookmarkStart w:id="197" w:name="_Toc101798506"/>
      <w:r w:rsidRPr="00AB4325">
        <w:rPr>
          <w:sz w:val="26"/>
        </w:rPr>
        <w:t>3.2.</w:t>
      </w:r>
      <w:r w:rsidR="0049540E" w:rsidRPr="00AB4325">
        <w:rPr>
          <w:sz w:val="26"/>
        </w:rPr>
        <w:t xml:space="preserve"> </w:t>
      </w:r>
      <w:r w:rsidRPr="00AB4325">
        <w:rPr>
          <w:sz w:val="26"/>
        </w:rPr>
        <w:t>Thị trường khách nội địa</w:t>
      </w:r>
      <w:bookmarkEnd w:id="197"/>
    </w:p>
    <w:p w14:paraId="29D8E200" w14:textId="77777777" w:rsidR="008F4D6D" w:rsidRPr="00AB4325" w:rsidRDefault="00555474" w:rsidP="00AB4325">
      <w:pPr>
        <w:spacing w:before="120" w:after="120" w:line="360" w:lineRule="auto"/>
        <w:ind w:firstLine="720"/>
        <w:jc w:val="both"/>
        <w:rPr>
          <w:sz w:val="26"/>
        </w:rPr>
      </w:pPr>
      <w:r w:rsidRPr="00AB4325">
        <w:rPr>
          <w:sz w:val="26"/>
        </w:rPr>
        <w:t xml:space="preserve">Khách du lịch nội địa đến Lai Châu chủ yếu từ </w:t>
      </w:r>
      <w:r w:rsidR="000F060A" w:rsidRPr="00AB4325">
        <w:rPr>
          <w:sz w:val="26"/>
        </w:rPr>
        <w:t>Hà Nội và TP. Hồ Chí Minh</w:t>
      </w:r>
      <w:r w:rsidRPr="00AB4325">
        <w:rPr>
          <w:sz w:val="26"/>
        </w:rPr>
        <w:t>.</w:t>
      </w:r>
      <w:r w:rsidR="00C005A9" w:rsidRPr="00AB4325">
        <w:rPr>
          <w:sz w:val="26"/>
        </w:rPr>
        <w:t xml:space="preserve"> Khách du lịch từ các thị trường nội địa gần chủ yếu là khách lẻ, khách du lịch “phượt”.</w:t>
      </w:r>
      <w:r w:rsidRPr="00AB4325">
        <w:rPr>
          <w:sz w:val="26"/>
        </w:rPr>
        <w:t xml:space="preserve"> Khách du lịch nội địa đến Lai Châu chủ yếu du lịch nghỉ dưỡng, sinh thái núi cuối tuần (nhất là khách từ Hà Nội và Duyên hải Đông Bắc), khám phá văn hóa cộng đồng dân tộc và lễ hội- tín ngưỡng.</w:t>
      </w:r>
    </w:p>
    <w:p w14:paraId="0062DE0A" w14:textId="77777777" w:rsidR="00555474" w:rsidRPr="00AB4325" w:rsidRDefault="00555474" w:rsidP="00AB4325">
      <w:pPr>
        <w:spacing w:before="120" w:after="120" w:line="360" w:lineRule="auto"/>
        <w:ind w:firstLine="720"/>
        <w:jc w:val="both"/>
        <w:rPr>
          <w:sz w:val="26"/>
        </w:rPr>
      </w:pPr>
      <w:r w:rsidRPr="00AB4325">
        <w:rPr>
          <w:sz w:val="26"/>
        </w:rPr>
        <w:t>Hướng khai thác tập trung khách theo chương trình du lịch qua miền Tây Bắc trong khuôn khổ hợp tác 8 tỉnh Tây Bắc mở rộng</w:t>
      </w:r>
      <w:r w:rsidR="000F060A" w:rsidRPr="00AB4325">
        <w:rPr>
          <w:sz w:val="26"/>
        </w:rPr>
        <w:t xml:space="preserve"> (8 tỉnh Tây Bắc + 1)</w:t>
      </w:r>
      <w:r w:rsidRPr="00AB4325">
        <w:rPr>
          <w:sz w:val="26"/>
        </w:rPr>
        <w:t>, khách du lịch thể thao khám phá.</w:t>
      </w:r>
      <w:r w:rsidR="00C953E0" w:rsidRPr="00AB4325">
        <w:rPr>
          <w:sz w:val="26"/>
        </w:rPr>
        <w:t xml:space="preserve"> Nhu cầu của nhóm này cũng khác nhau theo đặc điểm về thu nhập, nhân khẩu học và cách thức đi du lịch.</w:t>
      </w:r>
    </w:p>
    <w:p w14:paraId="6BECD669" w14:textId="77777777" w:rsidR="00136E70" w:rsidRPr="00AB4325" w:rsidRDefault="00136E70" w:rsidP="00AB4325">
      <w:pPr>
        <w:pStyle w:val="Heading3"/>
        <w:rPr>
          <w:sz w:val="26"/>
        </w:rPr>
      </w:pPr>
      <w:bookmarkStart w:id="198" w:name="_Toc101798507"/>
      <w:r w:rsidRPr="00AB4325">
        <w:rPr>
          <w:sz w:val="26"/>
        </w:rPr>
        <w:t>3.3. Phân đoạn thị trường khách du lịch</w:t>
      </w:r>
      <w:bookmarkEnd w:id="198"/>
    </w:p>
    <w:p w14:paraId="77EA5D7F" w14:textId="77777777" w:rsidR="00136E70" w:rsidRPr="00AB4325" w:rsidRDefault="00136E70" w:rsidP="00AB4325">
      <w:pPr>
        <w:spacing w:before="120" w:after="120" w:line="360" w:lineRule="auto"/>
        <w:ind w:firstLine="720"/>
        <w:jc w:val="both"/>
        <w:rPr>
          <w:sz w:val="26"/>
        </w:rPr>
      </w:pPr>
      <w:r w:rsidRPr="00AB4325">
        <w:rPr>
          <w:sz w:val="26"/>
        </w:rPr>
        <w:t>Thị trường khách quốc tế và trong nước có thị hiếu khác nhau đối với các sản phẩm du lịch. Trong khi khách quốc tế ưa thích hoạt động thăm quan, du lịch sinh thái, thể thao mạo hiểm; khách trong nước lại ưa thích hơn các hoạt động văn hóa lễ hội, nghỉ cuối tuần, nghỉ dưỡng, thăm quan và vui chơi, giải trí ngoài trời.</w:t>
      </w:r>
    </w:p>
    <w:p w14:paraId="7511DA2D" w14:textId="77777777" w:rsidR="00136E70" w:rsidRPr="00AB4325" w:rsidRDefault="001D2884" w:rsidP="00AB4325">
      <w:pPr>
        <w:pStyle w:val="Caption"/>
      </w:pPr>
      <w:bookmarkStart w:id="199" w:name="_Toc70766817"/>
      <w:bookmarkStart w:id="200" w:name="_Toc85814921"/>
      <w:bookmarkStart w:id="201" w:name="_Toc101798407"/>
      <w:r w:rsidRPr="00AB4325">
        <w:t xml:space="preserve">Bảng </w:t>
      </w:r>
      <w:fldSimple w:instr=" SEQ Bảng \* ARABIC ">
        <w:r w:rsidR="00BB698E" w:rsidRPr="00AB4325">
          <w:rPr>
            <w:noProof/>
          </w:rPr>
          <w:t>13</w:t>
        </w:r>
      </w:fldSimple>
      <w:r w:rsidR="00136E70" w:rsidRPr="00AB4325">
        <w:t>: Thị hiếu của khách du lịch</w:t>
      </w:r>
      <w:r w:rsidR="00BE2941" w:rsidRPr="00AB4325">
        <w:t xml:space="preserve"> quốc tế và trong nước</w:t>
      </w:r>
      <w:bookmarkEnd w:id="199"/>
      <w:bookmarkEnd w:id="200"/>
      <w:bookmarkEnd w:id="2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37"/>
        <w:gridCol w:w="2046"/>
        <w:gridCol w:w="2050"/>
      </w:tblGrid>
      <w:tr w:rsidR="00AB4325" w:rsidRPr="00AB4325" w14:paraId="1DC8A515" w14:textId="77777777" w:rsidTr="00136E70">
        <w:trPr>
          <w:cantSplit/>
          <w:jc w:val="center"/>
        </w:trPr>
        <w:tc>
          <w:tcPr>
            <w:tcW w:w="4637" w:type="dxa"/>
            <w:tcBorders>
              <w:top w:val="single" w:sz="4" w:space="0" w:color="auto"/>
              <w:left w:val="single" w:sz="4" w:space="0" w:color="auto"/>
              <w:bottom w:val="single" w:sz="4" w:space="0" w:color="auto"/>
              <w:right w:val="single" w:sz="4" w:space="0" w:color="auto"/>
            </w:tcBorders>
            <w:vAlign w:val="center"/>
          </w:tcPr>
          <w:p w14:paraId="48EBF917" w14:textId="77777777" w:rsidR="00136E70" w:rsidRPr="00AB4325" w:rsidRDefault="00136E70" w:rsidP="00AB4325">
            <w:pPr>
              <w:widowControl w:val="0"/>
              <w:spacing w:line="360" w:lineRule="auto"/>
              <w:jc w:val="center"/>
              <w:rPr>
                <w:b/>
                <w:sz w:val="26"/>
              </w:rPr>
            </w:pPr>
            <w:r w:rsidRPr="00AB4325">
              <w:rPr>
                <w:b/>
                <w:sz w:val="26"/>
              </w:rPr>
              <w:t>Sản phẩm Du lịch</w:t>
            </w:r>
          </w:p>
        </w:tc>
        <w:tc>
          <w:tcPr>
            <w:tcW w:w="2046" w:type="dxa"/>
            <w:tcBorders>
              <w:top w:val="single" w:sz="4" w:space="0" w:color="auto"/>
              <w:left w:val="single" w:sz="4" w:space="0" w:color="auto"/>
              <w:bottom w:val="single" w:sz="4" w:space="0" w:color="auto"/>
              <w:right w:val="single" w:sz="4" w:space="0" w:color="auto"/>
            </w:tcBorders>
            <w:vAlign w:val="center"/>
          </w:tcPr>
          <w:p w14:paraId="1FBFD43B" w14:textId="77777777" w:rsidR="00136E70" w:rsidRPr="00AB4325" w:rsidRDefault="00136E70" w:rsidP="00AB4325">
            <w:pPr>
              <w:widowControl w:val="0"/>
              <w:spacing w:line="360" w:lineRule="auto"/>
              <w:jc w:val="center"/>
              <w:rPr>
                <w:b/>
                <w:sz w:val="26"/>
              </w:rPr>
            </w:pPr>
            <w:r w:rsidRPr="00AB4325">
              <w:rPr>
                <w:b/>
                <w:sz w:val="26"/>
              </w:rPr>
              <w:t>Thị trường Khách quốc tế</w:t>
            </w:r>
          </w:p>
        </w:tc>
        <w:tc>
          <w:tcPr>
            <w:tcW w:w="2050" w:type="dxa"/>
            <w:tcBorders>
              <w:top w:val="single" w:sz="4" w:space="0" w:color="auto"/>
              <w:left w:val="single" w:sz="4" w:space="0" w:color="auto"/>
              <w:bottom w:val="single" w:sz="4" w:space="0" w:color="auto"/>
              <w:right w:val="single" w:sz="4" w:space="0" w:color="auto"/>
            </w:tcBorders>
            <w:vAlign w:val="center"/>
          </w:tcPr>
          <w:p w14:paraId="1D3D8BFD" w14:textId="77777777" w:rsidR="00136E70" w:rsidRPr="00AB4325" w:rsidRDefault="00136E70" w:rsidP="00AB4325">
            <w:pPr>
              <w:widowControl w:val="0"/>
              <w:spacing w:line="360" w:lineRule="auto"/>
              <w:jc w:val="center"/>
              <w:rPr>
                <w:b/>
                <w:sz w:val="26"/>
              </w:rPr>
            </w:pPr>
            <w:r w:rsidRPr="00AB4325">
              <w:rPr>
                <w:b/>
                <w:sz w:val="26"/>
              </w:rPr>
              <w:t>Thị trường</w:t>
            </w:r>
          </w:p>
          <w:p w14:paraId="5D30375C" w14:textId="77777777" w:rsidR="00136E70" w:rsidRPr="00AB4325" w:rsidRDefault="00136E70" w:rsidP="00AB4325">
            <w:pPr>
              <w:widowControl w:val="0"/>
              <w:spacing w:line="360" w:lineRule="auto"/>
              <w:jc w:val="center"/>
              <w:rPr>
                <w:b/>
                <w:sz w:val="26"/>
              </w:rPr>
            </w:pPr>
            <w:r w:rsidRPr="00AB4325">
              <w:rPr>
                <w:b/>
                <w:sz w:val="26"/>
              </w:rPr>
              <w:t>Khách nội địa</w:t>
            </w:r>
          </w:p>
        </w:tc>
      </w:tr>
      <w:tr w:rsidR="00AB4325" w:rsidRPr="00AB4325" w14:paraId="35D7070D" w14:textId="77777777" w:rsidTr="00136E70">
        <w:trPr>
          <w:jc w:val="center"/>
        </w:trPr>
        <w:tc>
          <w:tcPr>
            <w:tcW w:w="4637" w:type="dxa"/>
            <w:tcBorders>
              <w:top w:val="single" w:sz="4" w:space="0" w:color="auto"/>
              <w:left w:val="single" w:sz="4" w:space="0" w:color="auto"/>
              <w:bottom w:val="single" w:sz="4" w:space="0" w:color="auto"/>
              <w:right w:val="single" w:sz="4" w:space="0" w:color="auto"/>
            </w:tcBorders>
          </w:tcPr>
          <w:p w14:paraId="3571D63E" w14:textId="77777777" w:rsidR="00136E70" w:rsidRPr="00AB4325" w:rsidRDefault="00136E70" w:rsidP="00AB4325">
            <w:pPr>
              <w:widowControl w:val="0"/>
              <w:spacing w:line="360" w:lineRule="auto"/>
              <w:jc w:val="both"/>
              <w:rPr>
                <w:sz w:val="26"/>
              </w:rPr>
            </w:pPr>
            <w:r w:rsidRPr="00AB4325">
              <w:rPr>
                <w:sz w:val="26"/>
              </w:rPr>
              <w:t>- Thương mại, công vụ</w:t>
            </w:r>
          </w:p>
        </w:tc>
        <w:tc>
          <w:tcPr>
            <w:tcW w:w="2046" w:type="dxa"/>
            <w:tcBorders>
              <w:top w:val="single" w:sz="4" w:space="0" w:color="auto"/>
              <w:left w:val="single" w:sz="4" w:space="0" w:color="auto"/>
              <w:bottom w:val="single" w:sz="4" w:space="0" w:color="auto"/>
              <w:right w:val="single" w:sz="4" w:space="0" w:color="auto"/>
            </w:tcBorders>
          </w:tcPr>
          <w:p w14:paraId="6B34EA87" w14:textId="77777777" w:rsidR="00136E70" w:rsidRPr="00AB4325" w:rsidRDefault="00136E70" w:rsidP="00AB4325">
            <w:pPr>
              <w:widowControl w:val="0"/>
              <w:spacing w:line="360" w:lineRule="auto"/>
              <w:jc w:val="center"/>
              <w:rPr>
                <w:sz w:val="26"/>
              </w:rPr>
            </w:pPr>
            <w:r w:rsidRPr="00AB4325">
              <w:rPr>
                <w:sz w:val="26"/>
              </w:rPr>
              <w:t>*</w:t>
            </w:r>
          </w:p>
        </w:tc>
        <w:tc>
          <w:tcPr>
            <w:tcW w:w="2050" w:type="dxa"/>
            <w:tcBorders>
              <w:top w:val="single" w:sz="4" w:space="0" w:color="auto"/>
              <w:left w:val="single" w:sz="4" w:space="0" w:color="auto"/>
              <w:bottom w:val="single" w:sz="4" w:space="0" w:color="auto"/>
              <w:right w:val="single" w:sz="4" w:space="0" w:color="auto"/>
            </w:tcBorders>
          </w:tcPr>
          <w:p w14:paraId="68162D5C" w14:textId="77777777" w:rsidR="00136E70" w:rsidRPr="00AB4325" w:rsidRDefault="00136E70" w:rsidP="00AB4325">
            <w:pPr>
              <w:widowControl w:val="0"/>
              <w:spacing w:line="360" w:lineRule="auto"/>
              <w:jc w:val="center"/>
              <w:rPr>
                <w:sz w:val="26"/>
              </w:rPr>
            </w:pPr>
            <w:r w:rsidRPr="00AB4325">
              <w:rPr>
                <w:sz w:val="26"/>
              </w:rPr>
              <w:t>**</w:t>
            </w:r>
          </w:p>
        </w:tc>
      </w:tr>
      <w:tr w:rsidR="00AB4325" w:rsidRPr="00AB4325" w14:paraId="40B05B88" w14:textId="77777777" w:rsidTr="00136E70">
        <w:trPr>
          <w:jc w:val="center"/>
        </w:trPr>
        <w:tc>
          <w:tcPr>
            <w:tcW w:w="4637" w:type="dxa"/>
            <w:tcBorders>
              <w:top w:val="single" w:sz="4" w:space="0" w:color="auto"/>
              <w:left w:val="single" w:sz="4" w:space="0" w:color="auto"/>
              <w:bottom w:val="single" w:sz="4" w:space="0" w:color="auto"/>
              <w:right w:val="single" w:sz="4" w:space="0" w:color="auto"/>
            </w:tcBorders>
          </w:tcPr>
          <w:p w14:paraId="15365564" w14:textId="77777777" w:rsidR="00136E70" w:rsidRPr="00AB4325" w:rsidRDefault="00136E70" w:rsidP="00AB4325">
            <w:pPr>
              <w:widowControl w:val="0"/>
              <w:spacing w:line="360" w:lineRule="auto"/>
              <w:jc w:val="both"/>
              <w:rPr>
                <w:sz w:val="26"/>
              </w:rPr>
            </w:pPr>
            <w:r w:rsidRPr="00AB4325">
              <w:rPr>
                <w:sz w:val="26"/>
              </w:rPr>
              <w:t>- Nghỉ dưỡng</w:t>
            </w:r>
          </w:p>
        </w:tc>
        <w:tc>
          <w:tcPr>
            <w:tcW w:w="2046" w:type="dxa"/>
            <w:tcBorders>
              <w:top w:val="single" w:sz="4" w:space="0" w:color="auto"/>
              <w:left w:val="single" w:sz="4" w:space="0" w:color="auto"/>
              <w:bottom w:val="single" w:sz="4" w:space="0" w:color="auto"/>
              <w:right w:val="single" w:sz="4" w:space="0" w:color="auto"/>
            </w:tcBorders>
          </w:tcPr>
          <w:p w14:paraId="6076A4BC" w14:textId="77777777" w:rsidR="00136E70" w:rsidRPr="00AB4325" w:rsidRDefault="00136E70" w:rsidP="00AB4325">
            <w:pPr>
              <w:widowControl w:val="0"/>
              <w:spacing w:line="360" w:lineRule="auto"/>
              <w:jc w:val="center"/>
              <w:rPr>
                <w:sz w:val="26"/>
              </w:rPr>
            </w:pPr>
            <w:r w:rsidRPr="00AB4325">
              <w:rPr>
                <w:sz w:val="26"/>
              </w:rPr>
              <w:t>*</w:t>
            </w:r>
          </w:p>
        </w:tc>
        <w:tc>
          <w:tcPr>
            <w:tcW w:w="2050" w:type="dxa"/>
            <w:tcBorders>
              <w:top w:val="single" w:sz="4" w:space="0" w:color="auto"/>
              <w:left w:val="single" w:sz="4" w:space="0" w:color="auto"/>
              <w:bottom w:val="single" w:sz="4" w:space="0" w:color="auto"/>
              <w:right w:val="single" w:sz="4" w:space="0" w:color="auto"/>
            </w:tcBorders>
          </w:tcPr>
          <w:p w14:paraId="429A9E1B" w14:textId="77777777" w:rsidR="00136E70" w:rsidRPr="00AB4325" w:rsidRDefault="00136E70" w:rsidP="00AB4325">
            <w:pPr>
              <w:widowControl w:val="0"/>
              <w:spacing w:line="360" w:lineRule="auto"/>
              <w:jc w:val="center"/>
              <w:rPr>
                <w:sz w:val="26"/>
              </w:rPr>
            </w:pPr>
            <w:r w:rsidRPr="00AB4325">
              <w:rPr>
                <w:sz w:val="26"/>
              </w:rPr>
              <w:t>**</w:t>
            </w:r>
          </w:p>
        </w:tc>
      </w:tr>
      <w:tr w:rsidR="00AB4325" w:rsidRPr="00AB4325" w14:paraId="33A43573" w14:textId="77777777" w:rsidTr="00136E70">
        <w:trPr>
          <w:jc w:val="center"/>
        </w:trPr>
        <w:tc>
          <w:tcPr>
            <w:tcW w:w="4637" w:type="dxa"/>
            <w:tcBorders>
              <w:top w:val="single" w:sz="4" w:space="0" w:color="auto"/>
              <w:left w:val="single" w:sz="4" w:space="0" w:color="auto"/>
              <w:bottom w:val="single" w:sz="4" w:space="0" w:color="auto"/>
              <w:right w:val="single" w:sz="4" w:space="0" w:color="auto"/>
            </w:tcBorders>
          </w:tcPr>
          <w:p w14:paraId="48B4558F" w14:textId="77777777" w:rsidR="00136E70" w:rsidRPr="00AB4325" w:rsidRDefault="00136E70" w:rsidP="00AB4325">
            <w:pPr>
              <w:widowControl w:val="0"/>
              <w:spacing w:line="360" w:lineRule="auto"/>
              <w:jc w:val="both"/>
              <w:rPr>
                <w:sz w:val="26"/>
              </w:rPr>
            </w:pPr>
            <w:r w:rsidRPr="00AB4325">
              <w:rPr>
                <w:sz w:val="26"/>
              </w:rPr>
              <w:t xml:space="preserve">- Tham quan </w:t>
            </w:r>
          </w:p>
        </w:tc>
        <w:tc>
          <w:tcPr>
            <w:tcW w:w="2046" w:type="dxa"/>
            <w:tcBorders>
              <w:top w:val="single" w:sz="4" w:space="0" w:color="auto"/>
              <w:left w:val="single" w:sz="4" w:space="0" w:color="auto"/>
              <w:bottom w:val="single" w:sz="4" w:space="0" w:color="auto"/>
              <w:right w:val="single" w:sz="4" w:space="0" w:color="auto"/>
            </w:tcBorders>
          </w:tcPr>
          <w:p w14:paraId="49433108" w14:textId="77777777" w:rsidR="00136E70" w:rsidRPr="00AB4325" w:rsidRDefault="00136E70" w:rsidP="00AB4325">
            <w:pPr>
              <w:widowControl w:val="0"/>
              <w:spacing w:line="360" w:lineRule="auto"/>
              <w:jc w:val="center"/>
              <w:rPr>
                <w:sz w:val="26"/>
              </w:rPr>
            </w:pPr>
            <w:r w:rsidRPr="00AB4325">
              <w:rPr>
                <w:sz w:val="26"/>
              </w:rPr>
              <w:t>***</w:t>
            </w:r>
          </w:p>
        </w:tc>
        <w:tc>
          <w:tcPr>
            <w:tcW w:w="2050" w:type="dxa"/>
            <w:tcBorders>
              <w:top w:val="single" w:sz="4" w:space="0" w:color="auto"/>
              <w:left w:val="single" w:sz="4" w:space="0" w:color="auto"/>
              <w:bottom w:val="single" w:sz="4" w:space="0" w:color="auto"/>
              <w:right w:val="single" w:sz="4" w:space="0" w:color="auto"/>
            </w:tcBorders>
          </w:tcPr>
          <w:p w14:paraId="31BCD0D4" w14:textId="77777777" w:rsidR="00136E70" w:rsidRPr="00AB4325" w:rsidRDefault="00136E70" w:rsidP="00AB4325">
            <w:pPr>
              <w:widowControl w:val="0"/>
              <w:spacing w:line="360" w:lineRule="auto"/>
              <w:jc w:val="center"/>
              <w:rPr>
                <w:sz w:val="26"/>
              </w:rPr>
            </w:pPr>
            <w:r w:rsidRPr="00AB4325">
              <w:rPr>
                <w:sz w:val="26"/>
              </w:rPr>
              <w:t>**</w:t>
            </w:r>
          </w:p>
        </w:tc>
      </w:tr>
      <w:tr w:rsidR="00AB4325" w:rsidRPr="00AB4325" w14:paraId="7062B4F6" w14:textId="77777777" w:rsidTr="00136E70">
        <w:trPr>
          <w:jc w:val="center"/>
        </w:trPr>
        <w:tc>
          <w:tcPr>
            <w:tcW w:w="4637" w:type="dxa"/>
            <w:tcBorders>
              <w:top w:val="single" w:sz="4" w:space="0" w:color="auto"/>
              <w:left w:val="single" w:sz="4" w:space="0" w:color="auto"/>
              <w:bottom w:val="single" w:sz="4" w:space="0" w:color="auto"/>
              <w:right w:val="single" w:sz="4" w:space="0" w:color="auto"/>
            </w:tcBorders>
          </w:tcPr>
          <w:p w14:paraId="3DA34DDA" w14:textId="77777777" w:rsidR="00136E70" w:rsidRPr="00AB4325" w:rsidRDefault="00136E70" w:rsidP="00AB4325">
            <w:pPr>
              <w:widowControl w:val="0"/>
              <w:spacing w:line="360" w:lineRule="auto"/>
              <w:jc w:val="both"/>
              <w:rPr>
                <w:sz w:val="26"/>
              </w:rPr>
            </w:pPr>
            <w:r w:rsidRPr="00AB4325">
              <w:rPr>
                <w:sz w:val="26"/>
              </w:rPr>
              <w:t>- Văn hóa, lễ hội</w:t>
            </w:r>
          </w:p>
        </w:tc>
        <w:tc>
          <w:tcPr>
            <w:tcW w:w="2046" w:type="dxa"/>
            <w:tcBorders>
              <w:top w:val="single" w:sz="4" w:space="0" w:color="auto"/>
              <w:left w:val="single" w:sz="4" w:space="0" w:color="auto"/>
              <w:bottom w:val="single" w:sz="4" w:space="0" w:color="auto"/>
              <w:right w:val="single" w:sz="4" w:space="0" w:color="auto"/>
            </w:tcBorders>
          </w:tcPr>
          <w:p w14:paraId="3CEE6C34" w14:textId="77777777" w:rsidR="00136E70" w:rsidRPr="00AB4325" w:rsidRDefault="00136E70" w:rsidP="00AB4325">
            <w:pPr>
              <w:widowControl w:val="0"/>
              <w:spacing w:line="360" w:lineRule="auto"/>
              <w:jc w:val="center"/>
              <w:rPr>
                <w:sz w:val="26"/>
              </w:rPr>
            </w:pPr>
            <w:r w:rsidRPr="00AB4325">
              <w:rPr>
                <w:sz w:val="26"/>
              </w:rPr>
              <w:t>*</w:t>
            </w:r>
          </w:p>
        </w:tc>
        <w:tc>
          <w:tcPr>
            <w:tcW w:w="2050" w:type="dxa"/>
            <w:tcBorders>
              <w:top w:val="single" w:sz="4" w:space="0" w:color="auto"/>
              <w:left w:val="single" w:sz="4" w:space="0" w:color="auto"/>
              <w:bottom w:val="single" w:sz="4" w:space="0" w:color="auto"/>
              <w:right w:val="single" w:sz="4" w:space="0" w:color="auto"/>
            </w:tcBorders>
          </w:tcPr>
          <w:p w14:paraId="21B9CFB9" w14:textId="77777777" w:rsidR="00136E70" w:rsidRPr="00AB4325" w:rsidRDefault="00136E70" w:rsidP="00AB4325">
            <w:pPr>
              <w:widowControl w:val="0"/>
              <w:spacing w:line="360" w:lineRule="auto"/>
              <w:jc w:val="center"/>
              <w:rPr>
                <w:sz w:val="26"/>
              </w:rPr>
            </w:pPr>
            <w:r w:rsidRPr="00AB4325">
              <w:rPr>
                <w:sz w:val="26"/>
              </w:rPr>
              <w:t>***</w:t>
            </w:r>
          </w:p>
        </w:tc>
      </w:tr>
      <w:tr w:rsidR="00AB4325" w:rsidRPr="00AB4325" w14:paraId="7B73D624" w14:textId="77777777" w:rsidTr="00136E70">
        <w:trPr>
          <w:jc w:val="center"/>
        </w:trPr>
        <w:tc>
          <w:tcPr>
            <w:tcW w:w="4637" w:type="dxa"/>
            <w:tcBorders>
              <w:top w:val="single" w:sz="4" w:space="0" w:color="auto"/>
              <w:left w:val="single" w:sz="4" w:space="0" w:color="auto"/>
              <w:bottom w:val="single" w:sz="4" w:space="0" w:color="auto"/>
              <w:right w:val="single" w:sz="4" w:space="0" w:color="auto"/>
            </w:tcBorders>
          </w:tcPr>
          <w:p w14:paraId="15C52985" w14:textId="77777777" w:rsidR="00136E70" w:rsidRPr="00AB4325" w:rsidRDefault="00136E70" w:rsidP="00AB4325">
            <w:pPr>
              <w:widowControl w:val="0"/>
              <w:spacing w:line="360" w:lineRule="auto"/>
              <w:jc w:val="both"/>
              <w:rPr>
                <w:sz w:val="26"/>
              </w:rPr>
            </w:pPr>
            <w:r w:rsidRPr="00AB4325">
              <w:rPr>
                <w:sz w:val="26"/>
              </w:rPr>
              <w:t>- Nghỉ cuối tuần</w:t>
            </w:r>
          </w:p>
        </w:tc>
        <w:tc>
          <w:tcPr>
            <w:tcW w:w="2046" w:type="dxa"/>
            <w:tcBorders>
              <w:top w:val="single" w:sz="4" w:space="0" w:color="auto"/>
              <w:left w:val="single" w:sz="4" w:space="0" w:color="auto"/>
              <w:bottom w:val="single" w:sz="4" w:space="0" w:color="auto"/>
              <w:right w:val="single" w:sz="4" w:space="0" w:color="auto"/>
            </w:tcBorders>
          </w:tcPr>
          <w:p w14:paraId="47D69960" w14:textId="77777777" w:rsidR="00136E70" w:rsidRPr="00AB4325" w:rsidRDefault="00136E70" w:rsidP="00AB4325">
            <w:pPr>
              <w:widowControl w:val="0"/>
              <w:spacing w:line="360" w:lineRule="auto"/>
              <w:jc w:val="center"/>
              <w:rPr>
                <w:sz w:val="26"/>
              </w:rPr>
            </w:pPr>
            <w:r w:rsidRPr="00AB4325">
              <w:rPr>
                <w:sz w:val="26"/>
              </w:rPr>
              <w:t>*</w:t>
            </w:r>
          </w:p>
        </w:tc>
        <w:tc>
          <w:tcPr>
            <w:tcW w:w="2050" w:type="dxa"/>
            <w:tcBorders>
              <w:top w:val="single" w:sz="4" w:space="0" w:color="auto"/>
              <w:left w:val="single" w:sz="4" w:space="0" w:color="auto"/>
              <w:bottom w:val="single" w:sz="4" w:space="0" w:color="auto"/>
              <w:right w:val="single" w:sz="4" w:space="0" w:color="auto"/>
            </w:tcBorders>
          </w:tcPr>
          <w:p w14:paraId="0EC6CB59" w14:textId="77777777" w:rsidR="00136E70" w:rsidRPr="00AB4325" w:rsidRDefault="00136E70" w:rsidP="00AB4325">
            <w:pPr>
              <w:widowControl w:val="0"/>
              <w:spacing w:line="360" w:lineRule="auto"/>
              <w:jc w:val="center"/>
              <w:rPr>
                <w:sz w:val="26"/>
              </w:rPr>
            </w:pPr>
            <w:r w:rsidRPr="00AB4325">
              <w:rPr>
                <w:sz w:val="26"/>
              </w:rPr>
              <w:t>**</w:t>
            </w:r>
          </w:p>
        </w:tc>
      </w:tr>
      <w:tr w:rsidR="00AB4325" w:rsidRPr="00AB4325" w14:paraId="04DC4861" w14:textId="77777777" w:rsidTr="00136E70">
        <w:trPr>
          <w:jc w:val="center"/>
        </w:trPr>
        <w:tc>
          <w:tcPr>
            <w:tcW w:w="4637" w:type="dxa"/>
            <w:tcBorders>
              <w:top w:val="single" w:sz="4" w:space="0" w:color="auto"/>
              <w:left w:val="single" w:sz="4" w:space="0" w:color="auto"/>
              <w:bottom w:val="single" w:sz="4" w:space="0" w:color="auto"/>
              <w:right w:val="single" w:sz="4" w:space="0" w:color="auto"/>
            </w:tcBorders>
          </w:tcPr>
          <w:p w14:paraId="25EB27DA" w14:textId="77777777" w:rsidR="00136E70" w:rsidRPr="00AB4325" w:rsidRDefault="00136E70" w:rsidP="00AB4325">
            <w:pPr>
              <w:widowControl w:val="0"/>
              <w:spacing w:line="360" w:lineRule="auto"/>
              <w:jc w:val="both"/>
              <w:rPr>
                <w:sz w:val="26"/>
              </w:rPr>
            </w:pPr>
            <w:r w:rsidRPr="00AB4325">
              <w:rPr>
                <w:sz w:val="26"/>
              </w:rPr>
              <w:t>- Vui chơi giải trí ngoài trời</w:t>
            </w:r>
          </w:p>
        </w:tc>
        <w:tc>
          <w:tcPr>
            <w:tcW w:w="2046" w:type="dxa"/>
            <w:tcBorders>
              <w:top w:val="single" w:sz="4" w:space="0" w:color="auto"/>
              <w:left w:val="single" w:sz="4" w:space="0" w:color="auto"/>
              <w:bottom w:val="single" w:sz="4" w:space="0" w:color="auto"/>
              <w:right w:val="single" w:sz="4" w:space="0" w:color="auto"/>
            </w:tcBorders>
          </w:tcPr>
          <w:p w14:paraId="4964AAF0" w14:textId="77777777" w:rsidR="00136E70" w:rsidRPr="00AB4325" w:rsidRDefault="00136E70" w:rsidP="00AB4325">
            <w:pPr>
              <w:widowControl w:val="0"/>
              <w:spacing w:line="360" w:lineRule="auto"/>
              <w:jc w:val="center"/>
              <w:rPr>
                <w:sz w:val="26"/>
              </w:rPr>
            </w:pPr>
            <w:r w:rsidRPr="00AB4325">
              <w:rPr>
                <w:sz w:val="26"/>
              </w:rPr>
              <w:t>*</w:t>
            </w:r>
          </w:p>
        </w:tc>
        <w:tc>
          <w:tcPr>
            <w:tcW w:w="2050" w:type="dxa"/>
            <w:tcBorders>
              <w:top w:val="single" w:sz="4" w:space="0" w:color="auto"/>
              <w:left w:val="single" w:sz="4" w:space="0" w:color="auto"/>
              <w:bottom w:val="single" w:sz="4" w:space="0" w:color="auto"/>
              <w:right w:val="single" w:sz="4" w:space="0" w:color="auto"/>
            </w:tcBorders>
          </w:tcPr>
          <w:p w14:paraId="35FEA3BD" w14:textId="77777777" w:rsidR="00136E70" w:rsidRPr="00AB4325" w:rsidRDefault="00136E70" w:rsidP="00AB4325">
            <w:pPr>
              <w:widowControl w:val="0"/>
              <w:spacing w:line="360" w:lineRule="auto"/>
              <w:jc w:val="center"/>
              <w:rPr>
                <w:sz w:val="26"/>
              </w:rPr>
            </w:pPr>
            <w:r w:rsidRPr="00AB4325">
              <w:rPr>
                <w:sz w:val="26"/>
              </w:rPr>
              <w:t>**</w:t>
            </w:r>
          </w:p>
        </w:tc>
      </w:tr>
      <w:tr w:rsidR="00D40072" w:rsidRPr="00AB4325" w14:paraId="14D97EA0" w14:textId="77777777" w:rsidTr="00136E70">
        <w:trPr>
          <w:jc w:val="center"/>
        </w:trPr>
        <w:tc>
          <w:tcPr>
            <w:tcW w:w="4637" w:type="dxa"/>
            <w:tcBorders>
              <w:top w:val="single" w:sz="4" w:space="0" w:color="auto"/>
              <w:left w:val="single" w:sz="4" w:space="0" w:color="auto"/>
              <w:bottom w:val="single" w:sz="4" w:space="0" w:color="auto"/>
              <w:right w:val="single" w:sz="4" w:space="0" w:color="auto"/>
            </w:tcBorders>
          </w:tcPr>
          <w:p w14:paraId="11D165FE" w14:textId="77777777" w:rsidR="00136E70" w:rsidRPr="00AB4325" w:rsidRDefault="00136E70" w:rsidP="00AB4325">
            <w:pPr>
              <w:widowControl w:val="0"/>
              <w:spacing w:line="360" w:lineRule="auto"/>
              <w:jc w:val="both"/>
              <w:rPr>
                <w:sz w:val="26"/>
              </w:rPr>
            </w:pPr>
            <w:r w:rsidRPr="00AB4325">
              <w:rPr>
                <w:sz w:val="26"/>
              </w:rPr>
              <w:t>- Du lịch sinh thái</w:t>
            </w:r>
          </w:p>
        </w:tc>
        <w:tc>
          <w:tcPr>
            <w:tcW w:w="2046" w:type="dxa"/>
            <w:tcBorders>
              <w:top w:val="single" w:sz="4" w:space="0" w:color="auto"/>
              <w:left w:val="single" w:sz="4" w:space="0" w:color="auto"/>
              <w:bottom w:val="single" w:sz="4" w:space="0" w:color="auto"/>
              <w:right w:val="single" w:sz="4" w:space="0" w:color="auto"/>
            </w:tcBorders>
          </w:tcPr>
          <w:p w14:paraId="29426FF5" w14:textId="77777777" w:rsidR="00136E70" w:rsidRPr="00AB4325" w:rsidRDefault="00136E70" w:rsidP="00AB4325">
            <w:pPr>
              <w:widowControl w:val="0"/>
              <w:spacing w:line="360" w:lineRule="auto"/>
              <w:jc w:val="center"/>
              <w:rPr>
                <w:sz w:val="26"/>
              </w:rPr>
            </w:pPr>
            <w:r w:rsidRPr="00AB4325">
              <w:rPr>
                <w:sz w:val="26"/>
              </w:rPr>
              <w:t>**</w:t>
            </w:r>
          </w:p>
        </w:tc>
        <w:tc>
          <w:tcPr>
            <w:tcW w:w="2050" w:type="dxa"/>
            <w:tcBorders>
              <w:top w:val="single" w:sz="4" w:space="0" w:color="auto"/>
              <w:left w:val="single" w:sz="4" w:space="0" w:color="auto"/>
              <w:bottom w:val="single" w:sz="4" w:space="0" w:color="auto"/>
              <w:right w:val="single" w:sz="4" w:space="0" w:color="auto"/>
            </w:tcBorders>
          </w:tcPr>
          <w:p w14:paraId="74CDC3B2" w14:textId="77777777" w:rsidR="00136E70" w:rsidRPr="00AB4325" w:rsidRDefault="00136E70" w:rsidP="00AB4325">
            <w:pPr>
              <w:widowControl w:val="0"/>
              <w:spacing w:line="360" w:lineRule="auto"/>
              <w:jc w:val="center"/>
              <w:rPr>
                <w:sz w:val="26"/>
              </w:rPr>
            </w:pPr>
            <w:r w:rsidRPr="00AB4325">
              <w:rPr>
                <w:sz w:val="26"/>
              </w:rPr>
              <w:t>*</w:t>
            </w:r>
          </w:p>
        </w:tc>
      </w:tr>
      <w:tr w:rsidR="00D40072" w:rsidRPr="00AB4325" w14:paraId="1808B551" w14:textId="77777777" w:rsidTr="00136E70">
        <w:trPr>
          <w:jc w:val="center"/>
        </w:trPr>
        <w:tc>
          <w:tcPr>
            <w:tcW w:w="4637" w:type="dxa"/>
            <w:tcBorders>
              <w:top w:val="single" w:sz="4" w:space="0" w:color="auto"/>
              <w:left w:val="single" w:sz="4" w:space="0" w:color="auto"/>
              <w:bottom w:val="single" w:sz="4" w:space="0" w:color="auto"/>
              <w:right w:val="single" w:sz="4" w:space="0" w:color="auto"/>
            </w:tcBorders>
          </w:tcPr>
          <w:p w14:paraId="76DB7672" w14:textId="77777777" w:rsidR="00136E70" w:rsidRPr="00AB4325" w:rsidRDefault="00136E70" w:rsidP="00AB4325">
            <w:pPr>
              <w:widowControl w:val="0"/>
              <w:spacing w:line="360" w:lineRule="auto"/>
              <w:jc w:val="both"/>
              <w:rPr>
                <w:sz w:val="26"/>
              </w:rPr>
            </w:pPr>
            <w:r w:rsidRPr="00AB4325">
              <w:rPr>
                <w:sz w:val="26"/>
              </w:rPr>
              <w:t>- Du lịch thể thao  mạo hiểm</w:t>
            </w:r>
          </w:p>
        </w:tc>
        <w:tc>
          <w:tcPr>
            <w:tcW w:w="2046" w:type="dxa"/>
            <w:tcBorders>
              <w:top w:val="single" w:sz="4" w:space="0" w:color="auto"/>
              <w:left w:val="single" w:sz="4" w:space="0" w:color="auto"/>
              <w:bottom w:val="single" w:sz="4" w:space="0" w:color="auto"/>
              <w:right w:val="single" w:sz="4" w:space="0" w:color="auto"/>
            </w:tcBorders>
          </w:tcPr>
          <w:p w14:paraId="5C5BE7B4" w14:textId="77777777" w:rsidR="00136E70" w:rsidRPr="00AB4325" w:rsidRDefault="00136E70" w:rsidP="00AB4325">
            <w:pPr>
              <w:widowControl w:val="0"/>
              <w:spacing w:line="360" w:lineRule="auto"/>
              <w:jc w:val="center"/>
              <w:rPr>
                <w:sz w:val="26"/>
              </w:rPr>
            </w:pPr>
            <w:r w:rsidRPr="00AB4325">
              <w:rPr>
                <w:sz w:val="26"/>
              </w:rPr>
              <w:t>**</w:t>
            </w:r>
          </w:p>
        </w:tc>
        <w:tc>
          <w:tcPr>
            <w:tcW w:w="2050" w:type="dxa"/>
            <w:tcBorders>
              <w:top w:val="single" w:sz="4" w:space="0" w:color="auto"/>
              <w:left w:val="single" w:sz="4" w:space="0" w:color="auto"/>
              <w:bottom w:val="single" w:sz="4" w:space="0" w:color="auto"/>
              <w:right w:val="single" w:sz="4" w:space="0" w:color="auto"/>
            </w:tcBorders>
          </w:tcPr>
          <w:p w14:paraId="4CD4BAA2" w14:textId="77777777" w:rsidR="00136E70" w:rsidRPr="00AB4325" w:rsidRDefault="00136E70" w:rsidP="00AB4325">
            <w:pPr>
              <w:widowControl w:val="0"/>
              <w:spacing w:line="360" w:lineRule="auto"/>
              <w:jc w:val="center"/>
              <w:rPr>
                <w:sz w:val="26"/>
              </w:rPr>
            </w:pPr>
            <w:r w:rsidRPr="00AB4325">
              <w:rPr>
                <w:sz w:val="26"/>
              </w:rPr>
              <w:t>*</w:t>
            </w:r>
          </w:p>
        </w:tc>
      </w:tr>
    </w:tbl>
    <w:p w14:paraId="21209D73" w14:textId="77777777" w:rsidR="00136E70" w:rsidRPr="00AF5FDA" w:rsidRDefault="00136E70" w:rsidP="00AB4325">
      <w:pPr>
        <w:widowControl w:val="0"/>
        <w:spacing w:line="360" w:lineRule="auto"/>
        <w:ind w:left="936"/>
        <w:jc w:val="both"/>
        <w:rPr>
          <w:i/>
          <w:iCs/>
          <w:sz w:val="26"/>
        </w:rPr>
      </w:pPr>
      <w:r w:rsidRPr="00AF5FDA">
        <w:rPr>
          <w:i/>
          <w:iCs/>
          <w:sz w:val="26"/>
        </w:rPr>
        <w:t>Ghi chú</w:t>
      </w:r>
      <w:r w:rsidRPr="00AF5FDA">
        <w:rPr>
          <w:b/>
          <w:i/>
          <w:iCs/>
          <w:sz w:val="26"/>
        </w:rPr>
        <w:t>:</w:t>
      </w:r>
      <w:r w:rsidRPr="00AF5FDA">
        <w:rPr>
          <w:i/>
          <w:iCs/>
          <w:sz w:val="26"/>
        </w:rPr>
        <w:t xml:space="preserve"> (*) thị hiếu</w:t>
      </w:r>
      <w:r w:rsidR="00BE2941" w:rsidRPr="00AF5FDA">
        <w:rPr>
          <w:i/>
          <w:iCs/>
          <w:sz w:val="26"/>
        </w:rPr>
        <w:t xml:space="preserve"> </w:t>
      </w:r>
      <w:r w:rsidRPr="00AF5FDA">
        <w:rPr>
          <w:i/>
          <w:iCs/>
          <w:sz w:val="26"/>
        </w:rPr>
        <w:t>thấp</w:t>
      </w:r>
      <w:r w:rsidR="00BE2941" w:rsidRPr="00AF5FDA">
        <w:rPr>
          <w:i/>
          <w:iCs/>
          <w:sz w:val="26"/>
        </w:rPr>
        <w:t xml:space="preserve">, (**) thị hiếu trung bình, </w:t>
      </w:r>
      <w:r w:rsidRPr="00AF5FDA">
        <w:rPr>
          <w:i/>
          <w:iCs/>
          <w:sz w:val="26"/>
        </w:rPr>
        <w:t>(***) thị hiếu cao</w:t>
      </w:r>
    </w:p>
    <w:p w14:paraId="7B450104" w14:textId="77777777" w:rsidR="00136E70" w:rsidRPr="00AB4325" w:rsidRDefault="00136E70" w:rsidP="00AB4325">
      <w:pPr>
        <w:spacing w:before="120" w:after="120" w:line="360" w:lineRule="auto"/>
        <w:ind w:firstLine="720"/>
        <w:jc w:val="both"/>
        <w:rPr>
          <w:sz w:val="26"/>
        </w:rPr>
      </w:pPr>
      <w:r w:rsidRPr="00AB4325">
        <w:rPr>
          <w:sz w:val="26"/>
        </w:rPr>
        <w:t xml:space="preserve">Đồng thời, nhu cầu của khách du lịch cũng khác nhau theo đặc điểm về thu nhập, nhân khẩu học và cách thức đi du lịch. Xét theo độ tuổi, khách du lịch dưới 18 tuổi có thị hiếu cao hơn đối với các hoạt động thăm quan, văn hóa, lễ hội và hoạt động giải trí ngoài trời; trong khi khách từ 18-30 tuổi lại ưa thích hoạt động văn hóa, lễ hội, thăm quan và du lịch mạo hiểm, khách từ 31-55 tuổi có thị hiếu cao đối với hoạt động du lịch sinh thái, văn hóa lễ hội và thương mại, công vụ. Khách trên trên 55 tuổi có nhu cầu cao đối với hoạt động văn hóa, lễ hội, thăm quan, nghỉ dưỡng. Xét theo thu nhập, </w:t>
      </w:r>
      <w:r w:rsidR="00BE2941" w:rsidRPr="00AB4325">
        <w:rPr>
          <w:sz w:val="26"/>
        </w:rPr>
        <w:t>khách có thu nhập trung bình có nhu cầu tương đối đồng đều giữa các loại hình du lịch, trong khi khách có thu nhập cao ưa thích hoạt động du lịch sinh thái, thăm quan, nghỉ cuối tuần. Xét theo đặc điểm nhân khẩu học, khách độc thân ưa thích hoạt động thăm quan, văn hóa lễ hội, vui chơi giải trí ngoài trời, du lịch sinh thái và du lịch mạo hiểm, trong khi khách đi theo cặp vợ chồng hoặc cả gia đình ưa thích nghỉ ngơi cuối tuần, thăm quan, nghỉ dưỡng. Xét theo đặc điểm chuyến đi, khách đi tour, nhóm có thị hiếu cao đối với hoạt động thăm quan, lễ hội văn hóa, vui chơi, giải trí ngoài trời và du lịch mạo hiểm; trong khi khách đi lẻ có thị hiếu cao hơn đối với hoạt động thương mại, công vụ.</w:t>
      </w:r>
    </w:p>
    <w:p w14:paraId="2144F828" w14:textId="77777777" w:rsidR="00BE2941" w:rsidRPr="00AB4325" w:rsidRDefault="008843C5" w:rsidP="00AB4325">
      <w:pPr>
        <w:pStyle w:val="Caption"/>
      </w:pPr>
      <w:r w:rsidRPr="00AB4325">
        <w:br w:type="page"/>
      </w:r>
      <w:bookmarkStart w:id="202" w:name="_Toc70766818"/>
      <w:bookmarkStart w:id="203" w:name="_Toc85814922"/>
      <w:bookmarkStart w:id="204" w:name="_Toc101798408"/>
      <w:r w:rsidR="001D2884" w:rsidRPr="00AB4325">
        <w:t xml:space="preserve">Bảng </w:t>
      </w:r>
      <w:fldSimple w:instr=" SEQ Bảng \* ARABIC ">
        <w:r w:rsidR="00BB698E" w:rsidRPr="00AB4325">
          <w:rPr>
            <w:noProof/>
          </w:rPr>
          <w:t>14</w:t>
        </w:r>
      </w:fldSimple>
      <w:r w:rsidR="00BE2941" w:rsidRPr="00AB4325">
        <w:t>: Thị hiếu của khách du lịch phân theo thu nhập, đặc điểm nhân khẩu học</w:t>
      </w:r>
      <w:bookmarkEnd w:id="202"/>
      <w:bookmarkEnd w:id="203"/>
      <w:bookmarkEnd w:id="204"/>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2"/>
        <w:gridCol w:w="1696"/>
        <w:gridCol w:w="1008"/>
        <w:gridCol w:w="850"/>
        <w:gridCol w:w="851"/>
        <w:gridCol w:w="850"/>
        <w:gridCol w:w="993"/>
        <w:gridCol w:w="1136"/>
        <w:gridCol w:w="846"/>
        <w:gridCol w:w="1206"/>
      </w:tblGrid>
      <w:tr w:rsidR="00AB4325" w:rsidRPr="00AB4325" w14:paraId="28B293D1" w14:textId="77777777" w:rsidTr="00BE2941">
        <w:trPr>
          <w:cantSplit/>
          <w:trHeight w:val="318"/>
        </w:trPr>
        <w:tc>
          <w:tcPr>
            <w:tcW w:w="392" w:type="dxa"/>
            <w:vMerge w:val="restart"/>
            <w:tcBorders>
              <w:top w:val="single" w:sz="4" w:space="0" w:color="auto"/>
              <w:left w:val="single" w:sz="4" w:space="0" w:color="auto"/>
              <w:bottom w:val="single" w:sz="4" w:space="0" w:color="auto"/>
              <w:right w:val="single" w:sz="4" w:space="0" w:color="auto"/>
            </w:tcBorders>
            <w:vAlign w:val="center"/>
          </w:tcPr>
          <w:p w14:paraId="6DF0DA30" w14:textId="77777777" w:rsidR="00BE2941" w:rsidRPr="00AB4325" w:rsidRDefault="00BE2941" w:rsidP="00AB4325">
            <w:pPr>
              <w:widowControl w:val="0"/>
              <w:spacing w:line="360" w:lineRule="auto"/>
              <w:jc w:val="both"/>
              <w:rPr>
                <w:sz w:val="26"/>
              </w:rPr>
            </w:pPr>
          </w:p>
          <w:p w14:paraId="4BEF6477" w14:textId="77777777" w:rsidR="00BE2941" w:rsidRPr="00AB4325" w:rsidRDefault="00BE2941" w:rsidP="00AB4325">
            <w:pPr>
              <w:widowControl w:val="0"/>
              <w:spacing w:line="360" w:lineRule="auto"/>
              <w:jc w:val="both"/>
              <w:rPr>
                <w:sz w:val="26"/>
              </w:rPr>
            </w:pP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39EDFAFA" w14:textId="77777777" w:rsidR="00BE2941" w:rsidRPr="00AB4325" w:rsidRDefault="00BE2941" w:rsidP="00AB4325">
            <w:pPr>
              <w:widowControl w:val="0"/>
              <w:spacing w:line="360" w:lineRule="auto"/>
              <w:jc w:val="both"/>
              <w:rPr>
                <w:sz w:val="26"/>
              </w:rPr>
            </w:pPr>
            <w:r w:rsidRPr="00AB4325">
              <w:rPr>
                <w:sz w:val="26"/>
              </w:rPr>
              <w:t>Đối tượng</w:t>
            </w:r>
          </w:p>
        </w:tc>
        <w:tc>
          <w:tcPr>
            <w:tcW w:w="7740" w:type="dxa"/>
            <w:gridSpan w:val="8"/>
            <w:tcBorders>
              <w:top w:val="single" w:sz="4" w:space="0" w:color="auto"/>
              <w:left w:val="single" w:sz="4" w:space="0" w:color="auto"/>
              <w:bottom w:val="single" w:sz="4" w:space="0" w:color="auto"/>
              <w:right w:val="single" w:sz="4" w:space="0" w:color="auto"/>
            </w:tcBorders>
            <w:vAlign w:val="center"/>
          </w:tcPr>
          <w:p w14:paraId="79C2292D" w14:textId="77777777" w:rsidR="00BE2941" w:rsidRPr="00AB4325" w:rsidRDefault="00BE2941" w:rsidP="00AB4325">
            <w:pPr>
              <w:widowControl w:val="0"/>
              <w:spacing w:line="360" w:lineRule="auto"/>
              <w:jc w:val="both"/>
              <w:rPr>
                <w:sz w:val="26"/>
              </w:rPr>
            </w:pPr>
            <w:r w:rsidRPr="00AB4325">
              <w:rPr>
                <w:sz w:val="26"/>
              </w:rPr>
              <w:t xml:space="preserve">                                              Hoạt động</w:t>
            </w:r>
            <w:r w:rsidR="00E63075" w:rsidRPr="00AB4325">
              <w:rPr>
                <w:sz w:val="26"/>
              </w:rPr>
              <w:t xml:space="preserve"> du lịch</w:t>
            </w:r>
          </w:p>
        </w:tc>
      </w:tr>
      <w:tr w:rsidR="00AB4325" w:rsidRPr="00AB4325" w14:paraId="23C2EF09" w14:textId="77777777" w:rsidTr="00BE2941">
        <w:trPr>
          <w:cantSplit/>
          <w:trHeight w:val="318"/>
        </w:trPr>
        <w:tc>
          <w:tcPr>
            <w:tcW w:w="392" w:type="dxa"/>
            <w:vMerge/>
            <w:tcBorders>
              <w:top w:val="single" w:sz="4" w:space="0" w:color="auto"/>
              <w:left w:val="single" w:sz="4" w:space="0" w:color="auto"/>
              <w:bottom w:val="single" w:sz="4" w:space="0" w:color="auto"/>
              <w:right w:val="single" w:sz="4" w:space="0" w:color="auto"/>
            </w:tcBorders>
            <w:vAlign w:val="center"/>
          </w:tcPr>
          <w:p w14:paraId="65DD8520" w14:textId="77777777" w:rsidR="00BE2941" w:rsidRPr="00AB4325" w:rsidRDefault="00BE2941" w:rsidP="00AB4325">
            <w:pPr>
              <w:widowControl w:val="0"/>
              <w:spacing w:line="360" w:lineRule="auto"/>
              <w:jc w:val="both"/>
              <w:rPr>
                <w:sz w:val="26"/>
              </w:rPr>
            </w:pPr>
          </w:p>
        </w:tc>
        <w:tc>
          <w:tcPr>
            <w:tcW w:w="1696" w:type="dxa"/>
            <w:vMerge/>
            <w:tcBorders>
              <w:top w:val="single" w:sz="4" w:space="0" w:color="auto"/>
              <w:left w:val="single" w:sz="4" w:space="0" w:color="auto"/>
              <w:bottom w:val="single" w:sz="4" w:space="0" w:color="auto"/>
              <w:right w:val="single" w:sz="4" w:space="0" w:color="auto"/>
            </w:tcBorders>
            <w:vAlign w:val="center"/>
          </w:tcPr>
          <w:p w14:paraId="7E491269" w14:textId="77777777" w:rsidR="00BE2941" w:rsidRPr="00AB4325" w:rsidRDefault="00BE2941" w:rsidP="00AB4325">
            <w:pPr>
              <w:widowControl w:val="0"/>
              <w:spacing w:line="360" w:lineRule="auto"/>
              <w:jc w:val="both"/>
              <w:rPr>
                <w:sz w:val="26"/>
              </w:rPr>
            </w:pPr>
          </w:p>
        </w:tc>
        <w:tc>
          <w:tcPr>
            <w:tcW w:w="1008" w:type="dxa"/>
            <w:tcBorders>
              <w:top w:val="single" w:sz="4" w:space="0" w:color="auto"/>
              <w:left w:val="single" w:sz="4" w:space="0" w:color="auto"/>
              <w:bottom w:val="single" w:sz="4" w:space="0" w:color="auto"/>
              <w:right w:val="single" w:sz="4" w:space="0" w:color="auto"/>
            </w:tcBorders>
            <w:vAlign w:val="center"/>
          </w:tcPr>
          <w:p w14:paraId="545434AA" w14:textId="77777777" w:rsidR="00BE2941" w:rsidRPr="00AB4325" w:rsidRDefault="00BE2941" w:rsidP="00AB4325">
            <w:pPr>
              <w:widowControl w:val="0"/>
              <w:spacing w:line="360" w:lineRule="auto"/>
              <w:jc w:val="center"/>
              <w:rPr>
                <w:sz w:val="26"/>
              </w:rPr>
            </w:pPr>
            <w:r w:rsidRPr="00AB4325">
              <w:rPr>
                <w:sz w:val="26"/>
              </w:rPr>
              <w:t>Thương mại, công vụ</w:t>
            </w:r>
          </w:p>
        </w:tc>
        <w:tc>
          <w:tcPr>
            <w:tcW w:w="850" w:type="dxa"/>
            <w:tcBorders>
              <w:top w:val="single" w:sz="4" w:space="0" w:color="auto"/>
              <w:left w:val="single" w:sz="4" w:space="0" w:color="auto"/>
              <w:bottom w:val="single" w:sz="4" w:space="0" w:color="auto"/>
              <w:right w:val="single" w:sz="4" w:space="0" w:color="auto"/>
            </w:tcBorders>
            <w:vAlign w:val="center"/>
          </w:tcPr>
          <w:p w14:paraId="3D75349A" w14:textId="77777777" w:rsidR="00BE2941" w:rsidRPr="00AB4325" w:rsidRDefault="00BE2941" w:rsidP="00AB4325">
            <w:pPr>
              <w:widowControl w:val="0"/>
              <w:spacing w:line="360" w:lineRule="auto"/>
              <w:ind w:left="-118"/>
              <w:jc w:val="center"/>
              <w:rPr>
                <w:sz w:val="26"/>
              </w:rPr>
            </w:pPr>
            <w:r w:rsidRPr="00AB4325">
              <w:rPr>
                <w:sz w:val="26"/>
              </w:rPr>
              <w:t>Nghỉ dưỡng</w:t>
            </w:r>
          </w:p>
        </w:tc>
        <w:tc>
          <w:tcPr>
            <w:tcW w:w="851" w:type="dxa"/>
            <w:tcBorders>
              <w:top w:val="single" w:sz="4" w:space="0" w:color="auto"/>
              <w:left w:val="single" w:sz="4" w:space="0" w:color="auto"/>
              <w:bottom w:val="single" w:sz="4" w:space="0" w:color="auto"/>
              <w:right w:val="single" w:sz="4" w:space="0" w:color="auto"/>
            </w:tcBorders>
            <w:vAlign w:val="center"/>
          </w:tcPr>
          <w:p w14:paraId="546FBF6D" w14:textId="77777777" w:rsidR="00BE2941" w:rsidRPr="00AB4325" w:rsidRDefault="00BE2941" w:rsidP="00AB4325">
            <w:pPr>
              <w:widowControl w:val="0"/>
              <w:spacing w:line="360" w:lineRule="auto"/>
              <w:jc w:val="center"/>
              <w:rPr>
                <w:sz w:val="26"/>
              </w:rPr>
            </w:pPr>
            <w:r w:rsidRPr="00AB4325">
              <w:rPr>
                <w:sz w:val="26"/>
              </w:rPr>
              <w:t>Tham quan</w:t>
            </w:r>
          </w:p>
        </w:tc>
        <w:tc>
          <w:tcPr>
            <w:tcW w:w="850" w:type="dxa"/>
            <w:tcBorders>
              <w:top w:val="single" w:sz="4" w:space="0" w:color="auto"/>
              <w:left w:val="single" w:sz="4" w:space="0" w:color="auto"/>
              <w:bottom w:val="single" w:sz="4" w:space="0" w:color="auto"/>
              <w:right w:val="single" w:sz="4" w:space="0" w:color="auto"/>
            </w:tcBorders>
            <w:vAlign w:val="center"/>
          </w:tcPr>
          <w:p w14:paraId="5E0F9D60" w14:textId="77777777" w:rsidR="00BE2941" w:rsidRPr="00AB4325" w:rsidRDefault="00BE2941" w:rsidP="00AB4325">
            <w:pPr>
              <w:widowControl w:val="0"/>
              <w:spacing w:line="360" w:lineRule="auto"/>
              <w:ind w:left="-97"/>
              <w:jc w:val="center"/>
              <w:rPr>
                <w:sz w:val="26"/>
              </w:rPr>
            </w:pPr>
            <w:r w:rsidRPr="00AB4325">
              <w:rPr>
                <w:sz w:val="26"/>
              </w:rPr>
              <w:t>Văn hóa, lễ hội</w:t>
            </w:r>
          </w:p>
        </w:tc>
        <w:tc>
          <w:tcPr>
            <w:tcW w:w="993" w:type="dxa"/>
            <w:tcBorders>
              <w:top w:val="single" w:sz="4" w:space="0" w:color="auto"/>
              <w:left w:val="single" w:sz="4" w:space="0" w:color="auto"/>
              <w:bottom w:val="single" w:sz="4" w:space="0" w:color="auto"/>
              <w:right w:val="single" w:sz="4" w:space="0" w:color="auto"/>
            </w:tcBorders>
            <w:vAlign w:val="center"/>
          </w:tcPr>
          <w:p w14:paraId="1815517B" w14:textId="77777777" w:rsidR="00BE2941" w:rsidRPr="00AB4325" w:rsidRDefault="00BE2941" w:rsidP="00AB4325">
            <w:pPr>
              <w:widowControl w:val="0"/>
              <w:spacing w:line="360" w:lineRule="auto"/>
              <w:jc w:val="center"/>
              <w:rPr>
                <w:sz w:val="26"/>
              </w:rPr>
            </w:pPr>
            <w:r w:rsidRPr="00AB4325">
              <w:rPr>
                <w:spacing w:val="-10"/>
                <w:sz w:val="26"/>
              </w:rPr>
              <w:t>Nghỉ cuối tuần</w:t>
            </w:r>
          </w:p>
        </w:tc>
        <w:tc>
          <w:tcPr>
            <w:tcW w:w="1136" w:type="dxa"/>
            <w:tcBorders>
              <w:top w:val="single" w:sz="4" w:space="0" w:color="auto"/>
              <w:left w:val="single" w:sz="4" w:space="0" w:color="auto"/>
              <w:bottom w:val="single" w:sz="4" w:space="0" w:color="auto"/>
              <w:right w:val="single" w:sz="4" w:space="0" w:color="auto"/>
            </w:tcBorders>
            <w:vAlign w:val="center"/>
          </w:tcPr>
          <w:p w14:paraId="04E39ADA" w14:textId="77777777" w:rsidR="00BE2941" w:rsidRPr="00AB4325" w:rsidRDefault="00BE2941" w:rsidP="00AB4325">
            <w:pPr>
              <w:widowControl w:val="0"/>
              <w:spacing w:line="360" w:lineRule="auto"/>
              <w:ind w:left="-95"/>
              <w:jc w:val="center"/>
              <w:rPr>
                <w:sz w:val="26"/>
              </w:rPr>
            </w:pPr>
            <w:r w:rsidRPr="00AB4325">
              <w:rPr>
                <w:sz w:val="26"/>
              </w:rPr>
              <w:t>Vui chơi, giải trí ngoài trời</w:t>
            </w:r>
          </w:p>
        </w:tc>
        <w:tc>
          <w:tcPr>
            <w:tcW w:w="846" w:type="dxa"/>
            <w:tcBorders>
              <w:top w:val="single" w:sz="4" w:space="0" w:color="auto"/>
              <w:left w:val="single" w:sz="4" w:space="0" w:color="auto"/>
              <w:bottom w:val="single" w:sz="4" w:space="0" w:color="auto"/>
              <w:right w:val="single" w:sz="4" w:space="0" w:color="auto"/>
            </w:tcBorders>
            <w:vAlign w:val="center"/>
          </w:tcPr>
          <w:p w14:paraId="2AB85565" w14:textId="77777777" w:rsidR="00BE2941" w:rsidRPr="00AB4325" w:rsidRDefault="00BE2941" w:rsidP="00AB4325">
            <w:pPr>
              <w:widowControl w:val="0"/>
              <w:spacing w:line="360" w:lineRule="auto"/>
              <w:ind w:left="-107"/>
              <w:jc w:val="center"/>
              <w:rPr>
                <w:sz w:val="26"/>
              </w:rPr>
            </w:pPr>
            <w:r w:rsidRPr="00AB4325">
              <w:rPr>
                <w:sz w:val="26"/>
              </w:rPr>
              <w:t>Du lịch sinh thái</w:t>
            </w:r>
          </w:p>
        </w:tc>
        <w:tc>
          <w:tcPr>
            <w:tcW w:w="1206" w:type="dxa"/>
            <w:tcBorders>
              <w:top w:val="single" w:sz="4" w:space="0" w:color="auto"/>
              <w:left w:val="single" w:sz="4" w:space="0" w:color="auto"/>
              <w:bottom w:val="single" w:sz="4" w:space="0" w:color="auto"/>
              <w:right w:val="single" w:sz="4" w:space="0" w:color="auto"/>
            </w:tcBorders>
            <w:vAlign w:val="center"/>
          </w:tcPr>
          <w:p w14:paraId="7CB0C001" w14:textId="77777777" w:rsidR="00BE2941" w:rsidRPr="00AB4325" w:rsidRDefault="00BE2941" w:rsidP="00AB4325">
            <w:pPr>
              <w:widowControl w:val="0"/>
              <w:spacing w:line="360" w:lineRule="auto"/>
              <w:jc w:val="center"/>
              <w:rPr>
                <w:sz w:val="26"/>
              </w:rPr>
            </w:pPr>
            <w:r w:rsidRPr="00AB4325">
              <w:rPr>
                <w:sz w:val="26"/>
              </w:rPr>
              <w:t>Du lịch mạo hiểm</w:t>
            </w:r>
          </w:p>
        </w:tc>
      </w:tr>
      <w:tr w:rsidR="00D40072" w:rsidRPr="00AB4325" w14:paraId="07F8FE2A" w14:textId="77777777" w:rsidTr="00BE2941">
        <w:tc>
          <w:tcPr>
            <w:tcW w:w="392" w:type="dxa"/>
            <w:tcBorders>
              <w:top w:val="single" w:sz="4" w:space="0" w:color="auto"/>
              <w:left w:val="single" w:sz="4" w:space="0" w:color="auto"/>
              <w:bottom w:val="single" w:sz="4" w:space="0" w:color="auto"/>
              <w:right w:val="single" w:sz="4" w:space="0" w:color="auto"/>
            </w:tcBorders>
            <w:vAlign w:val="center"/>
          </w:tcPr>
          <w:p w14:paraId="0858EBBD" w14:textId="77777777" w:rsidR="00BE2941" w:rsidRPr="00AB4325" w:rsidRDefault="00BE2941" w:rsidP="00AB4325">
            <w:pPr>
              <w:widowControl w:val="0"/>
              <w:spacing w:line="360" w:lineRule="auto"/>
              <w:jc w:val="both"/>
              <w:rPr>
                <w:sz w:val="26"/>
              </w:rPr>
            </w:pPr>
            <w:r w:rsidRPr="00AB4325">
              <w:rPr>
                <w:sz w:val="26"/>
              </w:rPr>
              <w:t>1</w:t>
            </w:r>
          </w:p>
        </w:tc>
        <w:tc>
          <w:tcPr>
            <w:tcW w:w="1696" w:type="dxa"/>
            <w:tcBorders>
              <w:top w:val="single" w:sz="4" w:space="0" w:color="auto"/>
              <w:left w:val="single" w:sz="4" w:space="0" w:color="auto"/>
              <w:bottom w:val="single" w:sz="4" w:space="0" w:color="auto"/>
              <w:right w:val="single" w:sz="4" w:space="0" w:color="auto"/>
            </w:tcBorders>
            <w:vAlign w:val="center"/>
          </w:tcPr>
          <w:p w14:paraId="56585F5E" w14:textId="77777777" w:rsidR="00BE2941" w:rsidRPr="00AB4325" w:rsidRDefault="00BE2941" w:rsidP="00AB4325">
            <w:pPr>
              <w:widowControl w:val="0"/>
              <w:spacing w:line="360" w:lineRule="auto"/>
              <w:jc w:val="both"/>
              <w:rPr>
                <w:b/>
                <w:sz w:val="26"/>
              </w:rPr>
            </w:pPr>
            <w:r w:rsidRPr="00AB4325">
              <w:rPr>
                <w:b/>
                <w:sz w:val="26"/>
              </w:rPr>
              <w:t>Lứa tuổi</w:t>
            </w:r>
          </w:p>
        </w:tc>
        <w:tc>
          <w:tcPr>
            <w:tcW w:w="1008" w:type="dxa"/>
            <w:tcBorders>
              <w:top w:val="single" w:sz="4" w:space="0" w:color="auto"/>
              <w:left w:val="single" w:sz="4" w:space="0" w:color="auto"/>
              <w:bottom w:val="single" w:sz="4" w:space="0" w:color="auto"/>
              <w:right w:val="single" w:sz="4" w:space="0" w:color="auto"/>
            </w:tcBorders>
            <w:vAlign w:val="center"/>
          </w:tcPr>
          <w:p w14:paraId="174F6B59" w14:textId="77777777" w:rsidR="00BE2941" w:rsidRPr="00AB4325" w:rsidRDefault="00BE2941" w:rsidP="00AB4325">
            <w:pPr>
              <w:widowControl w:val="0"/>
              <w:spacing w:line="360" w:lineRule="auto"/>
              <w:jc w:val="both"/>
              <w:rPr>
                <w:sz w:val="26"/>
              </w:rPr>
            </w:pPr>
          </w:p>
        </w:tc>
        <w:tc>
          <w:tcPr>
            <w:tcW w:w="850" w:type="dxa"/>
            <w:tcBorders>
              <w:top w:val="single" w:sz="4" w:space="0" w:color="auto"/>
              <w:left w:val="single" w:sz="4" w:space="0" w:color="auto"/>
              <w:bottom w:val="single" w:sz="4" w:space="0" w:color="auto"/>
              <w:right w:val="single" w:sz="4" w:space="0" w:color="auto"/>
            </w:tcBorders>
            <w:vAlign w:val="center"/>
          </w:tcPr>
          <w:p w14:paraId="5CD5F2C6" w14:textId="77777777" w:rsidR="00BE2941" w:rsidRPr="00AB4325" w:rsidRDefault="00BE2941" w:rsidP="00AB4325">
            <w:pPr>
              <w:widowControl w:val="0"/>
              <w:spacing w:line="360" w:lineRule="auto"/>
              <w:jc w:val="both"/>
              <w:rPr>
                <w:sz w:val="26"/>
              </w:rPr>
            </w:pPr>
          </w:p>
        </w:tc>
        <w:tc>
          <w:tcPr>
            <w:tcW w:w="851" w:type="dxa"/>
            <w:tcBorders>
              <w:top w:val="single" w:sz="4" w:space="0" w:color="auto"/>
              <w:left w:val="single" w:sz="4" w:space="0" w:color="auto"/>
              <w:bottom w:val="single" w:sz="4" w:space="0" w:color="auto"/>
              <w:right w:val="single" w:sz="4" w:space="0" w:color="auto"/>
            </w:tcBorders>
            <w:vAlign w:val="center"/>
          </w:tcPr>
          <w:p w14:paraId="16CF6DAC" w14:textId="77777777" w:rsidR="00BE2941" w:rsidRPr="00AB4325" w:rsidRDefault="00BE2941" w:rsidP="00AB4325">
            <w:pPr>
              <w:widowControl w:val="0"/>
              <w:spacing w:line="360" w:lineRule="auto"/>
              <w:jc w:val="both"/>
              <w:rPr>
                <w:sz w:val="26"/>
              </w:rPr>
            </w:pPr>
          </w:p>
        </w:tc>
        <w:tc>
          <w:tcPr>
            <w:tcW w:w="850" w:type="dxa"/>
            <w:tcBorders>
              <w:top w:val="single" w:sz="4" w:space="0" w:color="auto"/>
              <w:left w:val="single" w:sz="4" w:space="0" w:color="auto"/>
              <w:bottom w:val="single" w:sz="4" w:space="0" w:color="auto"/>
              <w:right w:val="single" w:sz="4" w:space="0" w:color="auto"/>
            </w:tcBorders>
            <w:vAlign w:val="center"/>
          </w:tcPr>
          <w:p w14:paraId="2EAF2DDC" w14:textId="77777777" w:rsidR="00BE2941" w:rsidRPr="00AB4325" w:rsidRDefault="00BE2941" w:rsidP="00AB4325">
            <w:pPr>
              <w:widowControl w:val="0"/>
              <w:spacing w:line="360" w:lineRule="auto"/>
              <w:jc w:val="both"/>
              <w:rPr>
                <w:sz w:val="26"/>
              </w:rPr>
            </w:pPr>
          </w:p>
        </w:tc>
        <w:tc>
          <w:tcPr>
            <w:tcW w:w="993" w:type="dxa"/>
            <w:tcBorders>
              <w:top w:val="single" w:sz="4" w:space="0" w:color="auto"/>
              <w:left w:val="single" w:sz="4" w:space="0" w:color="auto"/>
              <w:bottom w:val="single" w:sz="4" w:space="0" w:color="auto"/>
              <w:right w:val="single" w:sz="4" w:space="0" w:color="auto"/>
            </w:tcBorders>
            <w:vAlign w:val="center"/>
          </w:tcPr>
          <w:p w14:paraId="117F2A9D" w14:textId="77777777" w:rsidR="00BE2941" w:rsidRPr="00AB4325" w:rsidRDefault="00BE2941" w:rsidP="00AB4325">
            <w:pPr>
              <w:widowControl w:val="0"/>
              <w:spacing w:line="360" w:lineRule="auto"/>
              <w:jc w:val="both"/>
              <w:rPr>
                <w:sz w:val="26"/>
              </w:rPr>
            </w:pPr>
          </w:p>
        </w:tc>
        <w:tc>
          <w:tcPr>
            <w:tcW w:w="1136" w:type="dxa"/>
            <w:tcBorders>
              <w:top w:val="single" w:sz="4" w:space="0" w:color="auto"/>
              <w:left w:val="single" w:sz="4" w:space="0" w:color="auto"/>
              <w:bottom w:val="single" w:sz="4" w:space="0" w:color="auto"/>
              <w:right w:val="single" w:sz="4" w:space="0" w:color="auto"/>
            </w:tcBorders>
            <w:vAlign w:val="center"/>
          </w:tcPr>
          <w:p w14:paraId="56928CC5" w14:textId="77777777" w:rsidR="00BE2941" w:rsidRPr="00AB4325" w:rsidRDefault="00BE2941" w:rsidP="00AB4325">
            <w:pPr>
              <w:widowControl w:val="0"/>
              <w:spacing w:line="360" w:lineRule="auto"/>
              <w:jc w:val="both"/>
              <w:rPr>
                <w:sz w:val="26"/>
              </w:rPr>
            </w:pPr>
          </w:p>
        </w:tc>
        <w:tc>
          <w:tcPr>
            <w:tcW w:w="846" w:type="dxa"/>
            <w:tcBorders>
              <w:top w:val="single" w:sz="4" w:space="0" w:color="auto"/>
              <w:left w:val="single" w:sz="4" w:space="0" w:color="auto"/>
              <w:bottom w:val="single" w:sz="4" w:space="0" w:color="auto"/>
              <w:right w:val="single" w:sz="4" w:space="0" w:color="auto"/>
            </w:tcBorders>
            <w:vAlign w:val="center"/>
          </w:tcPr>
          <w:p w14:paraId="4F2F4333" w14:textId="77777777" w:rsidR="00BE2941" w:rsidRPr="00AB4325" w:rsidRDefault="00BE2941" w:rsidP="00AB4325">
            <w:pPr>
              <w:widowControl w:val="0"/>
              <w:spacing w:line="360" w:lineRule="auto"/>
              <w:jc w:val="both"/>
              <w:rPr>
                <w:sz w:val="26"/>
              </w:rPr>
            </w:pPr>
          </w:p>
        </w:tc>
        <w:tc>
          <w:tcPr>
            <w:tcW w:w="1206" w:type="dxa"/>
            <w:tcBorders>
              <w:top w:val="single" w:sz="4" w:space="0" w:color="auto"/>
              <w:left w:val="single" w:sz="4" w:space="0" w:color="auto"/>
              <w:bottom w:val="single" w:sz="4" w:space="0" w:color="auto"/>
              <w:right w:val="single" w:sz="4" w:space="0" w:color="auto"/>
            </w:tcBorders>
            <w:vAlign w:val="center"/>
          </w:tcPr>
          <w:p w14:paraId="6331C900" w14:textId="77777777" w:rsidR="00BE2941" w:rsidRPr="00AB4325" w:rsidRDefault="00BE2941" w:rsidP="00AB4325">
            <w:pPr>
              <w:widowControl w:val="0"/>
              <w:spacing w:line="360" w:lineRule="auto"/>
              <w:jc w:val="both"/>
              <w:rPr>
                <w:sz w:val="26"/>
              </w:rPr>
            </w:pPr>
          </w:p>
        </w:tc>
      </w:tr>
      <w:tr w:rsidR="00D40072" w:rsidRPr="00AB4325" w14:paraId="66B499C9" w14:textId="77777777" w:rsidTr="00BE2941">
        <w:tc>
          <w:tcPr>
            <w:tcW w:w="392" w:type="dxa"/>
            <w:tcBorders>
              <w:top w:val="single" w:sz="4" w:space="0" w:color="auto"/>
              <w:left w:val="single" w:sz="4" w:space="0" w:color="auto"/>
              <w:bottom w:val="single" w:sz="4" w:space="0" w:color="auto"/>
              <w:right w:val="single" w:sz="4" w:space="0" w:color="auto"/>
            </w:tcBorders>
            <w:vAlign w:val="center"/>
          </w:tcPr>
          <w:p w14:paraId="763B39B7" w14:textId="77777777" w:rsidR="00BE2941" w:rsidRPr="00AB4325" w:rsidRDefault="00BE2941" w:rsidP="00AB4325">
            <w:pPr>
              <w:widowControl w:val="0"/>
              <w:spacing w:line="360" w:lineRule="auto"/>
              <w:jc w:val="both"/>
              <w:rPr>
                <w:sz w:val="26"/>
              </w:rPr>
            </w:pPr>
          </w:p>
        </w:tc>
        <w:tc>
          <w:tcPr>
            <w:tcW w:w="1696" w:type="dxa"/>
            <w:tcBorders>
              <w:top w:val="single" w:sz="4" w:space="0" w:color="auto"/>
              <w:left w:val="single" w:sz="4" w:space="0" w:color="auto"/>
              <w:bottom w:val="single" w:sz="4" w:space="0" w:color="auto"/>
              <w:right w:val="single" w:sz="4" w:space="0" w:color="auto"/>
            </w:tcBorders>
            <w:vAlign w:val="center"/>
          </w:tcPr>
          <w:p w14:paraId="592224FA" w14:textId="77777777" w:rsidR="00BE2941" w:rsidRPr="00AB4325" w:rsidRDefault="00BE2941" w:rsidP="00AB4325">
            <w:pPr>
              <w:widowControl w:val="0"/>
              <w:spacing w:line="360" w:lineRule="auto"/>
              <w:jc w:val="both"/>
              <w:rPr>
                <w:sz w:val="26"/>
              </w:rPr>
            </w:pPr>
            <w:r w:rsidRPr="00AB4325">
              <w:rPr>
                <w:sz w:val="26"/>
              </w:rPr>
              <w:t>Dưới 18</w:t>
            </w:r>
          </w:p>
        </w:tc>
        <w:tc>
          <w:tcPr>
            <w:tcW w:w="1008" w:type="dxa"/>
            <w:tcBorders>
              <w:top w:val="single" w:sz="4" w:space="0" w:color="auto"/>
              <w:left w:val="single" w:sz="4" w:space="0" w:color="auto"/>
              <w:bottom w:val="single" w:sz="4" w:space="0" w:color="auto"/>
              <w:right w:val="single" w:sz="4" w:space="0" w:color="auto"/>
            </w:tcBorders>
            <w:vAlign w:val="center"/>
          </w:tcPr>
          <w:p w14:paraId="0DF182A2"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052D4557" w14:textId="77777777" w:rsidR="00BE2941" w:rsidRPr="00AB4325" w:rsidRDefault="00BE2941" w:rsidP="00AB4325">
            <w:pPr>
              <w:widowControl w:val="0"/>
              <w:spacing w:line="360" w:lineRule="auto"/>
              <w:jc w:val="center"/>
              <w:rPr>
                <w:sz w:val="26"/>
              </w:rPr>
            </w:pPr>
            <w:r w:rsidRPr="00AB4325">
              <w:rPr>
                <w:sz w:val="26"/>
              </w:rPr>
              <w:t>*</w:t>
            </w:r>
          </w:p>
        </w:tc>
        <w:tc>
          <w:tcPr>
            <w:tcW w:w="851" w:type="dxa"/>
            <w:tcBorders>
              <w:top w:val="single" w:sz="4" w:space="0" w:color="auto"/>
              <w:left w:val="single" w:sz="4" w:space="0" w:color="auto"/>
              <w:bottom w:val="single" w:sz="4" w:space="0" w:color="auto"/>
              <w:right w:val="single" w:sz="4" w:space="0" w:color="auto"/>
            </w:tcBorders>
            <w:vAlign w:val="center"/>
          </w:tcPr>
          <w:p w14:paraId="34C9CED5"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3D108C02" w14:textId="77777777" w:rsidR="00BE2941" w:rsidRPr="00AB4325" w:rsidRDefault="00BE2941" w:rsidP="00AB4325">
            <w:pPr>
              <w:widowControl w:val="0"/>
              <w:spacing w:line="360" w:lineRule="auto"/>
              <w:jc w:val="center"/>
              <w:rPr>
                <w:sz w:val="26"/>
              </w:rPr>
            </w:pPr>
            <w:r w:rsidRPr="00AB4325">
              <w:rPr>
                <w:sz w:val="26"/>
              </w:rPr>
              <w:t>**</w:t>
            </w:r>
          </w:p>
        </w:tc>
        <w:tc>
          <w:tcPr>
            <w:tcW w:w="993" w:type="dxa"/>
            <w:tcBorders>
              <w:top w:val="single" w:sz="4" w:space="0" w:color="auto"/>
              <w:left w:val="single" w:sz="4" w:space="0" w:color="auto"/>
              <w:bottom w:val="single" w:sz="4" w:space="0" w:color="auto"/>
              <w:right w:val="single" w:sz="4" w:space="0" w:color="auto"/>
            </w:tcBorders>
            <w:vAlign w:val="center"/>
          </w:tcPr>
          <w:p w14:paraId="3ED7FF45" w14:textId="77777777" w:rsidR="00BE2941" w:rsidRPr="00AB4325" w:rsidRDefault="00BE2941" w:rsidP="00AB4325">
            <w:pPr>
              <w:widowControl w:val="0"/>
              <w:spacing w:line="360" w:lineRule="auto"/>
              <w:jc w:val="center"/>
              <w:rPr>
                <w:sz w:val="26"/>
              </w:rPr>
            </w:pPr>
            <w:r w:rsidRPr="00AB4325">
              <w:rPr>
                <w:sz w:val="26"/>
              </w:rPr>
              <w:t>*</w:t>
            </w:r>
          </w:p>
        </w:tc>
        <w:tc>
          <w:tcPr>
            <w:tcW w:w="1136" w:type="dxa"/>
            <w:tcBorders>
              <w:top w:val="single" w:sz="4" w:space="0" w:color="auto"/>
              <w:left w:val="single" w:sz="4" w:space="0" w:color="auto"/>
              <w:bottom w:val="single" w:sz="4" w:space="0" w:color="auto"/>
              <w:right w:val="single" w:sz="4" w:space="0" w:color="auto"/>
            </w:tcBorders>
            <w:vAlign w:val="center"/>
          </w:tcPr>
          <w:p w14:paraId="7F68CC09" w14:textId="77777777" w:rsidR="00BE2941" w:rsidRPr="00AB4325" w:rsidRDefault="00BE2941" w:rsidP="00AB4325">
            <w:pPr>
              <w:widowControl w:val="0"/>
              <w:spacing w:line="360" w:lineRule="auto"/>
              <w:jc w:val="center"/>
              <w:rPr>
                <w:sz w:val="26"/>
              </w:rPr>
            </w:pPr>
            <w:r w:rsidRPr="00AB4325">
              <w:rPr>
                <w:sz w:val="26"/>
              </w:rPr>
              <w:t>**</w:t>
            </w:r>
          </w:p>
        </w:tc>
        <w:tc>
          <w:tcPr>
            <w:tcW w:w="846" w:type="dxa"/>
            <w:tcBorders>
              <w:top w:val="single" w:sz="4" w:space="0" w:color="auto"/>
              <w:left w:val="single" w:sz="4" w:space="0" w:color="auto"/>
              <w:bottom w:val="single" w:sz="4" w:space="0" w:color="auto"/>
              <w:right w:val="single" w:sz="4" w:space="0" w:color="auto"/>
            </w:tcBorders>
            <w:vAlign w:val="center"/>
          </w:tcPr>
          <w:p w14:paraId="72686A88" w14:textId="77777777" w:rsidR="00BE2941" w:rsidRPr="00AB4325" w:rsidRDefault="00BE2941" w:rsidP="00AB4325">
            <w:pPr>
              <w:widowControl w:val="0"/>
              <w:spacing w:line="360" w:lineRule="auto"/>
              <w:jc w:val="center"/>
              <w:rPr>
                <w:sz w:val="26"/>
              </w:rPr>
            </w:pPr>
            <w:r w:rsidRPr="00AB4325">
              <w:rPr>
                <w:sz w:val="26"/>
              </w:rPr>
              <w:t>*</w:t>
            </w:r>
          </w:p>
        </w:tc>
        <w:tc>
          <w:tcPr>
            <w:tcW w:w="1206" w:type="dxa"/>
            <w:tcBorders>
              <w:top w:val="single" w:sz="4" w:space="0" w:color="auto"/>
              <w:left w:val="single" w:sz="4" w:space="0" w:color="auto"/>
              <w:bottom w:val="single" w:sz="4" w:space="0" w:color="auto"/>
              <w:right w:val="single" w:sz="4" w:space="0" w:color="auto"/>
            </w:tcBorders>
            <w:vAlign w:val="center"/>
          </w:tcPr>
          <w:p w14:paraId="2ACBC796" w14:textId="77777777" w:rsidR="00BE2941" w:rsidRPr="00AB4325" w:rsidRDefault="00BE2941" w:rsidP="00AB4325">
            <w:pPr>
              <w:widowControl w:val="0"/>
              <w:spacing w:line="360" w:lineRule="auto"/>
              <w:jc w:val="center"/>
              <w:rPr>
                <w:sz w:val="26"/>
              </w:rPr>
            </w:pPr>
            <w:r w:rsidRPr="00AB4325">
              <w:rPr>
                <w:sz w:val="26"/>
              </w:rPr>
              <w:t>**</w:t>
            </w:r>
          </w:p>
        </w:tc>
      </w:tr>
      <w:tr w:rsidR="00D40072" w:rsidRPr="00AB4325" w14:paraId="5AA13201" w14:textId="77777777" w:rsidTr="00BE2941">
        <w:tc>
          <w:tcPr>
            <w:tcW w:w="392" w:type="dxa"/>
            <w:tcBorders>
              <w:top w:val="single" w:sz="4" w:space="0" w:color="auto"/>
              <w:left w:val="single" w:sz="4" w:space="0" w:color="auto"/>
              <w:bottom w:val="single" w:sz="4" w:space="0" w:color="auto"/>
              <w:right w:val="single" w:sz="4" w:space="0" w:color="auto"/>
            </w:tcBorders>
            <w:vAlign w:val="center"/>
          </w:tcPr>
          <w:p w14:paraId="397C9B1F" w14:textId="77777777" w:rsidR="00BE2941" w:rsidRPr="00AB4325" w:rsidRDefault="00BE2941" w:rsidP="00AB4325">
            <w:pPr>
              <w:widowControl w:val="0"/>
              <w:spacing w:line="360" w:lineRule="auto"/>
              <w:jc w:val="both"/>
              <w:rPr>
                <w:sz w:val="26"/>
              </w:rPr>
            </w:pPr>
          </w:p>
        </w:tc>
        <w:tc>
          <w:tcPr>
            <w:tcW w:w="1696" w:type="dxa"/>
            <w:tcBorders>
              <w:top w:val="single" w:sz="4" w:space="0" w:color="auto"/>
              <w:left w:val="single" w:sz="4" w:space="0" w:color="auto"/>
              <w:bottom w:val="single" w:sz="4" w:space="0" w:color="auto"/>
              <w:right w:val="single" w:sz="4" w:space="0" w:color="auto"/>
            </w:tcBorders>
            <w:vAlign w:val="center"/>
          </w:tcPr>
          <w:p w14:paraId="7C57CBB3" w14:textId="77777777" w:rsidR="00BE2941" w:rsidRPr="00AB4325" w:rsidRDefault="00BE2941" w:rsidP="00AB4325">
            <w:pPr>
              <w:widowControl w:val="0"/>
              <w:spacing w:line="360" w:lineRule="auto"/>
              <w:jc w:val="both"/>
              <w:rPr>
                <w:sz w:val="26"/>
              </w:rPr>
            </w:pPr>
            <w:r w:rsidRPr="00AB4325">
              <w:rPr>
                <w:sz w:val="26"/>
              </w:rPr>
              <w:t>Từ 18-30</w:t>
            </w:r>
          </w:p>
        </w:tc>
        <w:tc>
          <w:tcPr>
            <w:tcW w:w="1008" w:type="dxa"/>
            <w:tcBorders>
              <w:top w:val="single" w:sz="4" w:space="0" w:color="auto"/>
              <w:left w:val="single" w:sz="4" w:space="0" w:color="auto"/>
              <w:bottom w:val="single" w:sz="4" w:space="0" w:color="auto"/>
              <w:right w:val="single" w:sz="4" w:space="0" w:color="auto"/>
            </w:tcBorders>
            <w:vAlign w:val="center"/>
          </w:tcPr>
          <w:p w14:paraId="4F2E9141"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488754F0" w14:textId="77777777" w:rsidR="00BE2941" w:rsidRPr="00AB4325" w:rsidRDefault="00BE2941" w:rsidP="00AB4325">
            <w:pPr>
              <w:widowControl w:val="0"/>
              <w:spacing w:line="360" w:lineRule="auto"/>
              <w:jc w:val="center"/>
              <w:rPr>
                <w:sz w:val="26"/>
              </w:rPr>
            </w:pPr>
            <w:r w:rsidRPr="00AB4325">
              <w:rPr>
                <w:sz w:val="26"/>
              </w:rPr>
              <w:t>**</w:t>
            </w:r>
          </w:p>
        </w:tc>
        <w:tc>
          <w:tcPr>
            <w:tcW w:w="851" w:type="dxa"/>
            <w:tcBorders>
              <w:top w:val="single" w:sz="4" w:space="0" w:color="auto"/>
              <w:left w:val="single" w:sz="4" w:space="0" w:color="auto"/>
              <w:bottom w:val="single" w:sz="4" w:space="0" w:color="auto"/>
              <w:right w:val="single" w:sz="4" w:space="0" w:color="auto"/>
            </w:tcBorders>
            <w:vAlign w:val="center"/>
          </w:tcPr>
          <w:p w14:paraId="0AD24B5D"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40A1EFE6" w14:textId="77777777" w:rsidR="00BE2941" w:rsidRPr="00AB4325" w:rsidRDefault="00BE2941" w:rsidP="00AB4325">
            <w:pPr>
              <w:widowControl w:val="0"/>
              <w:spacing w:line="360" w:lineRule="auto"/>
              <w:jc w:val="center"/>
              <w:rPr>
                <w:sz w:val="26"/>
              </w:rPr>
            </w:pPr>
            <w:r w:rsidRPr="00AB4325">
              <w:rPr>
                <w:sz w:val="26"/>
              </w:rPr>
              <w:t>***</w:t>
            </w:r>
          </w:p>
        </w:tc>
        <w:tc>
          <w:tcPr>
            <w:tcW w:w="993" w:type="dxa"/>
            <w:tcBorders>
              <w:top w:val="single" w:sz="4" w:space="0" w:color="auto"/>
              <w:left w:val="single" w:sz="4" w:space="0" w:color="auto"/>
              <w:bottom w:val="single" w:sz="4" w:space="0" w:color="auto"/>
              <w:right w:val="single" w:sz="4" w:space="0" w:color="auto"/>
            </w:tcBorders>
            <w:vAlign w:val="center"/>
          </w:tcPr>
          <w:p w14:paraId="1F7D1E7A" w14:textId="77777777" w:rsidR="00BE2941" w:rsidRPr="00AB4325" w:rsidRDefault="00BE2941" w:rsidP="00AB4325">
            <w:pPr>
              <w:widowControl w:val="0"/>
              <w:spacing w:line="360" w:lineRule="auto"/>
              <w:jc w:val="center"/>
              <w:rPr>
                <w:sz w:val="26"/>
              </w:rPr>
            </w:pPr>
            <w:r w:rsidRPr="00AB4325">
              <w:rPr>
                <w:sz w:val="26"/>
              </w:rPr>
              <w:t>**</w:t>
            </w:r>
          </w:p>
        </w:tc>
        <w:tc>
          <w:tcPr>
            <w:tcW w:w="1136" w:type="dxa"/>
            <w:tcBorders>
              <w:top w:val="single" w:sz="4" w:space="0" w:color="auto"/>
              <w:left w:val="single" w:sz="4" w:space="0" w:color="auto"/>
              <w:bottom w:val="single" w:sz="4" w:space="0" w:color="auto"/>
              <w:right w:val="single" w:sz="4" w:space="0" w:color="auto"/>
            </w:tcBorders>
            <w:vAlign w:val="center"/>
          </w:tcPr>
          <w:p w14:paraId="1E06F295" w14:textId="77777777" w:rsidR="00BE2941" w:rsidRPr="00AB4325" w:rsidRDefault="00BE2941" w:rsidP="00AB4325">
            <w:pPr>
              <w:widowControl w:val="0"/>
              <w:spacing w:line="360" w:lineRule="auto"/>
              <w:jc w:val="center"/>
              <w:rPr>
                <w:sz w:val="26"/>
              </w:rPr>
            </w:pPr>
            <w:r w:rsidRPr="00AB4325">
              <w:rPr>
                <w:sz w:val="26"/>
              </w:rPr>
              <w:t>**</w:t>
            </w:r>
          </w:p>
        </w:tc>
        <w:tc>
          <w:tcPr>
            <w:tcW w:w="846" w:type="dxa"/>
            <w:tcBorders>
              <w:top w:val="single" w:sz="4" w:space="0" w:color="auto"/>
              <w:left w:val="single" w:sz="4" w:space="0" w:color="auto"/>
              <w:bottom w:val="single" w:sz="4" w:space="0" w:color="auto"/>
              <w:right w:val="single" w:sz="4" w:space="0" w:color="auto"/>
            </w:tcBorders>
            <w:vAlign w:val="center"/>
          </w:tcPr>
          <w:p w14:paraId="0B9503D1" w14:textId="77777777" w:rsidR="00BE2941" w:rsidRPr="00AB4325" w:rsidRDefault="00BE2941" w:rsidP="00AB4325">
            <w:pPr>
              <w:widowControl w:val="0"/>
              <w:spacing w:line="360" w:lineRule="auto"/>
              <w:jc w:val="center"/>
              <w:rPr>
                <w:sz w:val="26"/>
              </w:rPr>
            </w:pPr>
            <w:r w:rsidRPr="00AB4325">
              <w:rPr>
                <w:sz w:val="26"/>
              </w:rPr>
              <w:t>**</w:t>
            </w:r>
          </w:p>
        </w:tc>
        <w:tc>
          <w:tcPr>
            <w:tcW w:w="1206" w:type="dxa"/>
            <w:tcBorders>
              <w:top w:val="single" w:sz="4" w:space="0" w:color="auto"/>
              <w:left w:val="single" w:sz="4" w:space="0" w:color="auto"/>
              <w:bottom w:val="single" w:sz="4" w:space="0" w:color="auto"/>
              <w:right w:val="single" w:sz="4" w:space="0" w:color="auto"/>
            </w:tcBorders>
            <w:vAlign w:val="center"/>
          </w:tcPr>
          <w:p w14:paraId="6EC0198D" w14:textId="77777777" w:rsidR="00BE2941" w:rsidRPr="00AB4325" w:rsidRDefault="00BE2941" w:rsidP="00AB4325">
            <w:pPr>
              <w:widowControl w:val="0"/>
              <w:spacing w:line="360" w:lineRule="auto"/>
              <w:jc w:val="center"/>
              <w:rPr>
                <w:sz w:val="26"/>
              </w:rPr>
            </w:pPr>
            <w:r w:rsidRPr="00AB4325">
              <w:rPr>
                <w:sz w:val="26"/>
              </w:rPr>
              <w:t>***</w:t>
            </w:r>
          </w:p>
        </w:tc>
      </w:tr>
      <w:tr w:rsidR="00D40072" w:rsidRPr="00AB4325" w14:paraId="72C09EE4" w14:textId="77777777" w:rsidTr="00BE2941">
        <w:tc>
          <w:tcPr>
            <w:tcW w:w="392" w:type="dxa"/>
            <w:tcBorders>
              <w:top w:val="single" w:sz="4" w:space="0" w:color="auto"/>
              <w:left w:val="single" w:sz="4" w:space="0" w:color="auto"/>
              <w:bottom w:val="single" w:sz="4" w:space="0" w:color="auto"/>
              <w:right w:val="single" w:sz="4" w:space="0" w:color="auto"/>
            </w:tcBorders>
            <w:vAlign w:val="center"/>
          </w:tcPr>
          <w:p w14:paraId="75082CE6" w14:textId="77777777" w:rsidR="00BE2941" w:rsidRPr="00AB4325" w:rsidRDefault="00BE2941" w:rsidP="00AB4325">
            <w:pPr>
              <w:widowControl w:val="0"/>
              <w:spacing w:line="360" w:lineRule="auto"/>
              <w:jc w:val="both"/>
              <w:rPr>
                <w:sz w:val="26"/>
              </w:rPr>
            </w:pPr>
          </w:p>
        </w:tc>
        <w:tc>
          <w:tcPr>
            <w:tcW w:w="1696" w:type="dxa"/>
            <w:tcBorders>
              <w:top w:val="single" w:sz="4" w:space="0" w:color="auto"/>
              <w:left w:val="single" w:sz="4" w:space="0" w:color="auto"/>
              <w:bottom w:val="single" w:sz="4" w:space="0" w:color="auto"/>
              <w:right w:val="single" w:sz="4" w:space="0" w:color="auto"/>
            </w:tcBorders>
            <w:vAlign w:val="center"/>
          </w:tcPr>
          <w:p w14:paraId="55AF59E8" w14:textId="77777777" w:rsidR="00BE2941" w:rsidRPr="00AB4325" w:rsidRDefault="00BE2941" w:rsidP="00AB4325">
            <w:pPr>
              <w:widowControl w:val="0"/>
              <w:spacing w:line="360" w:lineRule="auto"/>
              <w:jc w:val="both"/>
              <w:rPr>
                <w:sz w:val="26"/>
              </w:rPr>
            </w:pPr>
            <w:r w:rsidRPr="00AB4325">
              <w:rPr>
                <w:sz w:val="26"/>
              </w:rPr>
              <w:t>Từ 31-55</w:t>
            </w:r>
          </w:p>
        </w:tc>
        <w:tc>
          <w:tcPr>
            <w:tcW w:w="1008" w:type="dxa"/>
            <w:tcBorders>
              <w:top w:val="single" w:sz="4" w:space="0" w:color="auto"/>
              <w:left w:val="single" w:sz="4" w:space="0" w:color="auto"/>
              <w:bottom w:val="single" w:sz="4" w:space="0" w:color="auto"/>
              <w:right w:val="single" w:sz="4" w:space="0" w:color="auto"/>
            </w:tcBorders>
            <w:vAlign w:val="center"/>
          </w:tcPr>
          <w:p w14:paraId="4318F7EA"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2FEBB5A8" w14:textId="77777777" w:rsidR="00BE2941" w:rsidRPr="00AB4325" w:rsidRDefault="00BE2941" w:rsidP="00AB4325">
            <w:pPr>
              <w:widowControl w:val="0"/>
              <w:spacing w:line="360" w:lineRule="auto"/>
              <w:jc w:val="center"/>
              <w:rPr>
                <w:sz w:val="26"/>
              </w:rPr>
            </w:pPr>
            <w:r w:rsidRPr="00AB4325">
              <w:rPr>
                <w:sz w:val="26"/>
              </w:rPr>
              <w:t>**</w:t>
            </w:r>
          </w:p>
        </w:tc>
        <w:tc>
          <w:tcPr>
            <w:tcW w:w="851" w:type="dxa"/>
            <w:tcBorders>
              <w:top w:val="single" w:sz="4" w:space="0" w:color="auto"/>
              <w:left w:val="single" w:sz="4" w:space="0" w:color="auto"/>
              <w:bottom w:val="single" w:sz="4" w:space="0" w:color="auto"/>
              <w:right w:val="single" w:sz="4" w:space="0" w:color="auto"/>
            </w:tcBorders>
            <w:vAlign w:val="center"/>
          </w:tcPr>
          <w:p w14:paraId="00A4CC38"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4D3B402F" w14:textId="77777777" w:rsidR="00BE2941" w:rsidRPr="00AB4325" w:rsidRDefault="00BE2941" w:rsidP="00AB4325">
            <w:pPr>
              <w:widowControl w:val="0"/>
              <w:spacing w:line="360" w:lineRule="auto"/>
              <w:jc w:val="center"/>
              <w:rPr>
                <w:sz w:val="26"/>
              </w:rPr>
            </w:pPr>
            <w:r w:rsidRPr="00AB4325">
              <w:rPr>
                <w:sz w:val="26"/>
              </w:rPr>
              <w:t>***</w:t>
            </w:r>
          </w:p>
        </w:tc>
        <w:tc>
          <w:tcPr>
            <w:tcW w:w="993" w:type="dxa"/>
            <w:tcBorders>
              <w:top w:val="single" w:sz="4" w:space="0" w:color="auto"/>
              <w:left w:val="single" w:sz="4" w:space="0" w:color="auto"/>
              <w:bottom w:val="single" w:sz="4" w:space="0" w:color="auto"/>
              <w:right w:val="single" w:sz="4" w:space="0" w:color="auto"/>
            </w:tcBorders>
            <w:vAlign w:val="center"/>
          </w:tcPr>
          <w:p w14:paraId="751A1B9F" w14:textId="77777777" w:rsidR="00BE2941" w:rsidRPr="00AB4325" w:rsidRDefault="00BE2941" w:rsidP="00AB4325">
            <w:pPr>
              <w:widowControl w:val="0"/>
              <w:spacing w:line="360" w:lineRule="auto"/>
              <w:jc w:val="center"/>
              <w:rPr>
                <w:sz w:val="26"/>
              </w:rPr>
            </w:pPr>
            <w:r w:rsidRPr="00AB4325">
              <w:rPr>
                <w:sz w:val="26"/>
              </w:rPr>
              <w:t>**</w:t>
            </w:r>
          </w:p>
        </w:tc>
        <w:tc>
          <w:tcPr>
            <w:tcW w:w="1136" w:type="dxa"/>
            <w:tcBorders>
              <w:top w:val="single" w:sz="4" w:space="0" w:color="auto"/>
              <w:left w:val="single" w:sz="4" w:space="0" w:color="auto"/>
              <w:bottom w:val="single" w:sz="4" w:space="0" w:color="auto"/>
              <w:right w:val="single" w:sz="4" w:space="0" w:color="auto"/>
            </w:tcBorders>
            <w:vAlign w:val="center"/>
          </w:tcPr>
          <w:p w14:paraId="05A2922F" w14:textId="77777777" w:rsidR="00BE2941" w:rsidRPr="00AB4325" w:rsidRDefault="00BE2941" w:rsidP="00AB4325">
            <w:pPr>
              <w:widowControl w:val="0"/>
              <w:spacing w:line="360" w:lineRule="auto"/>
              <w:jc w:val="center"/>
              <w:rPr>
                <w:sz w:val="26"/>
              </w:rPr>
            </w:pPr>
            <w:r w:rsidRPr="00AB4325">
              <w:rPr>
                <w:sz w:val="26"/>
              </w:rPr>
              <w:t>**</w:t>
            </w:r>
          </w:p>
        </w:tc>
        <w:tc>
          <w:tcPr>
            <w:tcW w:w="846" w:type="dxa"/>
            <w:tcBorders>
              <w:top w:val="single" w:sz="4" w:space="0" w:color="auto"/>
              <w:left w:val="single" w:sz="4" w:space="0" w:color="auto"/>
              <w:bottom w:val="single" w:sz="4" w:space="0" w:color="auto"/>
              <w:right w:val="single" w:sz="4" w:space="0" w:color="auto"/>
            </w:tcBorders>
            <w:vAlign w:val="center"/>
          </w:tcPr>
          <w:p w14:paraId="48CECC72" w14:textId="77777777" w:rsidR="00BE2941" w:rsidRPr="00AB4325" w:rsidRDefault="00BE2941" w:rsidP="00AB4325">
            <w:pPr>
              <w:widowControl w:val="0"/>
              <w:spacing w:line="360" w:lineRule="auto"/>
              <w:jc w:val="center"/>
              <w:rPr>
                <w:sz w:val="26"/>
              </w:rPr>
            </w:pPr>
            <w:r w:rsidRPr="00AB4325">
              <w:rPr>
                <w:sz w:val="26"/>
              </w:rPr>
              <w:t>***</w:t>
            </w:r>
          </w:p>
        </w:tc>
        <w:tc>
          <w:tcPr>
            <w:tcW w:w="1206" w:type="dxa"/>
            <w:tcBorders>
              <w:top w:val="single" w:sz="4" w:space="0" w:color="auto"/>
              <w:left w:val="single" w:sz="4" w:space="0" w:color="auto"/>
              <w:bottom w:val="single" w:sz="4" w:space="0" w:color="auto"/>
              <w:right w:val="single" w:sz="4" w:space="0" w:color="auto"/>
            </w:tcBorders>
            <w:vAlign w:val="center"/>
          </w:tcPr>
          <w:p w14:paraId="4086142B" w14:textId="77777777" w:rsidR="00BE2941" w:rsidRPr="00AB4325" w:rsidRDefault="00BE2941" w:rsidP="00AB4325">
            <w:pPr>
              <w:widowControl w:val="0"/>
              <w:spacing w:line="360" w:lineRule="auto"/>
              <w:jc w:val="center"/>
              <w:rPr>
                <w:sz w:val="26"/>
              </w:rPr>
            </w:pPr>
            <w:r w:rsidRPr="00AB4325">
              <w:rPr>
                <w:sz w:val="26"/>
              </w:rPr>
              <w:t>**</w:t>
            </w:r>
          </w:p>
        </w:tc>
      </w:tr>
      <w:tr w:rsidR="00AB4325" w:rsidRPr="00AB4325" w14:paraId="53B5F132" w14:textId="77777777" w:rsidTr="00BE2941">
        <w:tc>
          <w:tcPr>
            <w:tcW w:w="392" w:type="dxa"/>
            <w:tcBorders>
              <w:top w:val="single" w:sz="4" w:space="0" w:color="auto"/>
              <w:left w:val="single" w:sz="4" w:space="0" w:color="auto"/>
              <w:bottom w:val="single" w:sz="4" w:space="0" w:color="auto"/>
              <w:right w:val="single" w:sz="4" w:space="0" w:color="auto"/>
            </w:tcBorders>
            <w:vAlign w:val="center"/>
          </w:tcPr>
          <w:p w14:paraId="629C98E5" w14:textId="77777777" w:rsidR="00BE2941" w:rsidRPr="00AB4325" w:rsidRDefault="00BE2941" w:rsidP="00AB4325">
            <w:pPr>
              <w:widowControl w:val="0"/>
              <w:spacing w:line="360" w:lineRule="auto"/>
              <w:jc w:val="both"/>
              <w:rPr>
                <w:sz w:val="26"/>
              </w:rPr>
            </w:pPr>
          </w:p>
        </w:tc>
        <w:tc>
          <w:tcPr>
            <w:tcW w:w="1696" w:type="dxa"/>
            <w:tcBorders>
              <w:top w:val="single" w:sz="4" w:space="0" w:color="auto"/>
              <w:left w:val="single" w:sz="4" w:space="0" w:color="auto"/>
              <w:bottom w:val="single" w:sz="4" w:space="0" w:color="auto"/>
              <w:right w:val="single" w:sz="4" w:space="0" w:color="auto"/>
            </w:tcBorders>
            <w:vAlign w:val="center"/>
          </w:tcPr>
          <w:p w14:paraId="2CA28400" w14:textId="77777777" w:rsidR="00BE2941" w:rsidRPr="00AB4325" w:rsidRDefault="00BE2941" w:rsidP="00AB4325">
            <w:pPr>
              <w:widowControl w:val="0"/>
              <w:spacing w:line="360" w:lineRule="auto"/>
              <w:jc w:val="both"/>
              <w:rPr>
                <w:sz w:val="26"/>
              </w:rPr>
            </w:pPr>
            <w:r w:rsidRPr="00AB4325">
              <w:rPr>
                <w:sz w:val="26"/>
              </w:rPr>
              <w:t>Từ trên 55</w:t>
            </w:r>
          </w:p>
        </w:tc>
        <w:tc>
          <w:tcPr>
            <w:tcW w:w="1008" w:type="dxa"/>
            <w:tcBorders>
              <w:top w:val="single" w:sz="4" w:space="0" w:color="auto"/>
              <w:left w:val="single" w:sz="4" w:space="0" w:color="auto"/>
              <w:bottom w:val="single" w:sz="4" w:space="0" w:color="auto"/>
              <w:right w:val="single" w:sz="4" w:space="0" w:color="auto"/>
            </w:tcBorders>
            <w:vAlign w:val="center"/>
          </w:tcPr>
          <w:p w14:paraId="71AEC2AC"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586F360C" w14:textId="77777777" w:rsidR="00BE2941" w:rsidRPr="00AB4325" w:rsidRDefault="00BE2941" w:rsidP="00AB4325">
            <w:pPr>
              <w:widowControl w:val="0"/>
              <w:spacing w:line="360" w:lineRule="auto"/>
              <w:jc w:val="center"/>
              <w:rPr>
                <w:sz w:val="26"/>
              </w:rPr>
            </w:pPr>
            <w:r w:rsidRPr="00AB4325">
              <w:rPr>
                <w:sz w:val="26"/>
              </w:rPr>
              <w:t>**</w:t>
            </w:r>
          </w:p>
        </w:tc>
        <w:tc>
          <w:tcPr>
            <w:tcW w:w="851" w:type="dxa"/>
            <w:tcBorders>
              <w:top w:val="single" w:sz="4" w:space="0" w:color="auto"/>
              <w:left w:val="single" w:sz="4" w:space="0" w:color="auto"/>
              <w:bottom w:val="single" w:sz="4" w:space="0" w:color="auto"/>
              <w:right w:val="single" w:sz="4" w:space="0" w:color="auto"/>
            </w:tcBorders>
            <w:vAlign w:val="center"/>
          </w:tcPr>
          <w:p w14:paraId="3D79440D"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70346A75" w14:textId="77777777" w:rsidR="00BE2941" w:rsidRPr="00AB4325" w:rsidRDefault="00BE2941" w:rsidP="00AB4325">
            <w:pPr>
              <w:widowControl w:val="0"/>
              <w:spacing w:line="360" w:lineRule="auto"/>
              <w:jc w:val="center"/>
              <w:rPr>
                <w:sz w:val="26"/>
              </w:rPr>
            </w:pPr>
            <w:r w:rsidRPr="00AB4325">
              <w:rPr>
                <w:sz w:val="26"/>
              </w:rPr>
              <w:t>***</w:t>
            </w:r>
          </w:p>
        </w:tc>
        <w:tc>
          <w:tcPr>
            <w:tcW w:w="993" w:type="dxa"/>
            <w:tcBorders>
              <w:top w:val="single" w:sz="4" w:space="0" w:color="auto"/>
              <w:left w:val="single" w:sz="4" w:space="0" w:color="auto"/>
              <w:bottom w:val="single" w:sz="4" w:space="0" w:color="auto"/>
              <w:right w:val="single" w:sz="4" w:space="0" w:color="auto"/>
            </w:tcBorders>
            <w:vAlign w:val="center"/>
          </w:tcPr>
          <w:p w14:paraId="25E4EC23" w14:textId="77777777" w:rsidR="00BE2941" w:rsidRPr="00AB4325" w:rsidRDefault="00BE2941" w:rsidP="00AB4325">
            <w:pPr>
              <w:widowControl w:val="0"/>
              <w:spacing w:line="360" w:lineRule="auto"/>
              <w:jc w:val="center"/>
              <w:rPr>
                <w:sz w:val="26"/>
              </w:rPr>
            </w:pPr>
            <w:r w:rsidRPr="00AB4325">
              <w:rPr>
                <w:sz w:val="26"/>
              </w:rPr>
              <w:t>*</w:t>
            </w:r>
          </w:p>
        </w:tc>
        <w:tc>
          <w:tcPr>
            <w:tcW w:w="1136" w:type="dxa"/>
            <w:tcBorders>
              <w:top w:val="single" w:sz="4" w:space="0" w:color="auto"/>
              <w:left w:val="single" w:sz="4" w:space="0" w:color="auto"/>
              <w:bottom w:val="single" w:sz="4" w:space="0" w:color="auto"/>
              <w:right w:val="single" w:sz="4" w:space="0" w:color="auto"/>
            </w:tcBorders>
            <w:vAlign w:val="center"/>
          </w:tcPr>
          <w:p w14:paraId="5A43C844" w14:textId="77777777" w:rsidR="00BE2941" w:rsidRPr="00AB4325" w:rsidRDefault="00BE2941" w:rsidP="00AB4325">
            <w:pPr>
              <w:widowControl w:val="0"/>
              <w:spacing w:line="360" w:lineRule="auto"/>
              <w:jc w:val="center"/>
              <w:rPr>
                <w:sz w:val="26"/>
              </w:rPr>
            </w:pPr>
            <w:r w:rsidRPr="00AB4325">
              <w:rPr>
                <w:sz w:val="26"/>
              </w:rPr>
              <w:t>*</w:t>
            </w:r>
          </w:p>
        </w:tc>
        <w:tc>
          <w:tcPr>
            <w:tcW w:w="846" w:type="dxa"/>
            <w:tcBorders>
              <w:top w:val="single" w:sz="4" w:space="0" w:color="auto"/>
              <w:left w:val="single" w:sz="4" w:space="0" w:color="auto"/>
              <w:bottom w:val="single" w:sz="4" w:space="0" w:color="auto"/>
              <w:right w:val="single" w:sz="4" w:space="0" w:color="auto"/>
            </w:tcBorders>
            <w:vAlign w:val="center"/>
          </w:tcPr>
          <w:p w14:paraId="7566B277" w14:textId="77777777" w:rsidR="00BE2941" w:rsidRPr="00AB4325" w:rsidRDefault="00BE2941" w:rsidP="00AB4325">
            <w:pPr>
              <w:widowControl w:val="0"/>
              <w:spacing w:line="360" w:lineRule="auto"/>
              <w:jc w:val="center"/>
              <w:rPr>
                <w:sz w:val="26"/>
              </w:rPr>
            </w:pPr>
            <w:r w:rsidRPr="00AB4325">
              <w:rPr>
                <w:sz w:val="26"/>
              </w:rPr>
              <w:t>*</w:t>
            </w:r>
          </w:p>
        </w:tc>
        <w:tc>
          <w:tcPr>
            <w:tcW w:w="1206" w:type="dxa"/>
            <w:tcBorders>
              <w:top w:val="single" w:sz="4" w:space="0" w:color="auto"/>
              <w:left w:val="single" w:sz="4" w:space="0" w:color="auto"/>
              <w:bottom w:val="single" w:sz="4" w:space="0" w:color="auto"/>
              <w:right w:val="single" w:sz="4" w:space="0" w:color="auto"/>
            </w:tcBorders>
            <w:vAlign w:val="center"/>
          </w:tcPr>
          <w:p w14:paraId="7FD9704B" w14:textId="77777777" w:rsidR="00BE2941" w:rsidRPr="00AB4325" w:rsidRDefault="00BE2941" w:rsidP="00AB4325">
            <w:pPr>
              <w:widowControl w:val="0"/>
              <w:spacing w:line="360" w:lineRule="auto"/>
              <w:jc w:val="center"/>
              <w:rPr>
                <w:sz w:val="26"/>
              </w:rPr>
            </w:pPr>
            <w:r w:rsidRPr="00AB4325">
              <w:rPr>
                <w:sz w:val="26"/>
              </w:rPr>
              <w:t>-</w:t>
            </w:r>
          </w:p>
        </w:tc>
      </w:tr>
      <w:tr w:rsidR="00D40072" w:rsidRPr="00AB4325" w14:paraId="744A890B" w14:textId="77777777" w:rsidTr="00BE2941">
        <w:tc>
          <w:tcPr>
            <w:tcW w:w="392" w:type="dxa"/>
            <w:tcBorders>
              <w:top w:val="single" w:sz="4" w:space="0" w:color="auto"/>
              <w:left w:val="single" w:sz="4" w:space="0" w:color="auto"/>
              <w:bottom w:val="single" w:sz="4" w:space="0" w:color="auto"/>
              <w:right w:val="single" w:sz="4" w:space="0" w:color="auto"/>
            </w:tcBorders>
            <w:vAlign w:val="center"/>
          </w:tcPr>
          <w:p w14:paraId="05F2E010" w14:textId="77777777" w:rsidR="00BE2941" w:rsidRPr="00AB4325" w:rsidRDefault="00BE2941" w:rsidP="00AB4325">
            <w:pPr>
              <w:widowControl w:val="0"/>
              <w:spacing w:line="360" w:lineRule="auto"/>
              <w:jc w:val="both"/>
              <w:rPr>
                <w:sz w:val="26"/>
              </w:rPr>
            </w:pPr>
            <w:r w:rsidRPr="00AB4325">
              <w:rPr>
                <w:sz w:val="26"/>
              </w:rPr>
              <w:t>2</w:t>
            </w:r>
          </w:p>
        </w:tc>
        <w:tc>
          <w:tcPr>
            <w:tcW w:w="1696" w:type="dxa"/>
            <w:tcBorders>
              <w:top w:val="single" w:sz="4" w:space="0" w:color="auto"/>
              <w:left w:val="single" w:sz="4" w:space="0" w:color="auto"/>
              <w:bottom w:val="single" w:sz="4" w:space="0" w:color="auto"/>
              <w:right w:val="single" w:sz="4" w:space="0" w:color="auto"/>
            </w:tcBorders>
            <w:vAlign w:val="center"/>
          </w:tcPr>
          <w:p w14:paraId="518A7192" w14:textId="77777777" w:rsidR="00BE2941" w:rsidRPr="00AB4325" w:rsidRDefault="00BE2941" w:rsidP="00AB4325">
            <w:pPr>
              <w:widowControl w:val="0"/>
              <w:spacing w:line="360" w:lineRule="auto"/>
              <w:jc w:val="both"/>
              <w:rPr>
                <w:b/>
                <w:sz w:val="26"/>
              </w:rPr>
            </w:pPr>
            <w:r w:rsidRPr="00AB4325">
              <w:rPr>
                <w:b/>
                <w:sz w:val="26"/>
              </w:rPr>
              <w:t>Trình độ văn hóa</w:t>
            </w:r>
          </w:p>
        </w:tc>
        <w:tc>
          <w:tcPr>
            <w:tcW w:w="1008" w:type="dxa"/>
            <w:tcBorders>
              <w:top w:val="single" w:sz="4" w:space="0" w:color="auto"/>
              <w:left w:val="single" w:sz="4" w:space="0" w:color="auto"/>
              <w:bottom w:val="single" w:sz="4" w:space="0" w:color="auto"/>
              <w:right w:val="single" w:sz="4" w:space="0" w:color="auto"/>
            </w:tcBorders>
            <w:vAlign w:val="center"/>
          </w:tcPr>
          <w:p w14:paraId="4733CAE0" w14:textId="77777777" w:rsidR="00BE2941" w:rsidRPr="00AB4325" w:rsidRDefault="00BE2941" w:rsidP="00AB4325">
            <w:pPr>
              <w:widowControl w:val="0"/>
              <w:spacing w:line="360" w:lineRule="auto"/>
              <w:jc w:val="center"/>
              <w:rPr>
                <w:sz w:val="26"/>
              </w:rPr>
            </w:pPr>
          </w:p>
        </w:tc>
        <w:tc>
          <w:tcPr>
            <w:tcW w:w="850" w:type="dxa"/>
            <w:tcBorders>
              <w:top w:val="single" w:sz="4" w:space="0" w:color="auto"/>
              <w:left w:val="single" w:sz="4" w:space="0" w:color="auto"/>
              <w:bottom w:val="single" w:sz="4" w:space="0" w:color="auto"/>
              <w:right w:val="single" w:sz="4" w:space="0" w:color="auto"/>
            </w:tcBorders>
            <w:vAlign w:val="center"/>
          </w:tcPr>
          <w:p w14:paraId="28FACF3D" w14:textId="77777777" w:rsidR="00BE2941" w:rsidRPr="00AB4325" w:rsidRDefault="00BE2941" w:rsidP="00AB4325">
            <w:pPr>
              <w:widowControl w:val="0"/>
              <w:spacing w:line="360" w:lineRule="auto"/>
              <w:jc w:val="center"/>
              <w:rPr>
                <w:sz w:val="26"/>
              </w:rPr>
            </w:pPr>
          </w:p>
        </w:tc>
        <w:tc>
          <w:tcPr>
            <w:tcW w:w="851" w:type="dxa"/>
            <w:tcBorders>
              <w:top w:val="single" w:sz="4" w:space="0" w:color="auto"/>
              <w:left w:val="single" w:sz="4" w:space="0" w:color="auto"/>
              <w:bottom w:val="single" w:sz="4" w:space="0" w:color="auto"/>
              <w:right w:val="single" w:sz="4" w:space="0" w:color="auto"/>
            </w:tcBorders>
            <w:vAlign w:val="center"/>
          </w:tcPr>
          <w:p w14:paraId="38ED2529" w14:textId="77777777" w:rsidR="00BE2941" w:rsidRPr="00AB4325" w:rsidRDefault="00BE2941" w:rsidP="00AB4325">
            <w:pPr>
              <w:widowControl w:val="0"/>
              <w:spacing w:line="360" w:lineRule="auto"/>
              <w:jc w:val="center"/>
              <w:rPr>
                <w:sz w:val="26"/>
              </w:rPr>
            </w:pPr>
          </w:p>
        </w:tc>
        <w:tc>
          <w:tcPr>
            <w:tcW w:w="850" w:type="dxa"/>
            <w:tcBorders>
              <w:top w:val="single" w:sz="4" w:space="0" w:color="auto"/>
              <w:left w:val="single" w:sz="4" w:space="0" w:color="auto"/>
              <w:bottom w:val="single" w:sz="4" w:space="0" w:color="auto"/>
              <w:right w:val="single" w:sz="4" w:space="0" w:color="auto"/>
            </w:tcBorders>
            <w:vAlign w:val="center"/>
          </w:tcPr>
          <w:p w14:paraId="7CB7731A" w14:textId="77777777" w:rsidR="00BE2941" w:rsidRPr="00AB4325" w:rsidRDefault="00BE2941" w:rsidP="00AB4325">
            <w:pPr>
              <w:widowControl w:val="0"/>
              <w:spacing w:line="360" w:lineRule="auto"/>
              <w:jc w:val="center"/>
              <w:rPr>
                <w:sz w:val="26"/>
              </w:rPr>
            </w:pPr>
          </w:p>
        </w:tc>
        <w:tc>
          <w:tcPr>
            <w:tcW w:w="993" w:type="dxa"/>
            <w:tcBorders>
              <w:top w:val="single" w:sz="4" w:space="0" w:color="auto"/>
              <w:left w:val="single" w:sz="4" w:space="0" w:color="auto"/>
              <w:bottom w:val="single" w:sz="4" w:space="0" w:color="auto"/>
              <w:right w:val="single" w:sz="4" w:space="0" w:color="auto"/>
            </w:tcBorders>
            <w:vAlign w:val="center"/>
          </w:tcPr>
          <w:p w14:paraId="24C7AB27" w14:textId="77777777" w:rsidR="00BE2941" w:rsidRPr="00AB4325" w:rsidRDefault="00BE2941" w:rsidP="00AB4325">
            <w:pPr>
              <w:widowControl w:val="0"/>
              <w:spacing w:line="360" w:lineRule="auto"/>
              <w:jc w:val="center"/>
              <w:rPr>
                <w:sz w:val="26"/>
              </w:rPr>
            </w:pPr>
          </w:p>
        </w:tc>
        <w:tc>
          <w:tcPr>
            <w:tcW w:w="1136" w:type="dxa"/>
            <w:tcBorders>
              <w:top w:val="single" w:sz="4" w:space="0" w:color="auto"/>
              <w:left w:val="single" w:sz="4" w:space="0" w:color="auto"/>
              <w:bottom w:val="single" w:sz="4" w:space="0" w:color="auto"/>
              <w:right w:val="single" w:sz="4" w:space="0" w:color="auto"/>
            </w:tcBorders>
            <w:vAlign w:val="center"/>
          </w:tcPr>
          <w:p w14:paraId="1AFDB0A4" w14:textId="77777777" w:rsidR="00BE2941" w:rsidRPr="00AB4325" w:rsidRDefault="00BE2941" w:rsidP="00AB4325">
            <w:pPr>
              <w:widowControl w:val="0"/>
              <w:spacing w:line="360" w:lineRule="auto"/>
              <w:jc w:val="center"/>
              <w:rPr>
                <w:sz w:val="26"/>
              </w:rPr>
            </w:pPr>
          </w:p>
        </w:tc>
        <w:tc>
          <w:tcPr>
            <w:tcW w:w="846" w:type="dxa"/>
            <w:tcBorders>
              <w:top w:val="single" w:sz="4" w:space="0" w:color="auto"/>
              <w:left w:val="single" w:sz="4" w:space="0" w:color="auto"/>
              <w:bottom w:val="single" w:sz="4" w:space="0" w:color="auto"/>
              <w:right w:val="single" w:sz="4" w:space="0" w:color="auto"/>
            </w:tcBorders>
            <w:vAlign w:val="center"/>
          </w:tcPr>
          <w:p w14:paraId="116E4345" w14:textId="77777777" w:rsidR="00BE2941" w:rsidRPr="00AB4325" w:rsidRDefault="00BE2941" w:rsidP="00AB4325">
            <w:pPr>
              <w:widowControl w:val="0"/>
              <w:spacing w:line="360" w:lineRule="auto"/>
              <w:jc w:val="center"/>
              <w:rPr>
                <w:sz w:val="26"/>
              </w:rPr>
            </w:pPr>
          </w:p>
        </w:tc>
        <w:tc>
          <w:tcPr>
            <w:tcW w:w="1206" w:type="dxa"/>
            <w:tcBorders>
              <w:top w:val="single" w:sz="4" w:space="0" w:color="auto"/>
              <w:left w:val="single" w:sz="4" w:space="0" w:color="auto"/>
              <w:bottom w:val="single" w:sz="4" w:space="0" w:color="auto"/>
              <w:right w:val="single" w:sz="4" w:space="0" w:color="auto"/>
            </w:tcBorders>
            <w:vAlign w:val="center"/>
          </w:tcPr>
          <w:p w14:paraId="4E1770AD" w14:textId="77777777" w:rsidR="00BE2941" w:rsidRPr="00AB4325" w:rsidRDefault="00BE2941" w:rsidP="00AB4325">
            <w:pPr>
              <w:widowControl w:val="0"/>
              <w:spacing w:line="360" w:lineRule="auto"/>
              <w:jc w:val="center"/>
              <w:rPr>
                <w:sz w:val="26"/>
              </w:rPr>
            </w:pPr>
          </w:p>
        </w:tc>
      </w:tr>
      <w:tr w:rsidR="00D40072" w:rsidRPr="00AB4325" w14:paraId="57E9E9FE" w14:textId="77777777" w:rsidTr="00BE2941">
        <w:tc>
          <w:tcPr>
            <w:tcW w:w="392" w:type="dxa"/>
            <w:tcBorders>
              <w:top w:val="single" w:sz="4" w:space="0" w:color="auto"/>
              <w:left w:val="single" w:sz="4" w:space="0" w:color="auto"/>
              <w:bottom w:val="single" w:sz="4" w:space="0" w:color="auto"/>
              <w:right w:val="single" w:sz="4" w:space="0" w:color="auto"/>
            </w:tcBorders>
            <w:vAlign w:val="center"/>
          </w:tcPr>
          <w:p w14:paraId="6A784FEC" w14:textId="77777777" w:rsidR="00BE2941" w:rsidRPr="00AB4325" w:rsidRDefault="00BE2941" w:rsidP="00AB4325">
            <w:pPr>
              <w:widowControl w:val="0"/>
              <w:spacing w:line="360" w:lineRule="auto"/>
              <w:jc w:val="both"/>
              <w:rPr>
                <w:sz w:val="26"/>
              </w:rPr>
            </w:pPr>
          </w:p>
        </w:tc>
        <w:tc>
          <w:tcPr>
            <w:tcW w:w="1696" w:type="dxa"/>
            <w:tcBorders>
              <w:top w:val="single" w:sz="4" w:space="0" w:color="auto"/>
              <w:left w:val="single" w:sz="4" w:space="0" w:color="auto"/>
              <w:bottom w:val="single" w:sz="4" w:space="0" w:color="auto"/>
              <w:right w:val="single" w:sz="4" w:space="0" w:color="auto"/>
            </w:tcBorders>
            <w:vAlign w:val="center"/>
          </w:tcPr>
          <w:p w14:paraId="249F045A" w14:textId="77777777" w:rsidR="00BE2941" w:rsidRPr="00AB4325" w:rsidRDefault="00BE2941" w:rsidP="00AB4325">
            <w:pPr>
              <w:widowControl w:val="0"/>
              <w:spacing w:line="360" w:lineRule="auto"/>
              <w:jc w:val="both"/>
              <w:rPr>
                <w:sz w:val="26"/>
              </w:rPr>
            </w:pPr>
            <w:r w:rsidRPr="00AB4325">
              <w:rPr>
                <w:sz w:val="26"/>
              </w:rPr>
              <w:t>Thấp</w:t>
            </w:r>
          </w:p>
        </w:tc>
        <w:tc>
          <w:tcPr>
            <w:tcW w:w="1008" w:type="dxa"/>
            <w:tcBorders>
              <w:top w:val="single" w:sz="4" w:space="0" w:color="auto"/>
              <w:left w:val="single" w:sz="4" w:space="0" w:color="auto"/>
              <w:bottom w:val="single" w:sz="4" w:space="0" w:color="auto"/>
              <w:right w:val="single" w:sz="4" w:space="0" w:color="auto"/>
            </w:tcBorders>
            <w:vAlign w:val="center"/>
          </w:tcPr>
          <w:p w14:paraId="0376AE97"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7B148BAD" w14:textId="77777777" w:rsidR="00BE2941" w:rsidRPr="00AB4325" w:rsidRDefault="00BE2941" w:rsidP="00AB4325">
            <w:pPr>
              <w:widowControl w:val="0"/>
              <w:spacing w:line="360" w:lineRule="auto"/>
              <w:jc w:val="center"/>
              <w:rPr>
                <w:sz w:val="26"/>
              </w:rPr>
            </w:pPr>
            <w:r w:rsidRPr="00AB4325">
              <w:rPr>
                <w:sz w:val="26"/>
              </w:rPr>
              <w:t>**</w:t>
            </w:r>
          </w:p>
        </w:tc>
        <w:tc>
          <w:tcPr>
            <w:tcW w:w="851" w:type="dxa"/>
            <w:tcBorders>
              <w:top w:val="single" w:sz="4" w:space="0" w:color="auto"/>
              <w:left w:val="single" w:sz="4" w:space="0" w:color="auto"/>
              <w:bottom w:val="single" w:sz="4" w:space="0" w:color="auto"/>
              <w:right w:val="single" w:sz="4" w:space="0" w:color="auto"/>
            </w:tcBorders>
            <w:vAlign w:val="center"/>
          </w:tcPr>
          <w:p w14:paraId="5E3F6E39"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42745CA5" w14:textId="77777777" w:rsidR="00BE2941" w:rsidRPr="00AB4325" w:rsidRDefault="00BE2941" w:rsidP="00AB4325">
            <w:pPr>
              <w:widowControl w:val="0"/>
              <w:spacing w:line="360" w:lineRule="auto"/>
              <w:jc w:val="center"/>
              <w:rPr>
                <w:sz w:val="26"/>
              </w:rPr>
            </w:pPr>
            <w:r w:rsidRPr="00AB4325">
              <w:rPr>
                <w:sz w:val="26"/>
              </w:rPr>
              <w:t>***</w:t>
            </w:r>
          </w:p>
        </w:tc>
        <w:tc>
          <w:tcPr>
            <w:tcW w:w="993" w:type="dxa"/>
            <w:tcBorders>
              <w:top w:val="single" w:sz="4" w:space="0" w:color="auto"/>
              <w:left w:val="single" w:sz="4" w:space="0" w:color="auto"/>
              <w:bottom w:val="single" w:sz="4" w:space="0" w:color="auto"/>
              <w:right w:val="single" w:sz="4" w:space="0" w:color="auto"/>
            </w:tcBorders>
            <w:vAlign w:val="center"/>
          </w:tcPr>
          <w:p w14:paraId="0512FAEA" w14:textId="77777777" w:rsidR="00BE2941" w:rsidRPr="00AB4325" w:rsidRDefault="00BE2941" w:rsidP="00AB4325">
            <w:pPr>
              <w:widowControl w:val="0"/>
              <w:spacing w:line="360" w:lineRule="auto"/>
              <w:jc w:val="center"/>
              <w:rPr>
                <w:sz w:val="26"/>
              </w:rPr>
            </w:pPr>
            <w:r w:rsidRPr="00AB4325">
              <w:rPr>
                <w:sz w:val="26"/>
              </w:rPr>
              <w:t>**</w:t>
            </w:r>
          </w:p>
        </w:tc>
        <w:tc>
          <w:tcPr>
            <w:tcW w:w="1136" w:type="dxa"/>
            <w:tcBorders>
              <w:top w:val="single" w:sz="4" w:space="0" w:color="auto"/>
              <w:left w:val="single" w:sz="4" w:space="0" w:color="auto"/>
              <w:bottom w:val="single" w:sz="4" w:space="0" w:color="auto"/>
              <w:right w:val="single" w:sz="4" w:space="0" w:color="auto"/>
            </w:tcBorders>
            <w:vAlign w:val="center"/>
          </w:tcPr>
          <w:p w14:paraId="443095BC" w14:textId="77777777" w:rsidR="00BE2941" w:rsidRPr="00AB4325" w:rsidRDefault="00BE2941" w:rsidP="00AB4325">
            <w:pPr>
              <w:widowControl w:val="0"/>
              <w:spacing w:line="360" w:lineRule="auto"/>
              <w:jc w:val="center"/>
              <w:rPr>
                <w:sz w:val="26"/>
              </w:rPr>
            </w:pPr>
            <w:r w:rsidRPr="00AB4325">
              <w:rPr>
                <w:sz w:val="26"/>
              </w:rPr>
              <w:t>**</w:t>
            </w:r>
          </w:p>
        </w:tc>
        <w:tc>
          <w:tcPr>
            <w:tcW w:w="846" w:type="dxa"/>
            <w:tcBorders>
              <w:top w:val="single" w:sz="4" w:space="0" w:color="auto"/>
              <w:left w:val="single" w:sz="4" w:space="0" w:color="auto"/>
              <w:bottom w:val="single" w:sz="4" w:space="0" w:color="auto"/>
              <w:right w:val="single" w:sz="4" w:space="0" w:color="auto"/>
            </w:tcBorders>
            <w:vAlign w:val="center"/>
          </w:tcPr>
          <w:p w14:paraId="16ED2604" w14:textId="77777777" w:rsidR="00BE2941" w:rsidRPr="00AB4325" w:rsidRDefault="00BE2941" w:rsidP="00AB4325">
            <w:pPr>
              <w:widowControl w:val="0"/>
              <w:spacing w:line="360" w:lineRule="auto"/>
              <w:jc w:val="center"/>
              <w:rPr>
                <w:sz w:val="26"/>
              </w:rPr>
            </w:pPr>
            <w:r w:rsidRPr="00AB4325">
              <w:rPr>
                <w:sz w:val="26"/>
              </w:rPr>
              <w:t>-</w:t>
            </w:r>
          </w:p>
        </w:tc>
        <w:tc>
          <w:tcPr>
            <w:tcW w:w="1206" w:type="dxa"/>
            <w:tcBorders>
              <w:top w:val="single" w:sz="4" w:space="0" w:color="auto"/>
              <w:left w:val="single" w:sz="4" w:space="0" w:color="auto"/>
              <w:bottom w:val="single" w:sz="4" w:space="0" w:color="auto"/>
              <w:right w:val="single" w:sz="4" w:space="0" w:color="auto"/>
            </w:tcBorders>
            <w:vAlign w:val="center"/>
          </w:tcPr>
          <w:p w14:paraId="22D81D54" w14:textId="77777777" w:rsidR="00BE2941" w:rsidRPr="00AB4325" w:rsidRDefault="00BE2941" w:rsidP="00AB4325">
            <w:pPr>
              <w:widowControl w:val="0"/>
              <w:spacing w:line="360" w:lineRule="auto"/>
              <w:jc w:val="center"/>
              <w:rPr>
                <w:sz w:val="26"/>
              </w:rPr>
            </w:pPr>
            <w:r w:rsidRPr="00AB4325">
              <w:rPr>
                <w:sz w:val="26"/>
              </w:rPr>
              <w:t>**</w:t>
            </w:r>
          </w:p>
        </w:tc>
      </w:tr>
      <w:tr w:rsidR="00D40072" w:rsidRPr="00AB4325" w14:paraId="2E3A10C6" w14:textId="77777777" w:rsidTr="00BE2941">
        <w:tc>
          <w:tcPr>
            <w:tcW w:w="392" w:type="dxa"/>
            <w:tcBorders>
              <w:top w:val="single" w:sz="4" w:space="0" w:color="auto"/>
              <w:left w:val="single" w:sz="4" w:space="0" w:color="auto"/>
              <w:bottom w:val="single" w:sz="4" w:space="0" w:color="auto"/>
              <w:right w:val="single" w:sz="4" w:space="0" w:color="auto"/>
            </w:tcBorders>
            <w:vAlign w:val="center"/>
          </w:tcPr>
          <w:p w14:paraId="43C2A43E" w14:textId="77777777" w:rsidR="00BE2941" w:rsidRPr="00AB4325" w:rsidRDefault="00BE2941" w:rsidP="00AB4325">
            <w:pPr>
              <w:widowControl w:val="0"/>
              <w:spacing w:line="360" w:lineRule="auto"/>
              <w:jc w:val="both"/>
              <w:rPr>
                <w:sz w:val="26"/>
              </w:rPr>
            </w:pPr>
          </w:p>
        </w:tc>
        <w:tc>
          <w:tcPr>
            <w:tcW w:w="1696" w:type="dxa"/>
            <w:tcBorders>
              <w:top w:val="single" w:sz="4" w:space="0" w:color="auto"/>
              <w:left w:val="single" w:sz="4" w:space="0" w:color="auto"/>
              <w:bottom w:val="single" w:sz="4" w:space="0" w:color="auto"/>
              <w:right w:val="single" w:sz="4" w:space="0" w:color="auto"/>
            </w:tcBorders>
            <w:vAlign w:val="center"/>
          </w:tcPr>
          <w:p w14:paraId="1D23B8BD" w14:textId="77777777" w:rsidR="00BE2941" w:rsidRPr="00AB4325" w:rsidRDefault="00BE2941" w:rsidP="00AB4325">
            <w:pPr>
              <w:widowControl w:val="0"/>
              <w:spacing w:line="360" w:lineRule="auto"/>
              <w:jc w:val="both"/>
              <w:rPr>
                <w:sz w:val="26"/>
              </w:rPr>
            </w:pPr>
            <w:r w:rsidRPr="00AB4325">
              <w:rPr>
                <w:sz w:val="26"/>
              </w:rPr>
              <w:t>Trung bình</w:t>
            </w:r>
          </w:p>
        </w:tc>
        <w:tc>
          <w:tcPr>
            <w:tcW w:w="1008" w:type="dxa"/>
            <w:tcBorders>
              <w:top w:val="single" w:sz="4" w:space="0" w:color="auto"/>
              <w:left w:val="single" w:sz="4" w:space="0" w:color="auto"/>
              <w:bottom w:val="single" w:sz="4" w:space="0" w:color="auto"/>
              <w:right w:val="single" w:sz="4" w:space="0" w:color="auto"/>
            </w:tcBorders>
            <w:vAlign w:val="center"/>
          </w:tcPr>
          <w:p w14:paraId="7E72F8CF"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1BC00859" w14:textId="77777777" w:rsidR="00BE2941" w:rsidRPr="00AB4325" w:rsidRDefault="00BE2941" w:rsidP="00AB4325">
            <w:pPr>
              <w:widowControl w:val="0"/>
              <w:spacing w:line="360" w:lineRule="auto"/>
              <w:jc w:val="center"/>
              <w:rPr>
                <w:sz w:val="26"/>
              </w:rPr>
            </w:pPr>
            <w:r w:rsidRPr="00AB4325">
              <w:rPr>
                <w:sz w:val="26"/>
              </w:rPr>
              <w:t>**</w:t>
            </w:r>
          </w:p>
        </w:tc>
        <w:tc>
          <w:tcPr>
            <w:tcW w:w="851" w:type="dxa"/>
            <w:tcBorders>
              <w:top w:val="single" w:sz="4" w:space="0" w:color="auto"/>
              <w:left w:val="single" w:sz="4" w:space="0" w:color="auto"/>
              <w:bottom w:val="single" w:sz="4" w:space="0" w:color="auto"/>
              <w:right w:val="single" w:sz="4" w:space="0" w:color="auto"/>
            </w:tcBorders>
            <w:vAlign w:val="center"/>
          </w:tcPr>
          <w:p w14:paraId="310D0E95"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5CF53235" w14:textId="77777777" w:rsidR="00BE2941" w:rsidRPr="00AB4325" w:rsidRDefault="00BE2941" w:rsidP="00AB4325">
            <w:pPr>
              <w:widowControl w:val="0"/>
              <w:spacing w:line="360" w:lineRule="auto"/>
              <w:jc w:val="center"/>
              <w:rPr>
                <w:sz w:val="26"/>
              </w:rPr>
            </w:pPr>
            <w:r w:rsidRPr="00AB4325">
              <w:rPr>
                <w:sz w:val="26"/>
              </w:rPr>
              <w:t>***</w:t>
            </w:r>
          </w:p>
        </w:tc>
        <w:tc>
          <w:tcPr>
            <w:tcW w:w="993" w:type="dxa"/>
            <w:tcBorders>
              <w:top w:val="single" w:sz="4" w:space="0" w:color="auto"/>
              <w:left w:val="single" w:sz="4" w:space="0" w:color="auto"/>
              <w:bottom w:val="single" w:sz="4" w:space="0" w:color="auto"/>
              <w:right w:val="single" w:sz="4" w:space="0" w:color="auto"/>
            </w:tcBorders>
            <w:vAlign w:val="center"/>
          </w:tcPr>
          <w:p w14:paraId="4594116A" w14:textId="77777777" w:rsidR="00BE2941" w:rsidRPr="00AB4325" w:rsidRDefault="00BE2941" w:rsidP="00AB4325">
            <w:pPr>
              <w:widowControl w:val="0"/>
              <w:spacing w:line="360" w:lineRule="auto"/>
              <w:jc w:val="center"/>
              <w:rPr>
                <w:sz w:val="26"/>
              </w:rPr>
            </w:pPr>
            <w:r w:rsidRPr="00AB4325">
              <w:rPr>
                <w:sz w:val="26"/>
              </w:rPr>
              <w:t>***</w:t>
            </w:r>
          </w:p>
        </w:tc>
        <w:tc>
          <w:tcPr>
            <w:tcW w:w="1136" w:type="dxa"/>
            <w:tcBorders>
              <w:top w:val="single" w:sz="4" w:space="0" w:color="auto"/>
              <w:left w:val="single" w:sz="4" w:space="0" w:color="auto"/>
              <w:bottom w:val="single" w:sz="4" w:space="0" w:color="auto"/>
              <w:right w:val="single" w:sz="4" w:space="0" w:color="auto"/>
            </w:tcBorders>
            <w:vAlign w:val="center"/>
          </w:tcPr>
          <w:p w14:paraId="5C6CFA81" w14:textId="77777777" w:rsidR="00BE2941" w:rsidRPr="00AB4325" w:rsidRDefault="00BE2941" w:rsidP="00AB4325">
            <w:pPr>
              <w:widowControl w:val="0"/>
              <w:spacing w:line="360" w:lineRule="auto"/>
              <w:jc w:val="center"/>
              <w:rPr>
                <w:sz w:val="26"/>
              </w:rPr>
            </w:pPr>
            <w:r w:rsidRPr="00AB4325">
              <w:rPr>
                <w:sz w:val="26"/>
              </w:rPr>
              <w:t>**</w:t>
            </w:r>
          </w:p>
        </w:tc>
        <w:tc>
          <w:tcPr>
            <w:tcW w:w="846" w:type="dxa"/>
            <w:tcBorders>
              <w:top w:val="single" w:sz="4" w:space="0" w:color="auto"/>
              <w:left w:val="single" w:sz="4" w:space="0" w:color="auto"/>
              <w:bottom w:val="single" w:sz="4" w:space="0" w:color="auto"/>
              <w:right w:val="single" w:sz="4" w:space="0" w:color="auto"/>
            </w:tcBorders>
            <w:vAlign w:val="center"/>
          </w:tcPr>
          <w:p w14:paraId="5BD30F63" w14:textId="77777777" w:rsidR="00BE2941" w:rsidRPr="00AB4325" w:rsidRDefault="00BE2941" w:rsidP="00AB4325">
            <w:pPr>
              <w:widowControl w:val="0"/>
              <w:spacing w:line="360" w:lineRule="auto"/>
              <w:jc w:val="center"/>
              <w:rPr>
                <w:sz w:val="26"/>
              </w:rPr>
            </w:pPr>
            <w:r w:rsidRPr="00AB4325">
              <w:rPr>
                <w:sz w:val="26"/>
              </w:rPr>
              <w:t>**</w:t>
            </w:r>
          </w:p>
        </w:tc>
        <w:tc>
          <w:tcPr>
            <w:tcW w:w="1206" w:type="dxa"/>
            <w:tcBorders>
              <w:top w:val="single" w:sz="4" w:space="0" w:color="auto"/>
              <w:left w:val="single" w:sz="4" w:space="0" w:color="auto"/>
              <w:bottom w:val="single" w:sz="4" w:space="0" w:color="auto"/>
              <w:right w:val="single" w:sz="4" w:space="0" w:color="auto"/>
            </w:tcBorders>
            <w:vAlign w:val="center"/>
          </w:tcPr>
          <w:p w14:paraId="4B0231B7" w14:textId="77777777" w:rsidR="00BE2941" w:rsidRPr="00AB4325" w:rsidRDefault="00BE2941" w:rsidP="00AB4325">
            <w:pPr>
              <w:widowControl w:val="0"/>
              <w:spacing w:line="360" w:lineRule="auto"/>
              <w:jc w:val="center"/>
              <w:rPr>
                <w:sz w:val="26"/>
              </w:rPr>
            </w:pPr>
            <w:r w:rsidRPr="00AB4325">
              <w:rPr>
                <w:sz w:val="26"/>
              </w:rPr>
              <w:t>***</w:t>
            </w:r>
          </w:p>
        </w:tc>
      </w:tr>
      <w:tr w:rsidR="00AB4325" w:rsidRPr="00AB4325" w14:paraId="1CC7E771" w14:textId="77777777" w:rsidTr="00BE2941">
        <w:tc>
          <w:tcPr>
            <w:tcW w:w="392" w:type="dxa"/>
            <w:tcBorders>
              <w:top w:val="single" w:sz="4" w:space="0" w:color="auto"/>
              <w:left w:val="single" w:sz="4" w:space="0" w:color="auto"/>
              <w:bottom w:val="single" w:sz="4" w:space="0" w:color="auto"/>
              <w:right w:val="single" w:sz="4" w:space="0" w:color="auto"/>
            </w:tcBorders>
            <w:vAlign w:val="center"/>
          </w:tcPr>
          <w:p w14:paraId="04A246DD" w14:textId="77777777" w:rsidR="00BE2941" w:rsidRPr="00AB4325" w:rsidRDefault="00BE2941" w:rsidP="00AB4325">
            <w:pPr>
              <w:widowControl w:val="0"/>
              <w:spacing w:line="360" w:lineRule="auto"/>
              <w:jc w:val="both"/>
              <w:rPr>
                <w:sz w:val="26"/>
              </w:rPr>
            </w:pPr>
          </w:p>
        </w:tc>
        <w:tc>
          <w:tcPr>
            <w:tcW w:w="1696" w:type="dxa"/>
            <w:tcBorders>
              <w:top w:val="single" w:sz="4" w:space="0" w:color="auto"/>
              <w:left w:val="single" w:sz="4" w:space="0" w:color="auto"/>
              <w:bottom w:val="single" w:sz="4" w:space="0" w:color="auto"/>
              <w:right w:val="single" w:sz="4" w:space="0" w:color="auto"/>
            </w:tcBorders>
            <w:vAlign w:val="center"/>
          </w:tcPr>
          <w:p w14:paraId="608531F9" w14:textId="77777777" w:rsidR="00BE2941" w:rsidRPr="00AB4325" w:rsidRDefault="00BE2941" w:rsidP="00AB4325">
            <w:pPr>
              <w:widowControl w:val="0"/>
              <w:spacing w:line="360" w:lineRule="auto"/>
              <w:jc w:val="both"/>
              <w:rPr>
                <w:sz w:val="26"/>
              </w:rPr>
            </w:pPr>
            <w:r w:rsidRPr="00AB4325">
              <w:rPr>
                <w:sz w:val="26"/>
              </w:rPr>
              <w:t>Cao</w:t>
            </w:r>
          </w:p>
        </w:tc>
        <w:tc>
          <w:tcPr>
            <w:tcW w:w="1008" w:type="dxa"/>
            <w:tcBorders>
              <w:top w:val="single" w:sz="4" w:space="0" w:color="auto"/>
              <w:left w:val="single" w:sz="4" w:space="0" w:color="auto"/>
              <w:bottom w:val="single" w:sz="4" w:space="0" w:color="auto"/>
              <w:right w:val="single" w:sz="4" w:space="0" w:color="auto"/>
            </w:tcBorders>
            <w:vAlign w:val="center"/>
          </w:tcPr>
          <w:p w14:paraId="70DB054E"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1D67781A" w14:textId="77777777" w:rsidR="00BE2941" w:rsidRPr="00AB4325" w:rsidRDefault="00BE2941" w:rsidP="00AB4325">
            <w:pPr>
              <w:widowControl w:val="0"/>
              <w:spacing w:line="360" w:lineRule="auto"/>
              <w:jc w:val="center"/>
              <w:rPr>
                <w:sz w:val="26"/>
              </w:rPr>
            </w:pPr>
            <w:r w:rsidRPr="00AB4325">
              <w:rPr>
                <w:sz w:val="26"/>
              </w:rPr>
              <w:t>*</w:t>
            </w:r>
          </w:p>
        </w:tc>
        <w:tc>
          <w:tcPr>
            <w:tcW w:w="851" w:type="dxa"/>
            <w:tcBorders>
              <w:top w:val="single" w:sz="4" w:space="0" w:color="auto"/>
              <w:left w:val="single" w:sz="4" w:space="0" w:color="auto"/>
              <w:bottom w:val="single" w:sz="4" w:space="0" w:color="auto"/>
              <w:right w:val="single" w:sz="4" w:space="0" w:color="auto"/>
            </w:tcBorders>
            <w:vAlign w:val="center"/>
          </w:tcPr>
          <w:p w14:paraId="25772D2D"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680CE5DF" w14:textId="77777777" w:rsidR="00BE2941" w:rsidRPr="00AB4325" w:rsidRDefault="00BE2941" w:rsidP="00AB4325">
            <w:pPr>
              <w:widowControl w:val="0"/>
              <w:spacing w:line="360" w:lineRule="auto"/>
              <w:jc w:val="center"/>
              <w:rPr>
                <w:sz w:val="26"/>
              </w:rPr>
            </w:pPr>
            <w:r w:rsidRPr="00AB4325">
              <w:rPr>
                <w:sz w:val="26"/>
              </w:rPr>
              <w:t>**</w:t>
            </w:r>
          </w:p>
        </w:tc>
        <w:tc>
          <w:tcPr>
            <w:tcW w:w="993" w:type="dxa"/>
            <w:tcBorders>
              <w:top w:val="single" w:sz="4" w:space="0" w:color="auto"/>
              <w:left w:val="single" w:sz="4" w:space="0" w:color="auto"/>
              <w:bottom w:val="single" w:sz="4" w:space="0" w:color="auto"/>
              <w:right w:val="single" w:sz="4" w:space="0" w:color="auto"/>
            </w:tcBorders>
            <w:vAlign w:val="center"/>
          </w:tcPr>
          <w:p w14:paraId="51DB83A3" w14:textId="77777777" w:rsidR="00BE2941" w:rsidRPr="00AB4325" w:rsidRDefault="00BE2941" w:rsidP="00AB4325">
            <w:pPr>
              <w:widowControl w:val="0"/>
              <w:spacing w:line="360" w:lineRule="auto"/>
              <w:jc w:val="center"/>
              <w:rPr>
                <w:sz w:val="26"/>
              </w:rPr>
            </w:pPr>
            <w:r w:rsidRPr="00AB4325">
              <w:rPr>
                <w:sz w:val="26"/>
              </w:rPr>
              <w:t>**</w:t>
            </w:r>
          </w:p>
        </w:tc>
        <w:tc>
          <w:tcPr>
            <w:tcW w:w="1136" w:type="dxa"/>
            <w:tcBorders>
              <w:top w:val="single" w:sz="4" w:space="0" w:color="auto"/>
              <w:left w:val="single" w:sz="4" w:space="0" w:color="auto"/>
              <w:bottom w:val="single" w:sz="4" w:space="0" w:color="auto"/>
              <w:right w:val="single" w:sz="4" w:space="0" w:color="auto"/>
            </w:tcBorders>
            <w:vAlign w:val="center"/>
          </w:tcPr>
          <w:p w14:paraId="6D55E612" w14:textId="77777777" w:rsidR="00BE2941" w:rsidRPr="00AB4325" w:rsidRDefault="00BE2941" w:rsidP="00AB4325">
            <w:pPr>
              <w:widowControl w:val="0"/>
              <w:spacing w:line="360" w:lineRule="auto"/>
              <w:jc w:val="center"/>
              <w:rPr>
                <w:sz w:val="26"/>
              </w:rPr>
            </w:pPr>
            <w:r w:rsidRPr="00AB4325">
              <w:rPr>
                <w:sz w:val="26"/>
              </w:rPr>
              <w:t>**</w:t>
            </w:r>
          </w:p>
        </w:tc>
        <w:tc>
          <w:tcPr>
            <w:tcW w:w="846" w:type="dxa"/>
            <w:tcBorders>
              <w:top w:val="single" w:sz="4" w:space="0" w:color="auto"/>
              <w:left w:val="single" w:sz="4" w:space="0" w:color="auto"/>
              <w:bottom w:val="single" w:sz="4" w:space="0" w:color="auto"/>
              <w:right w:val="single" w:sz="4" w:space="0" w:color="auto"/>
            </w:tcBorders>
            <w:vAlign w:val="center"/>
          </w:tcPr>
          <w:p w14:paraId="136822EC" w14:textId="77777777" w:rsidR="00BE2941" w:rsidRPr="00AB4325" w:rsidRDefault="00BE2941" w:rsidP="00AB4325">
            <w:pPr>
              <w:widowControl w:val="0"/>
              <w:spacing w:line="360" w:lineRule="auto"/>
              <w:jc w:val="center"/>
              <w:rPr>
                <w:sz w:val="26"/>
              </w:rPr>
            </w:pPr>
            <w:r w:rsidRPr="00AB4325">
              <w:rPr>
                <w:sz w:val="26"/>
              </w:rPr>
              <w:t>***</w:t>
            </w:r>
          </w:p>
        </w:tc>
        <w:tc>
          <w:tcPr>
            <w:tcW w:w="1206" w:type="dxa"/>
            <w:tcBorders>
              <w:top w:val="single" w:sz="4" w:space="0" w:color="auto"/>
              <w:left w:val="single" w:sz="4" w:space="0" w:color="auto"/>
              <w:bottom w:val="single" w:sz="4" w:space="0" w:color="auto"/>
              <w:right w:val="single" w:sz="4" w:space="0" w:color="auto"/>
            </w:tcBorders>
            <w:vAlign w:val="center"/>
          </w:tcPr>
          <w:p w14:paraId="1D107E3F" w14:textId="77777777" w:rsidR="00BE2941" w:rsidRPr="00AB4325" w:rsidRDefault="00BE2941" w:rsidP="00AB4325">
            <w:pPr>
              <w:widowControl w:val="0"/>
              <w:spacing w:line="360" w:lineRule="auto"/>
              <w:jc w:val="center"/>
              <w:rPr>
                <w:sz w:val="26"/>
              </w:rPr>
            </w:pPr>
            <w:r w:rsidRPr="00AB4325">
              <w:rPr>
                <w:sz w:val="26"/>
              </w:rPr>
              <w:t>**</w:t>
            </w:r>
          </w:p>
        </w:tc>
      </w:tr>
      <w:tr w:rsidR="00D40072" w:rsidRPr="00AB4325" w14:paraId="5D07A66B" w14:textId="77777777" w:rsidTr="00BE2941">
        <w:tc>
          <w:tcPr>
            <w:tcW w:w="392" w:type="dxa"/>
            <w:tcBorders>
              <w:top w:val="single" w:sz="4" w:space="0" w:color="auto"/>
              <w:left w:val="single" w:sz="4" w:space="0" w:color="auto"/>
              <w:bottom w:val="single" w:sz="4" w:space="0" w:color="auto"/>
              <w:right w:val="single" w:sz="4" w:space="0" w:color="auto"/>
            </w:tcBorders>
            <w:vAlign w:val="center"/>
          </w:tcPr>
          <w:p w14:paraId="3C06A880" w14:textId="77777777" w:rsidR="00BE2941" w:rsidRPr="00AB4325" w:rsidRDefault="00BE2941" w:rsidP="00AB4325">
            <w:pPr>
              <w:widowControl w:val="0"/>
              <w:spacing w:line="360" w:lineRule="auto"/>
              <w:jc w:val="both"/>
              <w:rPr>
                <w:sz w:val="26"/>
              </w:rPr>
            </w:pPr>
            <w:r w:rsidRPr="00AB4325">
              <w:rPr>
                <w:sz w:val="26"/>
              </w:rPr>
              <w:t>3</w:t>
            </w:r>
          </w:p>
        </w:tc>
        <w:tc>
          <w:tcPr>
            <w:tcW w:w="1696" w:type="dxa"/>
            <w:tcBorders>
              <w:top w:val="single" w:sz="4" w:space="0" w:color="auto"/>
              <w:left w:val="single" w:sz="4" w:space="0" w:color="auto"/>
              <w:bottom w:val="single" w:sz="4" w:space="0" w:color="auto"/>
              <w:right w:val="single" w:sz="4" w:space="0" w:color="auto"/>
            </w:tcBorders>
            <w:vAlign w:val="center"/>
          </w:tcPr>
          <w:p w14:paraId="667B1728" w14:textId="77777777" w:rsidR="00BE2941" w:rsidRPr="00AB4325" w:rsidRDefault="00BE2941" w:rsidP="00AB4325">
            <w:pPr>
              <w:widowControl w:val="0"/>
              <w:spacing w:line="360" w:lineRule="auto"/>
              <w:jc w:val="both"/>
              <w:rPr>
                <w:b/>
                <w:sz w:val="26"/>
              </w:rPr>
            </w:pPr>
            <w:r w:rsidRPr="00AB4325">
              <w:rPr>
                <w:b/>
                <w:sz w:val="26"/>
              </w:rPr>
              <w:t>Thu nhập</w:t>
            </w:r>
          </w:p>
        </w:tc>
        <w:tc>
          <w:tcPr>
            <w:tcW w:w="1008" w:type="dxa"/>
            <w:tcBorders>
              <w:top w:val="single" w:sz="4" w:space="0" w:color="auto"/>
              <w:left w:val="single" w:sz="4" w:space="0" w:color="auto"/>
              <w:bottom w:val="single" w:sz="4" w:space="0" w:color="auto"/>
              <w:right w:val="single" w:sz="4" w:space="0" w:color="auto"/>
            </w:tcBorders>
            <w:vAlign w:val="center"/>
          </w:tcPr>
          <w:p w14:paraId="1B343F83" w14:textId="77777777" w:rsidR="00BE2941" w:rsidRPr="00AB4325" w:rsidRDefault="00BE2941" w:rsidP="00AB4325">
            <w:pPr>
              <w:widowControl w:val="0"/>
              <w:spacing w:line="360" w:lineRule="auto"/>
              <w:jc w:val="center"/>
              <w:rPr>
                <w:sz w:val="26"/>
              </w:rPr>
            </w:pPr>
          </w:p>
        </w:tc>
        <w:tc>
          <w:tcPr>
            <w:tcW w:w="850" w:type="dxa"/>
            <w:tcBorders>
              <w:top w:val="single" w:sz="4" w:space="0" w:color="auto"/>
              <w:left w:val="single" w:sz="4" w:space="0" w:color="auto"/>
              <w:bottom w:val="single" w:sz="4" w:space="0" w:color="auto"/>
              <w:right w:val="single" w:sz="4" w:space="0" w:color="auto"/>
            </w:tcBorders>
            <w:vAlign w:val="center"/>
          </w:tcPr>
          <w:p w14:paraId="3E75403C" w14:textId="77777777" w:rsidR="00BE2941" w:rsidRPr="00AB4325" w:rsidRDefault="00BE2941" w:rsidP="00AB4325">
            <w:pPr>
              <w:widowControl w:val="0"/>
              <w:spacing w:line="360" w:lineRule="auto"/>
              <w:jc w:val="center"/>
              <w:rPr>
                <w:sz w:val="26"/>
              </w:rPr>
            </w:pPr>
          </w:p>
        </w:tc>
        <w:tc>
          <w:tcPr>
            <w:tcW w:w="851" w:type="dxa"/>
            <w:tcBorders>
              <w:top w:val="single" w:sz="4" w:space="0" w:color="auto"/>
              <w:left w:val="single" w:sz="4" w:space="0" w:color="auto"/>
              <w:bottom w:val="single" w:sz="4" w:space="0" w:color="auto"/>
              <w:right w:val="single" w:sz="4" w:space="0" w:color="auto"/>
            </w:tcBorders>
            <w:vAlign w:val="center"/>
          </w:tcPr>
          <w:p w14:paraId="332E07C1" w14:textId="77777777" w:rsidR="00BE2941" w:rsidRPr="00AB4325" w:rsidRDefault="00BE2941" w:rsidP="00AB4325">
            <w:pPr>
              <w:widowControl w:val="0"/>
              <w:spacing w:line="360" w:lineRule="auto"/>
              <w:jc w:val="center"/>
              <w:rPr>
                <w:sz w:val="26"/>
              </w:rPr>
            </w:pPr>
          </w:p>
        </w:tc>
        <w:tc>
          <w:tcPr>
            <w:tcW w:w="850" w:type="dxa"/>
            <w:tcBorders>
              <w:top w:val="single" w:sz="4" w:space="0" w:color="auto"/>
              <w:left w:val="single" w:sz="4" w:space="0" w:color="auto"/>
              <w:bottom w:val="single" w:sz="4" w:space="0" w:color="auto"/>
              <w:right w:val="single" w:sz="4" w:space="0" w:color="auto"/>
            </w:tcBorders>
            <w:vAlign w:val="center"/>
          </w:tcPr>
          <w:p w14:paraId="07EC354F" w14:textId="77777777" w:rsidR="00BE2941" w:rsidRPr="00AB4325" w:rsidRDefault="00BE2941" w:rsidP="00AB4325">
            <w:pPr>
              <w:widowControl w:val="0"/>
              <w:spacing w:line="360" w:lineRule="auto"/>
              <w:jc w:val="center"/>
              <w:rPr>
                <w:sz w:val="26"/>
              </w:rPr>
            </w:pPr>
          </w:p>
        </w:tc>
        <w:tc>
          <w:tcPr>
            <w:tcW w:w="993" w:type="dxa"/>
            <w:tcBorders>
              <w:top w:val="single" w:sz="4" w:space="0" w:color="auto"/>
              <w:left w:val="single" w:sz="4" w:space="0" w:color="auto"/>
              <w:bottom w:val="single" w:sz="4" w:space="0" w:color="auto"/>
              <w:right w:val="single" w:sz="4" w:space="0" w:color="auto"/>
            </w:tcBorders>
            <w:vAlign w:val="center"/>
          </w:tcPr>
          <w:p w14:paraId="0BC5C20A" w14:textId="77777777" w:rsidR="00BE2941" w:rsidRPr="00AB4325" w:rsidRDefault="00BE2941" w:rsidP="00AB4325">
            <w:pPr>
              <w:widowControl w:val="0"/>
              <w:spacing w:line="360" w:lineRule="auto"/>
              <w:jc w:val="center"/>
              <w:rPr>
                <w:sz w:val="26"/>
              </w:rPr>
            </w:pPr>
          </w:p>
        </w:tc>
        <w:tc>
          <w:tcPr>
            <w:tcW w:w="1136" w:type="dxa"/>
            <w:tcBorders>
              <w:top w:val="single" w:sz="4" w:space="0" w:color="auto"/>
              <w:left w:val="single" w:sz="4" w:space="0" w:color="auto"/>
              <w:bottom w:val="single" w:sz="4" w:space="0" w:color="auto"/>
              <w:right w:val="single" w:sz="4" w:space="0" w:color="auto"/>
            </w:tcBorders>
            <w:vAlign w:val="center"/>
          </w:tcPr>
          <w:p w14:paraId="3CB19ECC" w14:textId="77777777" w:rsidR="00BE2941" w:rsidRPr="00AB4325" w:rsidRDefault="00BE2941" w:rsidP="00AB4325">
            <w:pPr>
              <w:widowControl w:val="0"/>
              <w:spacing w:line="360" w:lineRule="auto"/>
              <w:jc w:val="center"/>
              <w:rPr>
                <w:sz w:val="26"/>
              </w:rPr>
            </w:pPr>
          </w:p>
        </w:tc>
        <w:tc>
          <w:tcPr>
            <w:tcW w:w="846" w:type="dxa"/>
            <w:tcBorders>
              <w:top w:val="single" w:sz="4" w:space="0" w:color="auto"/>
              <w:left w:val="single" w:sz="4" w:space="0" w:color="auto"/>
              <w:bottom w:val="single" w:sz="4" w:space="0" w:color="auto"/>
              <w:right w:val="single" w:sz="4" w:space="0" w:color="auto"/>
            </w:tcBorders>
            <w:vAlign w:val="center"/>
          </w:tcPr>
          <w:p w14:paraId="0525D58D" w14:textId="77777777" w:rsidR="00BE2941" w:rsidRPr="00AB4325" w:rsidRDefault="00BE2941" w:rsidP="00AB4325">
            <w:pPr>
              <w:widowControl w:val="0"/>
              <w:spacing w:line="360" w:lineRule="auto"/>
              <w:jc w:val="center"/>
              <w:rPr>
                <w:sz w:val="26"/>
              </w:rPr>
            </w:pPr>
          </w:p>
        </w:tc>
        <w:tc>
          <w:tcPr>
            <w:tcW w:w="1206" w:type="dxa"/>
            <w:tcBorders>
              <w:top w:val="single" w:sz="4" w:space="0" w:color="auto"/>
              <w:left w:val="single" w:sz="4" w:space="0" w:color="auto"/>
              <w:bottom w:val="single" w:sz="4" w:space="0" w:color="auto"/>
              <w:right w:val="single" w:sz="4" w:space="0" w:color="auto"/>
            </w:tcBorders>
            <w:vAlign w:val="center"/>
          </w:tcPr>
          <w:p w14:paraId="177E22BF" w14:textId="77777777" w:rsidR="00BE2941" w:rsidRPr="00AB4325" w:rsidRDefault="00BE2941" w:rsidP="00AB4325">
            <w:pPr>
              <w:widowControl w:val="0"/>
              <w:spacing w:line="360" w:lineRule="auto"/>
              <w:jc w:val="center"/>
              <w:rPr>
                <w:sz w:val="26"/>
              </w:rPr>
            </w:pPr>
          </w:p>
        </w:tc>
      </w:tr>
      <w:tr w:rsidR="00D40072" w:rsidRPr="00AB4325" w14:paraId="041EFEE7" w14:textId="77777777" w:rsidTr="00BE2941">
        <w:tc>
          <w:tcPr>
            <w:tcW w:w="392" w:type="dxa"/>
            <w:tcBorders>
              <w:top w:val="single" w:sz="4" w:space="0" w:color="auto"/>
              <w:left w:val="single" w:sz="4" w:space="0" w:color="auto"/>
              <w:bottom w:val="single" w:sz="4" w:space="0" w:color="auto"/>
              <w:right w:val="single" w:sz="4" w:space="0" w:color="auto"/>
            </w:tcBorders>
            <w:vAlign w:val="center"/>
          </w:tcPr>
          <w:p w14:paraId="09883715" w14:textId="77777777" w:rsidR="00BE2941" w:rsidRPr="00AB4325" w:rsidRDefault="00BE2941" w:rsidP="00AB4325">
            <w:pPr>
              <w:widowControl w:val="0"/>
              <w:spacing w:line="360" w:lineRule="auto"/>
              <w:jc w:val="both"/>
              <w:rPr>
                <w:sz w:val="26"/>
              </w:rPr>
            </w:pPr>
          </w:p>
        </w:tc>
        <w:tc>
          <w:tcPr>
            <w:tcW w:w="1696" w:type="dxa"/>
            <w:tcBorders>
              <w:top w:val="single" w:sz="4" w:space="0" w:color="auto"/>
              <w:left w:val="single" w:sz="4" w:space="0" w:color="auto"/>
              <w:bottom w:val="single" w:sz="4" w:space="0" w:color="auto"/>
              <w:right w:val="single" w:sz="4" w:space="0" w:color="auto"/>
            </w:tcBorders>
            <w:vAlign w:val="center"/>
          </w:tcPr>
          <w:p w14:paraId="49B5DCCC" w14:textId="77777777" w:rsidR="00BE2941" w:rsidRPr="00AB4325" w:rsidRDefault="00BE2941" w:rsidP="00AB4325">
            <w:pPr>
              <w:widowControl w:val="0"/>
              <w:spacing w:line="360" w:lineRule="auto"/>
              <w:jc w:val="both"/>
              <w:rPr>
                <w:sz w:val="26"/>
              </w:rPr>
            </w:pPr>
            <w:r w:rsidRPr="00AB4325">
              <w:rPr>
                <w:sz w:val="26"/>
              </w:rPr>
              <w:t>Thấp</w:t>
            </w:r>
          </w:p>
        </w:tc>
        <w:tc>
          <w:tcPr>
            <w:tcW w:w="1008" w:type="dxa"/>
            <w:tcBorders>
              <w:top w:val="single" w:sz="4" w:space="0" w:color="auto"/>
              <w:left w:val="single" w:sz="4" w:space="0" w:color="auto"/>
              <w:bottom w:val="single" w:sz="4" w:space="0" w:color="auto"/>
              <w:right w:val="single" w:sz="4" w:space="0" w:color="auto"/>
            </w:tcBorders>
            <w:vAlign w:val="center"/>
          </w:tcPr>
          <w:p w14:paraId="60E4527A"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323D0064" w14:textId="77777777" w:rsidR="00BE2941" w:rsidRPr="00AB4325" w:rsidRDefault="00BE2941" w:rsidP="00AB4325">
            <w:pPr>
              <w:widowControl w:val="0"/>
              <w:spacing w:line="360" w:lineRule="auto"/>
              <w:jc w:val="center"/>
              <w:rPr>
                <w:sz w:val="26"/>
              </w:rPr>
            </w:pPr>
            <w:r w:rsidRPr="00AB4325">
              <w:rPr>
                <w:sz w:val="26"/>
              </w:rPr>
              <w:t>**</w:t>
            </w:r>
          </w:p>
        </w:tc>
        <w:tc>
          <w:tcPr>
            <w:tcW w:w="851" w:type="dxa"/>
            <w:tcBorders>
              <w:top w:val="single" w:sz="4" w:space="0" w:color="auto"/>
              <w:left w:val="single" w:sz="4" w:space="0" w:color="auto"/>
              <w:bottom w:val="single" w:sz="4" w:space="0" w:color="auto"/>
              <w:right w:val="single" w:sz="4" w:space="0" w:color="auto"/>
            </w:tcBorders>
            <w:vAlign w:val="center"/>
          </w:tcPr>
          <w:p w14:paraId="6944CFA5"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0FDEEC8C" w14:textId="77777777" w:rsidR="00BE2941" w:rsidRPr="00AB4325" w:rsidRDefault="00BE2941" w:rsidP="00AB4325">
            <w:pPr>
              <w:widowControl w:val="0"/>
              <w:spacing w:line="360" w:lineRule="auto"/>
              <w:jc w:val="center"/>
              <w:rPr>
                <w:sz w:val="26"/>
              </w:rPr>
            </w:pPr>
            <w:r w:rsidRPr="00AB4325">
              <w:rPr>
                <w:sz w:val="26"/>
              </w:rPr>
              <w:t>***</w:t>
            </w:r>
          </w:p>
        </w:tc>
        <w:tc>
          <w:tcPr>
            <w:tcW w:w="993" w:type="dxa"/>
            <w:tcBorders>
              <w:top w:val="single" w:sz="4" w:space="0" w:color="auto"/>
              <w:left w:val="single" w:sz="4" w:space="0" w:color="auto"/>
              <w:bottom w:val="single" w:sz="4" w:space="0" w:color="auto"/>
              <w:right w:val="single" w:sz="4" w:space="0" w:color="auto"/>
            </w:tcBorders>
            <w:vAlign w:val="center"/>
          </w:tcPr>
          <w:p w14:paraId="76257725" w14:textId="77777777" w:rsidR="00BE2941" w:rsidRPr="00AB4325" w:rsidRDefault="00BE2941" w:rsidP="00AB4325">
            <w:pPr>
              <w:widowControl w:val="0"/>
              <w:spacing w:line="360" w:lineRule="auto"/>
              <w:jc w:val="center"/>
              <w:rPr>
                <w:sz w:val="26"/>
              </w:rPr>
            </w:pPr>
            <w:r w:rsidRPr="00AB4325">
              <w:rPr>
                <w:sz w:val="26"/>
              </w:rPr>
              <w:t>**</w:t>
            </w:r>
          </w:p>
        </w:tc>
        <w:tc>
          <w:tcPr>
            <w:tcW w:w="1136" w:type="dxa"/>
            <w:tcBorders>
              <w:top w:val="single" w:sz="4" w:space="0" w:color="auto"/>
              <w:left w:val="single" w:sz="4" w:space="0" w:color="auto"/>
              <w:bottom w:val="single" w:sz="4" w:space="0" w:color="auto"/>
              <w:right w:val="single" w:sz="4" w:space="0" w:color="auto"/>
            </w:tcBorders>
            <w:vAlign w:val="center"/>
          </w:tcPr>
          <w:p w14:paraId="1658C0CD" w14:textId="77777777" w:rsidR="00BE2941" w:rsidRPr="00AB4325" w:rsidRDefault="00BE2941" w:rsidP="00AB4325">
            <w:pPr>
              <w:widowControl w:val="0"/>
              <w:spacing w:line="360" w:lineRule="auto"/>
              <w:jc w:val="center"/>
              <w:rPr>
                <w:sz w:val="26"/>
              </w:rPr>
            </w:pPr>
            <w:r w:rsidRPr="00AB4325">
              <w:rPr>
                <w:sz w:val="26"/>
              </w:rPr>
              <w:t>**</w:t>
            </w:r>
          </w:p>
        </w:tc>
        <w:tc>
          <w:tcPr>
            <w:tcW w:w="846" w:type="dxa"/>
            <w:tcBorders>
              <w:top w:val="single" w:sz="4" w:space="0" w:color="auto"/>
              <w:left w:val="single" w:sz="4" w:space="0" w:color="auto"/>
              <w:bottom w:val="single" w:sz="4" w:space="0" w:color="auto"/>
              <w:right w:val="single" w:sz="4" w:space="0" w:color="auto"/>
            </w:tcBorders>
            <w:vAlign w:val="center"/>
          </w:tcPr>
          <w:p w14:paraId="65E943C6" w14:textId="77777777" w:rsidR="00BE2941" w:rsidRPr="00AB4325" w:rsidRDefault="00BE2941" w:rsidP="00AB4325">
            <w:pPr>
              <w:widowControl w:val="0"/>
              <w:spacing w:line="360" w:lineRule="auto"/>
              <w:jc w:val="center"/>
              <w:rPr>
                <w:sz w:val="26"/>
              </w:rPr>
            </w:pPr>
            <w:r w:rsidRPr="00AB4325">
              <w:rPr>
                <w:sz w:val="26"/>
              </w:rPr>
              <w:t>-</w:t>
            </w:r>
          </w:p>
        </w:tc>
        <w:tc>
          <w:tcPr>
            <w:tcW w:w="1206" w:type="dxa"/>
            <w:tcBorders>
              <w:top w:val="single" w:sz="4" w:space="0" w:color="auto"/>
              <w:left w:val="single" w:sz="4" w:space="0" w:color="auto"/>
              <w:bottom w:val="single" w:sz="4" w:space="0" w:color="auto"/>
              <w:right w:val="single" w:sz="4" w:space="0" w:color="auto"/>
            </w:tcBorders>
            <w:vAlign w:val="center"/>
          </w:tcPr>
          <w:p w14:paraId="40D9F1D3" w14:textId="77777777" w:rsidR="00BE2941" w:rsidRPr="00AB4325" w:rsidRDefault="00BE2941" w:rsidP="00AB4325">
            <w:pPr>
              <w:widowControl w:val="0"/>
              <w:spacing w:line="360" w:lineRule="auto"/>
              <w:jc w:val="center"/>
              <w:rPr>
                <w:sz w:val="26"/>
              </w:rPr>
            </w:pPr>
            <w:r w:rsidRPr="00AB4325">
              <w:rPr>
                <w:sz w:val="26"/>
              </w:rPr>
              <w:t>**</w:t>
            </w:r>
          </w:p>
        </w:tc>
      </w:tr>
      <w:tr w:rsidR="00D40072" w:rsidRPr="00AB4325" w14:paraId="51F427B4" w14:textId="77777777" w:rsidTr="00BE2941">
        <w:tc>
          <w:tcPr>
            <w:tcW w:w="392" w:type="dxa"/>
            <w:tcBorders>
              <w:top w:val="single" w:sz="4" w:space="0" w:color="auto"/>
              <w:left w:val="single" w:sz="4" w:space="0" w:color="auto"/>
              <w:bottom w:val="single" w:sz="4" w:space="0" w:color="auto"/>
              <w:right w:val="single" w:sz="4" w:space="0" w:color="auto"/>
            </w:tcBorders>
            <w:vAlign w:val="center"/>
          </w:tcPr>
          <w:p w14:paraId="34258FD4" w14:textId="77777777" w:rsidR="00BE2941" w:rsidRPr="00AB4325" w:rsidRDefault="00BE2941" w:rsidP="00AB4325">
            <w:pPr>
              <w:widowControl w:val="0"/>
              <w:spacing w:line="360" w:lineRule="auto"/>
              <w:jc w:val="both"/>
              <w:rPr>
                <w:sz w:val="26"/>
              </w:rPr>
            </w:pPr>
          </w:p>
        </w:tc>
        <w:tc>
          <w:tcPr>
            <w:tcW w:w="1696" w:type="dxa"/>
            <w:tcBorders>
              <w:top w:val="single" w:sz="4" w:space="0" w:color="auto"/>
              <w:left w:val="single" w:sz="4" w:space="0" w:color="auto"/>
              <w:bottom w:val="single" w:sz="4" w:space="0" w:color="auto"/>
              <w:right w:val="single" w:sz="4" w:space="0" w:color="auto"/>
            </w:tcBorders>
            <w:vAlign w:val="center"/>
          </w:tcPr>
          <w:p w14:paraId="200B7C6D" w14:textId="77777777" w:rsidR="00BE2941" w:rsidRPr="00AB4325" w:rsidRDefault="00BE2941" w:rsidP="00AB4325">
            <w:pPr>
              <w:widowControl w:val="0"/>
              <w:spacing w:line="360" w:lineRule="auto"/>
              <w:jc w:val="both"/>
              <w:rPr>
                <w:sz w:val="26"/>
              </w:rPr>
            </w:pPr>
            <w:r w:rsidRPr="00AB4325">
              <w:rPr>
                <w:sz w:val="26"/>
              </w:rPr>
              <w:t>Trung bình</w:t>
            </w:r>
          </w:p>
        </w:tc>
        <w:tc>
          <w:tcPr>
            <w:tcW w:w="1008" w:type="dxa"/>
            <w:tcBorders>
              <w:top w:val="single" w:sz="4" w:space="0" w:color="auto"/>
              <w:left w:val="single" w:sz="4" w:space="0" w:color="auto"/>
              <w:bottom w:val="single" w:sz="4" w:space="0" w:color="auto"/>
              <w:right w:val="single" w:sz="4" w:space="0" w:color="auto"/>
            </w:tcBorders>
            <w:vAlign w:val="center"/>
          </w:tcPr>
          <w:p w14:paraId="73B13537"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70537417" w14:textId="77777777" w:rsidR="00BE2941" w:rsidRPr="00AB4325" w:rsidRDefault="00BE2941" w:rsidP="00AB4325">
            <w:pPr>
              <w:widowControl w:val="0"/>
              <w:spacing w:line="360" w:lineRule="auto"/>
              <w:jc w:val="center"/>
              <w:rPr>
                <w:sz w:val="26"/>
              </w:rPr>
            </w:pPr>
            <w:r w:rsidRPr="00AB4325">
              <w:rPr>
                <w:sz w:val="26"/>
              </w:rPr>
              <w:t>***</w:t>
            </w:r>
          </w:p>
        </w:tc>
        <w:tc>
          <w:tcPr>
            <w:tcW w:w="851" w:type="dxa"/>
            <w:tcBorders>
              <w:top w:val="single" w:sz="4" w:space="0" w:color="auto"/>
              <w:left w:val="single" w:sz="4" w:space="0" w:color="auto"/>
              <w:bottom w:val="single" w:sz="4" w:space="0" w:color="auto"/>
              <w:right w:val="single" w:sz="4" w:space="0" w:color="auto"/>
            </w:tcBorders>
            <w:vAlign w:val="center"/>
          </w:tcPr>
          <w:p w14:paraId="4C9992F6"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3AA7C3E7" w14:textId="77777777" w:rsidR="00BE2941" w:rsidRPr="00AB4325" w:rsidRDefault="00BE2941" w:rsidP="00AB4325">
            <w:pPr>
              <w:widowControl w:val="0"/>
              <w:spacing w:line="360" w:lineRule="auto"/>
              <w:jc w:val="center"/>
              <w:rPr>
                <w:sz w:val="26"/>
              </w:rPr>
            </w:pPr>
            <w:r w:rsidRPr="00AB4325">
              <w:rPr>
                <w:sz w:val="26"/>
              </w:rPr>
              <w:t>***</w:t>
            </w:r>
          </w:p>
        </w:tc>
        <w:tc>
          <w:tcPr>
            <w:tcW w:w="993" w:type="dxa"/>
            <w:tcBorders>
              <w:top w:val="single" w:sz="4" w:space="0" w:color="auto"/>
              <w:left w:val="single" w:sz="4" w:space="0" w:color="auto"/>
              <w:bottom w:val="single" w:sz="4" w:space="0" w:color="auto"/>
              <w:right w:val="single" w:sz="4" w:space="0" w:color="auto"/>
            </w:tcBorders>
            <w:vAlign w:val="center"/>
          </w:tcPr>
          <w:p w14:paraId="51135B45" w14:textId="77777777" w:rsidR="00BE2941" w:rsidRPr="00AB4325" w:rsidRDefault="00BE2941" w:rsidP="00AB4325">
            <w:pPr>
              <w:widowControl w:val="0"/>
              <w:spacing w:line="360" w:lineRule="auto"/>
              <w:jc w:val="center"/>
              <w:rPr>
                <w:sz w:val="26"/>
              </w:rPr>
            </w:pPr>
            <w:r w:rsidRPr="00AB4325">
              <w:rPr>
                <w:sz w:val="26"/>
              </w:rPr>
              <w:t>***</w:t>
            </w:r>
          </w:p>
        </w:tc>
        <w:tc>
          <w:tcPr>
            <w:tcW w:w="1136" w:type="dxa"/>
            <w:tcBorders>
              <w:top w:val="single" w:sz="4" w:space="0" w:color="auto"/>
              <w:left w:val="single" w:sz="4" w:space="0" w:color="auto"/>
              <w:bottom w:val="single" w:sz="4" w:space="0" w:color="auto"/>
              <w:right w:val="single" w:sz="4" w:space="0" w:color="auto"/>
            </w:tcBorders>
            <w:vAlign w:val="center"/>
          </w:tcPr>
          <w:p w14:paraId="6EA1448C" w14:textId="77777777" w:rsidR="00BE2941" w:rsidRPr="00AB4325" w:rsidRDefault="00BE2941" w:rsidP="00AB4325">
            <w:pPr>
              <w:widowControl w:val="0"/>
              <w:spacing w:line="360" w:lineRule="auto"/>
              <w:jc w:val="center"/>
              <w:rPr>
                <w:sz w:val="26"/>
              </w:rPr>
            </w:pPr>
            <w:r w:rsidRPr="00AB4325">
              <w:rPr>
                <w:sz w:val="26"/>
              </w:rPr>
              <w:t>***</w:t>
            </w:r>
          </w:p>
        </w:tc>
        <w:tc>
          <w:tcPr>
            <w:tcW w:w="846" w:type="dxa"/>
            <w:tcBorders>
              <w:top w:val="single" w:sz="4" w:space="0" w:color="auto"/>
              <w:left w:val="single" w:sz="4" w:space="0" w:color="auto"/>
              <w:bottom w:val="single" w:sz="4" w:space="0" w:color="auto"/>
              <w:right w:val="single" w:sz="4" w:space="0" w:color="auto"/>
            </w:tcBorders>
            <w:vAlign w:val="center"/>
          </w:tcPr>
          <w:p w14:paraId="3BCFB0EF" w14:textId="77777777" w:rsidR="00BE2941" w:rsidRPr="00AB4325" w:rsidRDefault="00BE2941" w:rsidP="00AB4325">
            <w:pPr>
              <w:widowControl w:val="0"/>
              <w:spacing w:line="360" w:lineRule="auto"/>
              <w:jc w:val="center"/>
              <w:rPr>
                <w:sz w:val="26"/>
              </w:rPr>
            </w:pPr>
            <w:r w:rsidRPr="00AB4325">
              <w:rPr>
                <w:sz w:val="26"/>
              </w:rPr>
              <w:t>***</w:t>
            </w:r>
          </w:p>
        </w:tc>
        <w:tc>
          <w:tcPr>
            <w:tcW w:w="1206" w:type="dxa"/>
            <w:tcBorders>
              <w:top w:val="single" w:sz="4" w:space="0" w:color="auto"/>
              <w:left w:val="single" w:sz="4" w:space="0" w:color="auto"/>
              <w:bottom w:val="single" w:sz="4" w:space="0" w:color="auto"/>
              <w:right w:val="single" w:sz="4" w:space="0" w:color="auto"/>
            </w:tcBorders>
            <w:vAlign w:val="center"/>
          </w:tcPr>
          <w:p w14:paraId="29C3A741" w14:textId="77777777" w:rsidR="00BE2941" w:rsidRPr="00AB4325" w:rsidRDefault="00BE2941" w:rsidP="00AB4325">
            <w:pPr>
              <w:widowControl w:val="0"/>
              <w:spacing w:line="360" w:lineRule="auto"/>
              <w:jc w:val="center"/>
              <w:rPr>
                <w:sz w:val="26"/>
              </w:rPr>
            </w:pPr>
            <w:r w:rsidRPr="00AB4325">
              <w:rPr>
                <w:sz w:val="26"/>
              </w:rPr>
              <w:t>***</w:t>
            </w:r>
          </w:p>
        </w:tc>
      </w:tr>
      <w:tr w:rsidR="00AB4325" w:rsidRPr="00AB4325" w14:paraId="68A266C1" w14:textId="77777777" w:rsidTr="00BE2941">
        <w:tc>
          <w:tcPr>
            <w:tcW w:w="392" w:type="dxa"/>
            <w:tcBorders>
              <w:top w:val="single" w:sz="4" w:space="0" w:color="auto"/>
              <w:left w:val="single" w:sz="4" w:space="0" w:color="auto"/>
              <w:bottom w:val="single" w:sz="4" w:space="0" w:color="auto"/>
              <w:right w:val="single" w:sz="4" w:space="0" w:color="auto"/>
            </w:tcBorders>
            <w:vAlign w:val="center"/>
          </w:tcPr>
          <w:p w14:paraId="1EA3FBFC" w14:textId="77777777" w:rsidR="00BE2941" w:rsidRPr="00AB4325" w:rsidRDefault="00BE2941" w:rsidP="00AB4325">
            <w:pPr>
              <w:widowControl w:val="0"/>
              <w:spacing w:line="360" w:lineRule="auto"/>
              <w:jc w:val="both"/>
              <w:rPr>
                <w:sz w:val="26"/>
              </w:rPr>
            </w:pPr>
          </w:p>
        </w:tc>
        <w:tc>
          <w:tcPr>
            <w:tcW w:w="1696" w:type="dxa"/>
            <w:tcBorders>
              <w:top w:val="single" w:sz="4" w:space="0" w:color="auto"/>
              <w:left w:val="single" w:sz="4" w:space="0" w:color="auto"/>
              <w:bottom w:val="single" w:sz="4" w:space="0" w:color="auto"/>
              <w:right w:val="single" w:sz="4" w:space="0" w:color="auto"/>
            </w:tcBorders>
            <w:vAlign w:val="center"/>
          </w:tcPr>
          <w:p w14:paraId="1406B2FD" w14:textId="77777777" w:rsidR="00BE2941" w:rsidRPr="00AB4325" w:rsidRDefault="00BE2941" w:rsidP="00AB4325">
            <w:pPr>
              <w:widowControl w:val="0"/>
              <w:spacing w:line="360" w:lineRule="auto"/>
              <w:jc w:val="both"/>
              <w:rPr>
                <w:sz w:val="26"/>
              </w:rPr>
            </w:pPr>
            <w:r w:rsidRPr="00AB4325">
              <w:rPr>
                <w:sz w:val="26"/>
              </w:rPr>
              <w:t>Cao</w:t>
            </w:r>
          </w:p>
        </w:tc>
        <w:tc>
          <w:tcPr>
            <w:tcW w:w="1008" w:type="dxa"/>
            <w:tcBorders>
              <w:top w:val="single" w:sz="4" w:space="0" w:color="auto"/>
              <w:left w:val="single" w:sz="4" w:space="0" w:color="auto"/>
              <w:bottom w:val="single" w:sz="4" w:space="0" w:color="auto"/>
              <w:right w:val="single" w:sz="4" w:space="0" w:color="auto"/>
            </w:tcBorders>
            <w:vAlign w:val="center"/>
          </w:tcPr>
          <w:p w14:paraId="600D4F7A"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79AEE4AB" w14:textId="77777777" w:rsidR="00BE2941" w:rsidRPr="00AB4325" w:rsidRDefault="00BE2941" w:rsidP="00AB4325">
            <w:pPr>
              <w:widowControl w:val="0"/>
              <w:spacing w:line="360" w:lineRule="auto"/>
              <w:jc w:val="center"/>
              <w:rPr>
                <w:sz w:val="26"/>
              </w:rPr>
            </w:pPr>
            <w:r w:rsidRPr="00AB4325">
              <w:rPr>
                <w:sz w:val="26"/>
              </w:rPr>
              <w:t>*</w:t>
            </w:r>
          </w:p>
        </w:tc>
        <w:tc>
          <w:tcPr>
            <w:tcW w:w="851" w:type="dxa"/>
            <w:tcBorders>
              <w:top w:val="single" w:sz="4" w:space="0" w:color="auto"/>
              <w:left w:val="single" w:sz="4" w:space="0" w:color="auto"/>
              <w:bottom w:val="single" w:sz="4" w:space="0" w:color="auto"/>
              <w:right w:val="single" w:sz="4" w:space="0" w:color="auto"/>
            </w:tcBorders>
            <w:vAlign w:val="center"/>
          </w:tcPr>
          <w:p w14:paraId="45875CCC"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74FFCE81" w14:textId="77777777" w:rsidR="00BE2941" w:rsidRPr="00AB4325" w:rsidRDefault="00BE2941" w:rsidP="00AB4325">
            <w:pPr>
              <w:widowControl w:val="0"/>
              <w:spacing w:line="360" w:lineRule="auto"/>
              <w:jc w:val="center"/>
              <w:rPr>
                <w:sz w:val="26"/>
              </w:rPr>
            </w:pPr>
            <w:r w:rsidRPr="00AB4325">
              <w:rPr>
                <w:sz w:val="26"/>
              </w:rPr>
              <w:t>**</w:t>
            </w:r>
          </w:p>
        </w:tc>
        <w:tc>
          <w:tcPr>
            <w:tcW w:w="993" w:type="dxa"/>
            <w:tcBorders>
              <w:top w:val="single" w:sz="4" w:space="0" w:color="auto"/>
              <w:left w:val="single" w:sz="4" w:space="0" w:color="auto"/>
              <w:bottom w:val="single" w:sz="4" w:space="0" w:color="auto"/>
              <w:right w:val="single" w:sz="4" w:space="0" w:color="auto"/>
            </w:tcBorders>
            <w:vAlign w:val="center"/>
          </w:tcPr>
          <w:p w14:paraId="14A2273F" w14:textId="77777777" w:rsidR="00BE2941" w:rsidRPr="00AB4325" w:rsidRDefault="00BE2941" w:rsidP="00AB4325">
            <w:pPr>
              <w:widowControl w:val="0"/>
              <w:spacing w:line="360" w:lineRule="auto"/>
              <w:jc w:val="center"/>
              <w:rPr>
                <w:sz w:val="26"/>
              </w:rPr>
            </w:pPr>
            <w:r w:rsidRPr="00AB4325">
              <w:rPr>
                <w:sz w:val="26"/>
              </w:rPr>
              <w:t>**</w:t>
            </w:r>
          </w:p>
        </w:tc>
        <w:tc>
          <w:tcPr>
            <w:tcW w:w="1136" w:type="dxa"/>
            <w:tcBorders>
              <w:top w:val="single" w:sz="4" w:space="0" w:color="auto"/>
              <w:left w:val="single" w:sz="4" w:space="0" w:color="auto"/>
              <w:bottom w:val="single" w:sz="4" w:space="0" w:color="auto"/>
              <w:right w:val="single" w:sz="4" w:space="0" w:color="auto"/>
            </w:tcBorders>
            <w:vAlign w:val="center"/>
          </w:tcPr>
          <w:p w14:paraId="2BC86372" w14:textId="77777777" w:rsidR="00BE2941" w:rsidRPr="00AB4325" w:rsidRDefault="00BE2941" w:rsidP="00AB4325">
            <w:pPr>
              <w:widowControl w:val="0"/>
              <w:spacing w:line="360" w:lineRule="auto"/>
              <w:jc w:val="center"/>
              <w:rPr>
                <w:sz w:val="26"/>
              </w:rPr>
            </w:pPr>
            <w:r w:rsidRPr="00AB4325">
              <w:rPr>
                <w:sz w:val="26"/>
              </w:rPr>
              <w:t>*</w:t>
            </w:r>
          </w:p>
        </w:tc>
        <w:tc>
          <w:tcPr>
            <w:tcW w:w="846" w:type="dxa"/>
            <w:tcBorders>
              <w:top w:val="single" w:sz="4" w:space="0" w:color="auto"/>
              <w:left w:val="single" w:sz="4" w:space="0" w:color="auto"/>
              <w:bottom w:val="single" w:sz="4" w:space="0" w:color="auto"/>
              <w:right w:val="single" w:sz="4" w:space="0" w:color="auto"/>
            </w:tcBorders>
            <w:vAlign w:val="center"/>
          </w:tcPr>
          <w:p w14:paraId="419BD1CC" w14:textId="77777777" w:rsidR="00BE2941" w:rsidRPr="00AB4325" w:rsidRDefault="00BE2941" w:rsidP="00AB4325">
            <w:pPr>
              <w:widowControl w:val="0"/>
              <w:spacing w:line="360" w:lineRule="auto"/>
              <w:jc w:val="center"/>
              <w:rPr>
                <w:sz w:val="26"/>
              </w:rPr>
            </w:pPr>
            <w:r w:rsidRPr="00AB4325">
              <w:rPr>
                <w:sz w:val="26"/>
              </w:rPr>
              <w:t>**</w:t>
            </w:r>
          </w:p>
        </w:tc>
        <w:tc>
          <w:tcPr>
            <w:tcW w:w="1206" w:type="dxa"/>
            <w:tcBorders>
              <w:top w:val="single" w:sz="4" w:space="0" w:color="auto"/>
              <w:left w:val="single" w:sz="4" w:space="0" w:color="auto"/>
              <w:bottom w:val="single" w:sz="4" w:space="0" w:color="auto"/>
              <w:right w:val="single" w:sz="4" w:space="0" w:color="auto"/>
            </w:tcBorders>
            <w:vAlign w:val="center"/>
          </w:tcPr>
          <w:p w14:paraId="11CC6098" w14:textId="77777777" w:rsidR="00BE2941" w:rsidRPr="00AB4325" w:rsidRDefault="00BE2941" w:rsidP="00AB4325">
            <w:pPr>
              <w:widowControl w:val="0"/>
              <w:spacing w:line="360" w:lineRule="auto"/>
              <w:jc w:val="center"/>
              <w:rPr>
                <w:sz w:val="26"/>
              </w:rPr>
            </w:pPr>
            <w:r w:rsidRPr="00AB4325">
              <w:rPr>
                <w:sz w:val="26"/>
              </w:rPr>
              <w:t>*</w:t>
            </w:r>
          </w:p>
        </w:tc>
      </w:tr>
      <w:tr w:rsidR="00D40072" w:rsidRPr="00AB4325" w14:paraId="691E6928" w14:textId="77777777" w:rsidTr="00BE2941">
        <w:tc>
          <w:tcPr>
            <w:tcW w:w="392" w:type="dxa"/>
            <w:tcBorders>
              <w:top w:val="single" w:sz="4" w:space="0" w:color="auto"/>
              <w:left w:val="single" w:sz="4" w:space="0" w:color="auto"/>
              <w:bottom w:val="single" w:sz="4" w:space="0" w:color="auto"/>
              <w:right w:val="single" w:sz="4" w:space="0" w:color="auto"/>
            </w:tcBorders>
            <w:vAlign w:val="center"/>
          </w:tcPr>
          <w:p w14:paraId="394CFB84" w14:textId="77777777" w:rsidR="00BE2941" w:rsidRPr="00AB4325" w:rsidRDefault="00BE2941" w:rsidP="00AB4325">
            <w:pPr>
              <w:widowControl w:val="0"/>
              <w:spacing w:line="360" w:lineRule="auto"/>
              <w:jc w:val="both"/>
              <w:rPr>
                <w:sz w:val="26"/>
              </w:rPr>
            </w:pPr>
            <w:r w:rsidRPr="00AB4325">
              <w:rPr>
                <w:sz w:val="26"/>
              </w:rPr>
              <w:t>4</w:t>
            </w:r>
          </w:p>
        </w:tc>
        <w:tc>
          <w:tcPr>
            <w:tcW w:w="1696" w:type="dxa"/>
            <w:tcBorders>
              <w:top w:val="single" w:sz="4" w:space="0" w:color="auto"/>
              <w:left w:val="single" w:sz="4" w:space="0" w:color="auto"/>
              <w:bottom w:val="single" w:sz="4" w:space="0" w:color="auto"/>
              <w:right w:val="single" w:sz="4" w:space="0" w:color="auto"/>
            </w:tcBorders>
            <w:vAlign w:val="center"/>
          </w:tcPr>
          <w:p w14:paraId="5959C507" w14:textId="77777777" w:rsidR="00BE2941" w:rsidRPr="00AB4325" w:rsidRDefault="00BE2941" w:rsidP="00AB4325">
            <w:pPr>
              <w:widowControl w:val="0"/>
              <w:spacing w:line="360" w:lineRule="auto"/>
              <w:jc w:val="both"/>
              <w:rPr>
                <w:b/>
                <w:sz w:val="26"/>
              </w:rPr>
            </w:pPr>
            <w:r w:rsidRPr="00AB4325">
              <w:rPr>
                <w:b/>
                <w:sz w:val="26"/>
              </w:rPr>
              <w:t>Hình thức đi du lịch</w:t>
            </w:r>
          </w:p>
        </w:tc>
        <w:tc>
          <w:tcPr>
            <w:tcW w:w="1008" w:type="dxa"/>
            <w:tcBorders>
              <w:top w:val="single" w:sz="4" w:space="0" w:color="auto"/>
              <w:left w:val="single" w:sz="4" w:space="0" w:color="auto"/>
              <w:bottom w:val="single" w:sz="4" w:space="0" w:color="auto"/>
              <w:right w:val="single" w:sz="4" w:space="0" w:color="auto"/>
            </w:tcBorders>
            <w:vAlign w:val="center"/>
          </w:tcPr>
          <w:p w14:paraId="63E881B8" w14:textId="77777777" w:rsidR="00BE2941" w:rsidRPr="00AB4325" w:rsidRDefault="00BE2941" w:rsidP="00AB4325">
            <w:pPr>
              <w:widowControl w:val="0"/>
              <w:spacing w:line="360" w:lineRule="auto"/>
              <w:jc w:val="center"/>
              <w:rPr>
                <w:sz w:val="26"/>
              </w:rPr>
            </w:pPr>
          </w:p>
        </w:tc>
        <w:tc>
          <w:tcPr>
            <w:tcW w:w="850" w:type="dxa"/>
            <w:tcBorders>
              <w:top w:val="single" w:sz="4" w:space="0" w:color="auto"/>
              <w:left w:val="single" w:sz="4" w:space="0" w:color="auto"/>
              <w:bottom w:val="single" w:sz="4" w:space="0" w:color="auto"/>
              <w:right w:val="single" w:sz="4" w:space="0" w:color="auto"/>
            </w:tcBorders>
            <w:vAlign w:val="center"/>
          </w:tcPr>
          <w:p w14:paraId="69C56A6D" w14:textId="77777777" w:rsidR="00BE2941" w:rsidRPr="00AB4325" w:rsidRDefault="00BE2941" w:rsidP="00AB4325">
            <w:pPr>
              <w:widowControl w:val="0"/>
              <w:spacing w:line="360" w:lineRule="auto"/>
              <w:jc w:val="center"/>
              <w:rPr>
                <w:sz w:val="26"/>
              </w:rPr>
            </w:pPr>
          </w:p>
        </w:tc>
        <w:tc>
          <w:tcPr>
            <w:tcW w:w="851" w:type="dxa"/>
            <w:tcBorders>
              <w:top w:val="single" w:sz="4" w:space="0" w:color="auto"/>
              <w:left w:val="single" w:sz="4" w:space="0" w:color="auto"/>
              <w:bottom w:val="single" w:sz="4" w:space="0" w:color="auto"/>
              <w:right w:val="single" w:sz="4" w:space="0" w:color="auto"/>
            </w:tcBorders>
            <w:vAlign w:val="center"/>
          </w:tcPr>
          <w:p w14:paraId="5590B7BB" w14:textId="77777777" w:rsidR="00BE2941" w:rsidRPr="00AB4325" w:rsidRDefault="00BE2941" w:rsidP="00AB4325">
            <w:pPr>
              <w:widowControl w:val="0"/>
              <w:spacing w:line="360" w:lineRule="auto"/>
              <w:jc w:val="center"/>
              <w:rPr>
                <w:sz w:val="26"/>
              </w:rPr>
            </w:pPr>
          </w:p>
        </w:tc>
        <w:tc>
          <w:tcPr>
            <w:tcW w:w="850" w:type="dxa"/>
            <w:tcBorders>
              <w:top w:val="single" w:sz="4" w:space="0" w:color="auto"/>
              <w:left w:val="single" w:sz="4" w:space="0" w:color="auto"/>
              <w:bottom w:val="single" w:sz="4" w:space="0" w:color="auto"/>
              <w:right w:val="single" w:sz="4" w:space="0" w:color="auto"/>
            </w:tcBorders>
            <w:vAlign w:val="center"/>
          </w:tcPr>
          <w:p w14:paraId="2BE55C7F" w14:textId="77777777" w:rsidR="00BE2941" w:rsidRPr="00AB4325" w:rsidRDefault="00BE2941" w:rsidP="00AB4325">
            <w:pPr>
              <w:widowControl w:val="0"/>
              <w:spacing w:line="360" w:lineRule="auto"/>
              <w:jc w:val="center"/>
              <w:rPr>
                <w:sz w:val="26"/>
              </w:rPr>
            </w:pPr>
          </w:p>
        </w:tc>
        <w:tc>
          <w:tcPr>
            <w:tcW w:w="993" w:type="dxa"/>
            <w:tcBorders>
              <w:top w:val="single" w:sz="4" w:space="0" w:color="auto"/>
              <w:left w:val="single" w:sz="4" w:space="0" w:color="auto"/>
              <w:bottom w:val="single" w:sz="4" w:space="0" w:color="auto"/>
              <w:right w:val="single" w:sz="4" w:space="0" w:color="auto"/>
            </w:tcBorders>
            <w:vAlign w:val="center"/>
          </w:tcPr>
          <w:p w14:paraId="191A4CA1" w14:textId="77777777" w:rsidR="00BE2941" w:rsidRPr="00AB4325" w:rsidRDefault="00BE2941" w:rsidP="00AB4325">
            <w:pPr>
              <w:widowControl w:val="0"/>
              <w:spacing w:line="360" w:lineRule="auto"/>
              <w:jc w:val="center"/>
              <w:rPr>
                <w:sz w:val="26"/>
              </w:rPr>
            </w:pPr>
          </w:p>
        </w:tc>
        <w:tc>
          <w:tcPr>
            <w:tcW w:w="1136" w:type="dxa"/>
            <w:tcBorders>
              <w:top w:val="single" w:sz="4" w:space="0" w:color="auto"/>
              <w:left w:val="single" w:sz="4" w:space="0" w:color="auto"/>
              <w:bottom w:val="single" w:sz="4" w:space="0" w:color="auto"/>
              <w:right w:val="single" w:sz="4" w:space="0" w:color="auto"/>
            </w:tcBorders>
            <w:vAlign w:val="center"/>
          </w:tcPr>
          <w:p w14:paraId="20FA83D2" w14:textId="77777777" w:rsidR="00BE2941" w:rsidRPr="00AB4325" w:rsidRDefault="00BE2941" w:rsidP="00AB4325">
            <w:pPr>
              <w:widowControl w:val="0"/>
              <w:spacing w:line="360" w:lineRule="auto"/>
              <w:jc w:val="center"/>
              <w:rPr>
                <w:sz w:val="26"/>
              </w:rPr>
            </w:pPr>
          </w:p>
        </w:tc>
        <w:tc>
          <w:tcPr>
            <w:tcW w:w="846" w:type="dxa"/>
            <w:tcBorders>
              <w:top w:val="single" w:sz="4" w:space="0" w:color="auto"/>
              <w:left w:val="single" w:sz="4" w:space="0" w:color="auto"/>
              <w:bottom w:val="single" w:sz="4" w:space="0" w:color="auto"/>
              <w:right w:val="single" w:sz="4" w:space="0" w:color="auto"/>
            </w:tcBorders>
            <w:vAlign w:val="center"/>
          </w:tcPr>
          <w:p w14:paraId="459FE622" w14:textId="77777777" w:rsidR="00BE2941" w:rsidRPr="00AB4325" w:rsidRDefault="00BE2941" w:rsidP="00AB4325">
            <w:pPr>
              <w:widowControl w:val="0"/>
              <w:spacing w:line="360" w:lineRule="auto"/>
              <w:jc w:val="center"/>
              <w:rPr>
                <w:sz w:val="26"/>
              </w:rPr>
            </w:pPr>
          </w:p>
        </w:tc>
        <w:tc>
          <w:tcPr>
            <w:tcW w:w="1206" w:type="dxa"/>
            <w:tcBorders>
              <w:top w:val="single" w:sz="4" w:space="0" w:color="auto"/>
              <w:left w:val="single" w:sz="4" w:space="0" w:color="auto"/>
              <w:bottom w:val="single" w:sz="4" w:space="0" w:color="auto"/>
              <w:right w:val="single" w:sz="4" w:space="0" w:color="auto"/>
            </w:tcBorders>
            <w:vAlign w:val="center"/>
          </w:tcPr>
          <w:p w14:paraId="224C6DD6" w14:textId="77777777" w:rsidR="00BE2941" w:rsidRPr="00AB4325" w:rsidRDefault="00BE2941" w:rsidP="00AB4325">
            <w:pPr>
              <w:widowControl w:val="0"/>
              <w:spacing w:line="360" w:lineRule="auto"/>
              <w:jc w:val="center"/>
              <w:rPr>
                <w:sz w:val="26"/>
              </w:rPr>
            </w:pPr>
          </w:p>
        </w:tc>
      </w:tr>
      <w:tr w:rsidR="00D40072" w:rsidRPr="00AB4325" w14:paraId="5545F9C4" w14:textId="77777777" w:rsidTr="00BE2941">
        <w:tc>
          <w:tcPr>
            <w:tcW w:w="392" w:type="dxa"/>
            <w:tcBorders>
              <w:top w:val="single" w:sz="4" w:space="0" w:color="auto"/>
              <w:left w:val="single" w:sz="4" w:space="0" w:color="auto"/>
              <w:bottom w:val="single" w:sz="4" w:space="0" w:color="auto"/>
              <w:right w:val="single" w:sz="4" w:space="0" w:color="auto"/>
            </w:tcBorders>
            <w:vAlign w:val="center"/>
          </w:tcPr>
          <w:p w14:paraId="4EB50922" w14:textId="77777777" w:rsidR="00BE2941" w:rsidRPr="00AB4325" w:rsidRDefault="00BE2941" w:rsidP="00AB4325">
            <w:pPr>
              <w:widowControl w:val="0"/>
              <w:spacing w:line="360" w:lineRule="auto"/>
              <w:jc w:val="both"/>
              <w:rPr>
                <w:sz w:val="26"/>
              </w:rPr>
            </w:pPr>
          </w:p>
        </w:tc>
        <w:tc>
          <w:tcPr>
            <w:tcW w:w="1696" w:type="dxa"/>
            <w:tcBorders>
              <w:top w:val="single" w:sz="4" w:space="0" w:color="auto"/>
              <w:left w:val="single" w:sz="4" w:space="0" w:color="auto"/>
              <w:bottom w:val="single" w:sz="4" w:space="0" w:color="auto"/>
              <w:right w:val="single" w:sz="4" w:space="0" w:color="auto"/>
            </w:tcBorders>
            <w:vAlign w:val="center"/>
          </w:tcPr>
          <w:p w14:paraId="122C42E2" w14:textId="77777777" w:rsidR="00BE2941" w:rsidRPr="00AB4325" w:rsidRDefault="00BE2941" w:rsidP="00AB4325">
            <w:pPr>
              <w:widowControl w:val="0"/>
              <w:spacing w:line="360" w:lineRule="auto"/>
              <w:jc w:val="both"/>
              <w:rPr>
                <w:sz w:val="26"/>
              </w:rPr>
            </w:pPr>
            <w:r w:rsidRPr="00AB4325">
              <w:rPr>
                <w:sz w:val="26"/>
              </w:rPr>
              <w:t>Độc thân</w:t>
            </w:r>
          </w:p>
        </w:tc>
        <w:tc>
          <w:tcPr>
            <w:tcW w:w="1008" w:type="dxa"/>
            <w:tcBorders>
              <w:top w:val="single" w:sz="4" w:space="0" w:color="auto"/>
              <w:left w:val="single" w:sz="4" w:space="0" w:color="auto"/>
              <w:bottom w:val="single" w:sz="4" w:space="0" w:color="auto"/>
              <w:right w:val="single" w:sz="4" w:space="0" w:color="auto"/>
            </w:tcBorders>
            <w:vAlign w:val="center"/>
          </w:tcPr>
          <w:p w14:paraId="470E904C"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14C2964B" w14:textId="77777777" w:rsidR="00BE2941" w:rsidRPr="00AB4325" w:rsidRDefault="00BE2941" w:rsidP="00AB4325">
            <w:pPr>
              <w:widowControl w:val="0"/>
              <w:spacing w:line="360" w:lineRule="auto"/>
              <w:jc w:val="center"/>
              <w:rPr>
                <w:sz w:val="26"/>
              </w:rPr>
            </w:pPr>
            <w:r w:rsidRPr="00AB4325">
              <w:rPr>
                <w:sz w:val="26"/>
              </w:rPr>
              <w:t>**</w:t>
            </w:r>
          </w:p>
        </w:tc>
        <w:tc>
          <w:tcPr>
            <w:tcW w:w="851" w:type="dxa"/>
            <w:tcBorders>
              <w:top w:val="single" w:sz="4" w:space="0" w:color="auto"/>
              <w:left w:val="single" w:sz="4" w:space="0" w:color="auto"/>
              <w:bottom w:val="single" w:sz="4" w:space="0" w:color="auto"/>
              <w:right w:val="single" w:sz="4" w:space="0" w:color="auto"/>
            </w:tcBorders>
            <w:vAlign w:val="center"/>
          </w:tcPr>
          <w:p w14:paraId="080C7731"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61455243" w14:textId="77777777" w:rsidR="00BE2941" w:rsidRPr="00AB4325" w:rsidRDefault="00BE2941" w:rsidP="00AB4325">
            <w:pPr>
              <w:widowControl w:val="0"/>
              <w:spacing w:line="360" w:lineRule="auto"/>
              <w:jc w:val="center"/>
              <w:rPr>
                <w:sz w:val="26"/>
              </w:rPr>
            </w:pPr>
            <w:r w:rsidRPr="00AB4325">
              <w:rPr>
                <w:sz w:val="26"/>
              </w:rPr>
              <w:t>***</w:t>
            </w:r>
          </w:p>
        </w:tc>
        <w:tc>
          <w:tcPr>
            <w:tcW w:w="993" w:type="dxa"/>
            <w:tcBorders>
              <w:top w:val="single" w:sz="4" w:space="0" w:color="auto"/>
              <w:left w:val="single" w:sz="4" w:space="0" w:color="auto"/>
              <w:bottom w:val="single" w:sz="4" w:space="0" w:color="auto"/>
              <w:right w:val="single" w:sz="4" w:space="0" w:color="auto"/>
            </w:tcBorders>
            <w:vAlign w:val="center"/>
          </w:tcPr>
          <w:p w14:paraId="3B71CEC6" w14:textId="77777777" w:rsidR="00BE2941" w:rsidRPr="00AB4325" w:rsidRDefault="00BE2941" w:rsidP="00AB4325">
            <w:pPr>
              <w:widowControl w:val="0"/>
              <w:spacing w:line="360" w:lineRule="auto"/>
              <w:jc w:val="center"/>
              <w:rPr>
                <w:sz w:val="26"/>
              </w:rPr>
            </w:pPr>
            <w:r w:rsidRPr="00AB4325">
              <w:rPr>
                <w:sz w:val="26"/>
              </w:rPr>
              <w:t>**</w:t>
            </w:r>
          </w:p>
        </w:tc>
        <w:tc>
          <w:tcPr>
            <w:tcW w:w="1136" w:type="dxa"/>
            <w:tcBorders>
              <w:top w:val="single" w:sz="4" w:space="0" w:color="auto"/>
              <w:left w:val="single" w:sz="4" w:space="0" w:color="auto"/>
              <w:bottom w:val="single" w:sz="4" w:space="0" w:color="auto"/>
              <w:right w:val="single" w:sz="4" w:space="0" w:color="auto"/>
            </w:tcBorders>
            <w:vAlign w:val="center"/>
          </w:tcPr>
          <w:p w14:paraId="18165421" w14:textId="77777777" w:rsidR="00BE2941" w:rsidRPr="00AB4325" w:rsidRDefault="00BE2941" w:rsidP="00AB4325">
            <w:pPr>
              <w:widowControl w:val="0"/>
              <w:spacing w:line="360" w:lineRule="auto"/>
              <w:jc w:val="center"/>
              <w:rPr>
                <w:sz w:val="26"/>
              </w:rPr>
            </w:pPr>
            <w:r w:rsidRPr="00AB4325">
              <w:rPr>
                <w:sz w:val="26"/>
              </w:rPr>
              <w:t>***</w:t>
            </w:r>
          </w:p>
        </w:tc>
        <w:tc>
          <w:tcPr>
            <w:tcW w:w="846" w:type="dxa"/>
            <w:tcBorders>
              <w:top w:val="single" w:sz="4" w:space="0" w:color="auto"/>
              <w:left w:val="single" w:sz="4" w:space="0" w:color="auto"/>
              <w:bottom w:val="single" w:sz="4" w:space="0" w:color="auto"/>
              <w:right w:val="single" w:sz="4" w:space="0" w:color="auto"/>
            </w:tcBorders>
            <w:vAlign w:val="center"/>
          </w:tcPr>
          <w:p w14:paraId="2BA6336E" w14:textId="77777777" w:rsidR="00BE2941" w:rsidRPr="00AB4325" w:rsidRDefault="00BE2941" w:rsidP="00AB4325">
            <w:pPr>
              <w:widowControl w:val="0"/>
              <w:spacing w:line="360" w:lineRule="auto"/>
              <w:jc w:val="center"/>
              <w:rPr>
                <w:sz w:val="26"/>
              </w:rPr>
            </w:pPr>
            <w:r w:rsidRPr="00AB4325">
              <w:rPr>
                <w:sz w:val="26"/>
              </w:rPr>
              <w:t>***</w:t>
            </w:r>
          </w:p>
        </w:tc>
        <w:tc>
          <w:tcPr>
            <w:tcW w:w="1206" w:type="dxa"/>
            <w:tcBorders>
              <w:top w:val="single" w:sz="4" w:space="0" w:color="auto"/>
              <w:left w:val="single" w:sz="4" w:space="0" w:color="auto"/>
              <w:bottom w:val="single" w:sz="4" w:space="0" w:color="auto"/>
              <w:right w:val="single" w:sz="4" w:space="0" w:color="auto"/>
            </w:tcBorders>
            <w:vAlign w:val="center"/>
          </w:tcPr>
          <w:p w14:paraId="220FDAB4" w14:textId="77777777" w:rsidR="00BE2941" w:rsidRPr="00AB4325" w:rsidRDefault="00BE2941" w:rsidP="00AB4325">
            <w:pPr>
              <w:widowControl w:val="0"/>
              <w:spacing w:line="360" w:lineRule="auto"/>
              <w:jc w:val="center"/>
              <w:rPr>
                <w:sz w:val="26"/>
              </w:rPr>
            </w:pPr>
            <w:r w:rsidRPr="00AB4325">
              <w:rPr>
                <w:sz w:val="26"/>
              </w:rPr>
              <w:t>***</w:t>
            </w:r>
          </w:p>
        </w:tc>
      </w:tr>
      <w:tr w:rsidR="00D40072" w:rsidRPr="00AB4325" w14:paraId="49436C56" w14:textId="77777777" w:rsidTr="00BE2941">
        <w:tc>
          <w:tcPr>
            <w:tcW w:w="392" w:type="dxa"/>
            <w:tcBorders>
              <w:top w:val="single" w:sz="4" w:space="0" w:color="auto"/>
              <w:left w:val="single" w:sz="4" w:space="0" w:color="auto"/>
              <w:bottom w:val="single" w:sz="4" w:space="0" w:color="auto"/>
              <w:right w:val="single" w:sz="4" w:space="0" w:color="auto"/>
            </w:tcBorders>
            <w:vAlign w:val="center"/>
          </w:tcPr>
          <w:p w14:paraId="788BADE4" w14:textId="77777777" w:rsidR="00BE2941" w:rsidRPr="00AB4325" w:rsidRDefault="00BE2941" w:rsidP="00AB4325">
            <w:pPr>
              <w:widowControl w:val="0"/>
              <w:spacing w:line="360" w:lineRule="auto"/>
              <w:jc w:val="both"/>
              <w:rPr>
                <w:sz w:val="26"/>
              </w:rPr>
            </w:pPr>
          </w:p>
        </w:tc>
        <w:tc>
          <w:tcPr>
            <w:tcW w:w="1696" w:type="dxa"/>
            <w:tcBorders>
              <w:top w:val="single" w:sz="4" w:space="0" w:color="auto"/>
              <w:left w:val="single" w:sz="4" w:space="0" w:color="auto"/>
              <w:bottom w:val="single" w:sz="4" w:space="0" w:color="auto"/>
              <w:right w:val="single" w:sz="4" w:space="0" w:color="auto"/>
            </w:tcBorders>
            <w:vAlign w:val="center"/>
          </w:tcPr>
          <w:p w14:paraId="219AEDEE" w14:textId="77777777" w:rsidR="00BE2941" w:rsidRPr="00AB4325" w:rsidRDefault="00BE2941" w:rsidP="00AB4325">
            <w:pPr>
              <w:widowControl w:val="0"/>
              <w:spacing w:line="360" w:lineRule="auto"/>
              <w:rPr>
                <w:sz w:val="26"/>
              </w:rPr>
            </w:pPr>
            <w:r w:rsidRPr="00AB4325">
              <w:rPr>
                <w:sz w:val="26"/>
              </w:rPr>
              <w:t>Cặp vợ chồng</w:t>
            </w:r>
          </w:p>
        </w:tc>
        <w:tc>
          <w:tcPr>
            <w:tcW w:w="1008" w:type="dxa"/>
            <w:tcBorders>
              <w:top w:val="single" w:sz="4" w:space="0" w:color="auto"/>
              <w:left w:val="single" w:sz="4" w:space="0" w:color="auto"/>
              <w:bottom w:val="single" w:sz="4" w:space="0" w:color="auto"/>
              <w:right w:val="single" w:sz="4" w:space="0" w:color="auto"/>
            </w:tcBorders>
            <w:vAlign w:val="center"/>
          </w:tcPr>
          <w:p w14:paraId="4FA67EBB"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41589969" w14:textId="77777777" w:rsidR="00BE2941" w:rsidRPr="00AB4325" w:rsidRDefault="00BE2941" w:rsidP="00AB4325">
            <w:pPr>
              <w:widowControl w:val="0"/>
              <w:spacing w:line="360" w:lineRule="auto"/>
              <w:jc w:val="center"/>
              <w:rPr>
                <w:sz w:val="26"/>
              </w:rPr>
            </w:pPr>
            <w:r w:rsidRPr="00AB4325">
              <w:rPr>
                <w:sz w:val="26"/>
              </w:rPr>
              <w:t>**</w:t>
            </w:r>
          </w:p>
        </w:tc>
        <w:tc>
          <w:tcPr>
            <w:tcW w:w="851" w:type="dxa"/>
            <w:tcBorders>
              <w:top w:val="single" w:sz="4" w:space="0" w:color="auto"/>
              <w:left w:val="single" w:sz="4" w:space="0" w:color="auto"/>
              <w:bottom w:val="single" w:sz="4" w:space="0" w:color="auto"/>
              <w:right w:val="single" w:sz="4" w:space="0" w:color="auto"/>
            </w:tcBorders>
            <w:vAlign w:val="center"/>
          </w:tcPr>
          <w:p w14:paraId="7F0223F0"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1029A361" w14:textId="77777777" w:rsidR="00BE2941" w:rsidRPr="00AB4325" w:rsidRDefault="00BE2941" w:rsidP="00AB4325">
            <w:pPr>
              <w:widowControl w:val="0"/>
              <w:spacing w:line="360" w:lineRule="auto"/>
              <w:jc w:val="center"/>
              <w:rPr>
                <w:sz w:val="26"/>
              </w:rPr>
            </w:pPr>
            <w:r w:rsidRPr="00AB4325">
              <w:rPr>
                <w:sz w:val="26"/>
              </w:rPr>
              <w:t>**</w:t>
            </w:r>
          </w:p>
        </w:tc>
        <w:tc>
          <w:tcPr>
            <w:tcW w:w="993" w:type="dxa"/>
            <w:tcBorders>
              <w:top w:val="single" w:sz="4" w:space="0" w:color="auto"/>
              <w:left w:val="single" w:sz="4" w:space="0" w:color="auto"/>
              <w:bottom w:val="single" w:sz="4" w:space="0" w:color="auto"/>
              <w:right w:val="single" w:sz="4" w:space="0" w:color="auto"/>
            </w:tcBorders>
            <w:vAlign w:val="center"/>
          </w:tcPr>
          <w:p w14:paraId="286D7703" w14:textId="77777777" w:rsidR="00BE2941" w:rsidRPr="00AB4325" w:rsidRDefault="00BE2941" w:rsidP="00AB4325">
            <w:pPr>
              <w:widowControl w:val="0"/>
              <w:spacing w:line="360" w:lineRule="auto"/>
              <w:jc w:val="center"/>
              <w:rPr>
                <w:sz w:val="26"/>
              </w:rPr>
            </w:pPr>
            <w:r w:rsidRPr="00AB4325">
              <w:rPr>
                <w:sz w:val="26"/>
              </w:rPr>
              <w:t>***</w:t>
            </w:r>
          </w:p>
        </w:tc>
        <w:tc>
          <w:tcPr>
            <w:tcW w:w="1136" w:type="dxa"/>
            <w:tcBorders>
              <w:top w:val="single" w:sz="4" w:space="0" w:color="auto"/>
              <w:left w:val="single" w:sz="4" w:space="0" w:color="auto"/>
              <w:bottom w:val="single" w:sz="4" w:space="0" w:color="auto"/>
              <w:right w:val="single" w:sz="4" w:space="0" w:color="auto"/>
            </w:tcBorders>
            <w:vAlign w:val="center"/>
          </w:tcPr>
          <w:p w14:paraId="0A7B7F77" w14:textId="77777777" w:rsidR="00BE2941" w:rsidRPr="00AB4325" w:rsidRDefault="00BE2941" w:rsidP="00AB4325">
            <w:pPr>
              <w:widowControl w:val="0"/>
              <w:spacing w:line="360" w:lineRule="auto"/>
              <w:jc w:val="center"/>
              <w:rPr>
                <w:sz w:val="26"/>
              </w:rPr>
            </w:pPr>
            <w:r w:rsidRPr="00AB4325">
              <w:rPr>
                <w:sz w:val="26"/>
              </w:rPr>
              <w:t>**</w:t>
            </w:r>
          </w:p>
        </w:tc>
        <w:tc>
          <w:tcPr>
            <w:tcW w:w="846" w:type="dxa"/>
            <w:tcBorders>
              <w:top w:val="single" w:sz="4" w:space="0" w:color="auto"/>
              <w:left w:val="single" w:sz="4" w:space="0" w:color="auto"/>
              <w:bottom w:val="single" w:sz="4" w:space="0" w:color="auto"/>
              <w:right w:val="single" w:sz="4" w:space="0" w:color="auto"/>
            </w:tcBorders>
            <w:vAlign w:val="center"/>
          </w:tcPr>
          <w:p w14:paraId="3ED5B5BF" w14:textId="77777777" w:rsidR="00BE2941" w:rsidRPr="00AB4325" w:rsidRDefault="00BE2941" w:rsidP="00AB4325">
            <w:pPr>
              <w:widowControl w:val="0"/>
              <w:spacing w:line="360" w:lineRule="auto"/>
              <w:jc w:val="center"/>
              <w:rPr>
                <w:sz w:val="26"/>
              </w:rPr>
            </w:pPr>
            <w:r w:rsidRPr="00AB4325">
              <w:rPr>
                <w:sz w:val="26"/>
              </w:rPr>
              <w:t>-</w:t>
            </w:r>
          </w:p>
        </w:tc>
        <w:tc>
          <w:tcPr>
            <w:tcW w:w="1206" w:type="dxa"/>
            <w:tcBorders>
              <w:top w:val="single" w:sz="4" w:space="0" w:color="auto"/>
              <w:left w:val="single" w:sz="4" w:space="0" w:color="auto"/>
              <w:bottom w:val="single" w:sz="4" w:space="0" w:color="auto"/>
              <w:right w:val="single" w:sz="4" w:space="0" w:color="auto"/>
            </w:tcBorders>
            <w:vAlign w:val="center"/>
          </w:tcPr>
          <w:p w14:paraId="27AA3F19" w14:textId="77777777" w:rsidR="00BE2941" w:rsidRPr="00AB4325" w:rsidRDefault="00BE2941" w:rsidP="00AB4325">
            <w:pPr>
              <w:widowControl w:val="0"/>
              <w:spacing w:line="360" w:lineRule="auto"/>
              <w:jc w:val="center"/>
              <w:rPr>
                <w:sz w:val="26"/>
              </w:rPr>
            </w:pPr>
            <w:r w:rsidRPr="00AB4325">
              <w:rPr>
                <w:sz w:val="26"/>
              </w:rPr>
              <w:t>**</w:t>
            </w:r>
          </w:p>
        </w:tc>
      </w:tr>
      <w:tr w:rsidR="00AB4325" w:rsidRPr="00AB4325" w14:paraId="4DF07E87" w14:textId="77777777" w:rsidTr="00BE2941">
        <w:tc>
          <w:tcPr>
            <w:tcW w:w="392" w:type="dxa"/>
            <w:tcBorders>
              <w:top w:val="single" w:sz="4" w:space="0" w:color="auto"/>
              <w:left w:val="single" w:sz="4" w:space="0" w:color="auto"/>
              <w:bottom w:val="single" w:sz="4" w:space="0" w:color="auto"/>
              <w:right w:val="single" w:sz="4" w:space="0" w:color="auto"/>
            </w:tcBorders>
            <w:vAlign w:val="center"/>
          </w:tcPr>
          <w:p w14:paraId="3A9FF94F" w14:textId="77777777" w:rsidR="00BE2941" w:rsidRPr="00AB4325" w:rsidRDefault="00BE2941" w:rsidP="00AB4325">
            <w:pPr>
              <w:widowControl w:val="0"/>
              <w:spacing w:line="360" w:lineRule="auto"/>
              <w:jc w:val="both"/>
              <w:rPr>
                <w:sz w:val="26"/>
              </w:rPr>
            </w:pPr>
          </w:p>
        </w:tc>
        <w:tc>
          <w:tcPr>
            <w:tcW w:w="1696" w:type="dxa"/>
            <w:tcBorders>
              <w:top w:val="single" w:sz="4" w:space="0" w:color="auto"/>
              <w:left w:val="single" w:sz="4" w:space="0" w:color="auto"/>
              <w:bottom w:val="single" w:sz="4" w:space="0" w:color="auto"/>
              <w:right w:val="single" w:sz="4" w:space="0" w:color="auto"/>
            </w:tcBorders>
            <w:vAlign w:val="center"/>
          </w:tcPr>
          <w:p w14:paraId="262C0BEA" w14:textId="77777777" w:rsidR="00BE2941" w:rsidRPr="00AB4325" w:rsidRDefault="00BE2941" w:rsidP="00AB4325">
            <w:pPr>
              <w:widowControl w:val="0"/>
              <w:spacing w:line="360" w:lineRule="auto"/>
              <w:jc w:val="both"/>
              <w:rPr>
                <w:sz w:val="26"/>
              </w:rPr>
            </w:pPr>
            <w:r w:rsidRPr="00AB4325">
              <w:rPr>
                <w:sz w:val="26"/>
              </w:rPr>
              <w:t>Cả gia đình</w:t>
            </w:r>
          </w:p>
        </w:tc>
        <w:tc>
          <w:tcPr>
            <w:tcW w:w="1008" w:type="dxa"/>
            <w:tcBorders>
              <w:top w:val="single" w:sz="4" w:space="0" w:color="auto"/>
              <w:left w:val="single" w:sz="4" w:space="0" w:color="auto"/>
              <w:bottom w:val="single" w:sz="4" w:space="0" w:color="auto"/>
              <w:right w:val="single" w:sz="4" w:space="0" w:color="auto"/>
            </w:tcBorders>
            <w:vAlign w:val="center"/>
          </w:tcPr>
          <w:p w14:paraId="02D1DD0A"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4819719E" w14:textId="77777777" w:rsidR="00BE2941" w:rsidRPr="00AB4325" w:rsidRDefault="00BE2941" w:rsidP="00AB4325">
            <w:pPr>
              <w:widowControl w:val="0"/>
              <w:spacing w:line="360" w:lineRule="auto"/>
              <w:jc w:val="center"/>
              <w:rPr>
                <w:sz w:val="26"/>
              </w:rPr>
            </w:pPr>
            <w:r w:rsidRPr="00AB4325">
              <w:rPr>
                <w:sz w:val="26"/>
              </w:rPr>
              <w:t>**</w:t>
            </w:r>
          </w:p>
        </w:tc>
        <w:tc>
          <w:tcPr>
            <w:tcW w:w="851" w:type="dxa"/>
            <w:tcBorders>
              <w:top w:val="single" w:sz="4" w:space="0" w:color="auto"/>
              <w:left w:val="single" w:sz="4" w:space="0" w:color="auto"/>
              <w:bottom w:val="single" w:sz="4" w:space="0" w:color="auto"/>
              <w:right w:val="single" w:sz="4" w:space="0" w:color="auto"/>
            </w:tcBorders>
            <w:vAlign w:val="center"/>
          </w:tcPr>
          <w:p w14:paraId="1328A1F4"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18D9D92C" w14:textId="77777777" w:rsidR="00BE2941" w:rsidRPr="00AB4325" w:rsidRDefault="00BE2941" w:rsidP="00AB4325">
            <w:pPr>
              <w:widowControl w:val="0"/>
              <w:spacing w:line="360" w:lineRule="auto"/>
              <w:jc w:val="center"/>
              <w:rPr>
                <w:sz w:val="26"/>
              </w:rPr>
            </w:pPr>
            <w:r w:rsidRPr="00AB4325">
              <w:rPr>
                <w:sz w:val="26"/>
              </w:rPr>
              <w:t>*</w:t>
            </w:r>
          </w:p>
        </w:tc>
        <w:tc>
          <w:tcPr>
            <w:tcW w:w="993" w:type="dxa"/>
            <w:tcBorders>
              <w:top w:val="single" w:sz="4" w:space="0" w:color="auto"/>
              <w:left w:val="single" w:sz="4" w:space="0" w:color="auto"/>
              <w:bottom w:val="single" w:sz="4" w:space="0" w:color="auto"/>
              <w:right w:val="single" w:sz="4" w:space="0" w:color="auto"/>
            </w:tcBorders>
            <w:vAlign w:val="center"/>
          </w:tcPr>
          <w:p w14:paraId="786D240E" w14:textId="77777777" w:rsidR="00BE2941" w:rsidRPr="00AB4325" w:rsidRDefault="00BE2941" w:rsidP="00AB4325">
            <w:pPr>
              <w:widowControl w:val="0"/>
              <w:spacing w:line="360" w:lineRule="auto"/>
              <w:jc w:val="center"/>
              <w:rPr>
                <w:sz w:val="26"/>
              </w:rPr>
            </w:pPr>
            <w:r w:rsidRPr="00AB4325">
              <w:rPr>
                <w:sz w:val="26"/>
              </w:rPr>
              <w:t>**</w:t>
            </w:r>
          </w:p>
        </w:tc>
        <w:tc>
          <w:tcPr>
            <w:tcW w:w="1136" w:type="dxa"/>
            <w:tcBorders>
              <w:top w:val="single" w:sz="4" w:space="0" w:color="auto"/>
              <w:left w:val="single" w:sz="4" w:space="0" w:color="auto"/>
              <w:bottom w:val="single" w:sz="4" w:space="0" w:color="auto"/>
              <w:right w:val="single" w:sz="4" w:space="0" w:color="auto"/>
            </w:tcBorders>
            <w:vAlign w:val="center"/>
          </w:tcPr>
          <w:p w14:paraId="0E0D1A56" w14:textId="77777777" w:rsidR="00BE2941" w:rsidRPr="00AB4325" w:rsidRDefault="00BE2941" w:rsidP="00AB4325">
            <w:pPr>
              <w:widowControl w:val="0"/>
              <w:spacing w:line="360" w:lineRule="auto"/>
              <w:jc w:val="center"/>
              <w:rPr>
                <w:sz w:val="26"/>
              </w:rPr>
            </w:pPr>
            <w:r w:rsidRPr="00AB4325">
              <w:rPr>
                <w:sz w:val="26"/>
              </w:rPr>
              <w:t>*</w:t>
            </w:r>
          </w:p>
        </w:tc>
        <w:tc>
          <w:tcPr>
            <w:tcW w:w="846" w:type="dxa"/>
            <w:tcBorders>
              <w:top w:val="single" w:sz="4" w:space="0" w:color="auto"/>
              <w:left w:val="single" w:sz="4" w:space="0" w:color="auto"/>
              <w:bottom w:val="single" w:sz="4" w:space="0" w:color="auto"/>
              <w:right w:val="single" w:sz="4" w:space="0" w:color="auto"/>
            </w:tcBorders>
            <w:vAlign w:val="center"/>
          </w:tcPr>
          <w:p w14:paraId="27B8026D" w14:textId="77777777" w:rsidR="00BE2941" w:rsidRPr="00AB4325" w:rsidRDefault="00BE2941" w:rsidP="00AB4325">
            <w:pPr>
              <w:widowControl w:val="0"/>
              <w:spacing w:line="360" w:lineRule="auto"/>
              <w:jc w:val="center"/>
              <w:rPr>
                <w:sz w:val="26"/>
              </w:rPr>
            </w:pPr>
            <w:r w:rsidRPr="00AB4325">
              <w:rPr>
                <w:sz w:val="26"/>
              </w:rPr>
              <w:t>-</w:t>
            </w:r>
          </w:p>
        </w:tc>
        <w:tc>
          <w:tcPr>
            <w:tcW w:w="1206" w:type="dxa"/>
            <w:tcBorders>
              <w:top w:val="single" w:sz="4" w:space="0" w:color="auto"/>
              <w:left w:val="single" w:sz="4" w:space="0" w:color="auto"/>
              <w:bottom w:val="single" w:sz="4" w:space="0" w:color="auto"/>
              <w:right w:val="single" w:sz="4" w:space="0" w:color="auto"/>
            </w:tcBorders>
            <w:vAlign w:val="center"/>
          </w:tcPr>
          <w:p w14:paraId="5941D761" w14:textId="77777777" w:rsidR="00BE2941" w:rsidRPr="00AB4325" w:rsidRDefault="00BE2941" w:rsidP="00AB4325">
            <w:pPr>
              <w:widowControl w:val="0"/>
              <w:spacing w:line="360" w:lineRule="auto"/>
              <w:jc w:val="center"/>
              <w:rPr>
                <w:sz w:val="26"/>
              </w:rPr>
            </w:pPr>
            <w:r w:rsidRPr="00AB4325">
              <w:rPr>
                <w:sz w:val="26"/>
              </w:rPr>
              <w:t>-</w:t>
            </w:r>
          </w:p>
        </w:tc>
      </w:tr>
      <w:tr w:rsidR="00D40072" w:rsidRPr="00AB4325" w14:paraId="2872CD33" w14:textId="77777777" w:rsidTr="00BE2941">
        <w:tc>
          <w:tcPr>
            <w:tcW w:w="392" w:type="dxa"/>
            <w:tcBorders>
              <w:top w:val="single" w:sz="4" w:space="0" w:color="auto"/>
              <w:left w:val="single" w:sz="4" w:space="0" w:color="auto"/>
              <w:bottom w:val="single" w:sz="4" w:space="0" w:color="auto"/>
              <w:right w:val="single" w:sz="4" w:space="0" w:color="auto"/>
            </w:tcBorders>
            <w:vAlign w:val="center"/>
          </w:tcPr>
          <w:p w14:paraId="1E32D62A" w14:textId="77777777" w:rsidR="00BE2941" w:rsidRPr="00AB4325" w:rsidRDefault="00BE2941" w:rsidP="00AB4325">
            <w:pPr>
              <w:widowControl w:val="0"/>
              <w:spacing w:line="360" w:lineRule="auto"/>
              <w:jc w:val="both"/>
              <w:rPr>
                <w:sz w:val="26"/>
              </w:rPr>
            </w:pPr>
            <w:r w:rsidRPr="00AB4325">
              <w:rPr>
                <w:sz w:val="26"/>
              </w:rPr>
              <w:t>5</w:t>
            </w:r>
          </w:p>
        </w:tc>
        <w:tc>
          <w:tcPr>
            <w:tcW w:w="1696" w:type="dxa"/>
            <w:tcBorders>
              <w:top w:val="single" w:sz="4" w:space="0" w:color="auto"/>
              <w:left w:val="single" w:sz="4" w:space="0" w:color="auto"/>
              <w:bottom w:val="single" w:sz="4" w:space="0" w:color="auto"/>
              <w:right w:val="single" w:sz="4" w:space="0" w:color="auto"/>
            </w:tcBorders>
            <w:vAlign w:val="center"/>
          </w:tcPr>
          <w:p w14:paraId="1F4EC9EC" w14:textId="77777777" w:rsidR="00BE2941" w:rsidRPr="00AB4325" w:rsidRDefault="00BE2941" w:rsidP="00AB4325">
            <w:pPr>
              <w:widowControl w:val="0"/>
              <w:spacing w:line="360" w:lineRule="auto"/>
              <w:jc w:val="both"/>
              <w:rPr>
                <w:b/>
                <w:sz w:val="26"/>
              </w:rPr>
            </w:pPr>
            <w:r w:rsidRPr="00AB4325">
              <w:rPr>
                <w:b/>
                <w:sz w:val="26"/>
              </w:rPr>
              <w:t>Cách đi</w:t>
            </w:r>
          </w:p>
        </w:tc>
        <w:tc>
          <w:tcPr>
            <w:tcW w:w="1008" w:type="dxa"/>
            <w:tcBorders>
              <w:top w:val="single" w:sz="4" w:space="0" w:color="auto"/>
              <w:left w:val="single" w:sz="4" w:space="0" w:color="auto"/>
              <w:bottom w:val="single" w:sz="4" w:space="0" w:color="auto"/>
              <w:right w:val="single" w:sz="4" w:space="0" w:color="auto"/>
            </w:tcBorders>
            <w:vAlign w:val="center"/>
          </w:tcPr>
          <w:p w14:paraId="2CA53335" w14:textId="77777777" w:rsidR="00BE2941" w:rsidRPr="00AB4325" w:rsidRDefault="00BE2941" w:rsidP="00AB4325">
            <w:pPr>
              <w:widowControl w:val="0"/>
              <w:spacing w:line="360" w:lineRule="auto"/>
              <w:jc w:val="center"/>
              <w:rPr>
                <w:sz w:val="26"/>
              </w:rPr>
            </w:pPr>
          </w:p>
        </w:tc>
        <w:tc>
          <w:tcPr>
            <w:tcW w:w="850" w:type="dxa"/>
            <w:tcBorders>
              <w:top w:val="single" w:sz="4" w:space="0" w:color="auto"/>
              <w:left w:val="single" w:sz="4" w:space="0" w:color="auto"/>
              <w:bottom w:val="single" w:sz="4" w:space="0" w:color="auto"/>
              <w:right w:val="single" w:sz="4" w:space="0" w:color="auto"/>
            </w:tcBorders>
            <w:vAlign w:val="center"/>
          </w:tcPr>
          <w:p w14:paraId="58AA553D" w14:textId="77777777" w:rsidR="00BE2941" w:rsidRPr="00AB4325" w:rsidRDefault="00BE2941" w:rsidP="00AB4325">
            <w:pPr>
              <w:widowControl w:val="0"/>
              <w:spacing w:line="360" w:lineRule="auto"/>
              <w:jc w:val="center"/>
              <w:rPr>
                <w:sz w:val="26"/>
              </w:rPr>
            </w:pPr>
          </w:p>
        </w:tc>
        <w:tc>
          <w:tcPr>
            <w:tcW w:w="851" w:type="dxa"/>
            <w:tcBorders>
              <w:top w:val="single" w:sz="4" w:space="0" w:color="auto"/>
              <w:left w:val="single" w:sz="4" w:space="0" w:color="auto"/>
              <w:bottom w:val="single" w:sz="4" w:space="0" w:color="auto"/>
              <w:right w:val="single" w:sz="4" w:space="0" w:color="auto"/>
            </w:tcBorders>
            <w:vAlign w:val="center"/>
          </w:tcPr>
          <w:p w14:paraId="1994EEF6" w14:textId="77777777" w:rsidR="00BE2941" w:rsidRPr="00AB4325" w:rsidRDefault="00BE2941" w:rsidP="00AB4325">
            <w:pPr>
              <w:widowControl w:val="0"/>
              <w:spacing w:line="360" w:lineRule="auto"/>
              <w:jc w:val="center"/>
              <w:rPr>
                <w:sz w:val="26"/>
              </w:rPr>
            </w:pPr>
          </w:p>
        </w:tc>
        <w:tc>
          <w:tcPr>
            <w:tcW w:w="850" w:type="dxa"/>
            <w:tcBorders>
              <w:top w:val="single" w:sz="4" w:space="0" w:color="auto"/>
              <w:left w:val="single" w:sz="4" w:space="0" w:color="auto"/>
              <w:bottom w:val="single" w:sz="4" w:space="0" w:color="auto"/>
              <w:right w:val="single" w:sz="4" w:space="0" w:color="auto"/>
            </w:tcBorders>
            <w:vAlign w:val="center"/>
          </w:tcPr>
          <w:p w14:paraId="01A01921" w14:textId="77777777" w:rsidR="00BE2941" w:rsidRPr="00AB4325" w:rsidRDefault="00BE2941" w:rsidP="00AB4325">
            <w:pPr>
              <w:widowControl w:val="0"/>
              <w:spacing w:line="360" w:lineRule="auto"/>
              <w:jc w:val="center"/>
              <w:rPr>
                <w:sz w:val="26"/>
              </w:rPr>
            </w:pPr>
          </w:p>
        </w:tc>
        <w:tc>
          <w:tcPr>
            <w:tcW w:w="993" w:type="dxa"/>
            <w:tcBorders>
              <w:top w:val="single" w:sz="4" w:space="0" w:color="auto"/>
              <w:left w:val="single" w:sz="4" w:space="0" w:color="auto"/>
              <w:bottom w:val="single" w:sz="4" w:space="0" w:color="auto"/>
              <w:right w:val="single" w:sz="4" w:space="0" w:color="auto"/>
            </w:tcBorders>
            <w:vAlign w:val="center"/>
          </w:tcPr>
          <w:p w14:paraId="75F0BE95" w14:textId="77777777" w:rsidR="00BE2941" w:rsidRPr="00AB4325" w:rsidRDefault="00BE2941" w:rsidP="00AB4325">
            <w:pPr>
              <w:widowControl w:val="0"/>
              <w:spacing w:line="360" w:lineRule="auto"/>
              <w:jc w:val="center"/>
              <w:rPr>
                <w:sz w:val="26"/>
              </w:rPr>
            </w:pPr>
          </w:p>
        </w:tc>
        <w:tc>
          <w:tcPr>
            <w:tcW w:w="1136" w:type="dxa"/>
            <w:tcBorders>
              <w:top w:val="single" w:sz="4" w:space="0" w:color="auto"/>
              <w:left w:val="single" w:sz="4" w:space="0" w:color="auto"/>
              <w:bottom w:val="single" w:sz="4" w:space="0" w:color="auto"/>
              <w:right w:val="single" w:sz="4" w:space="0" w:color="auto"/>
            </w:tcBorders>
            <w:vAlign w:val="center"/>
          </w:tcPr>
          <w:p w14:paraId="2FCC51CB" w14:textId="77777777" w:rsidR="00BE2941" w:rsidRPr="00AB4325" w:rsidRDefault="00BE2941" w:rsidP="00AB4325">
            <w:pPr>
              <w:widowControl w:val="0"/>
              <w:spacing w:line="360" w:lineRule="auto"/>
              <w:jc w:val="center"/>
              <w:rPr>
                <w:sz w:val="26"/>
              </w:rPr>
            </w:pPr>
          </w:p>
        </w:tc>
        <w:tc>
          <w:tcPr>
            <w:tcW w:w="846" w:type="dxa"/>
            <w:tcBorders>
              <w:top w:val="single" w:sz="4" w:space="0" w:color="auto"/>
              <w:left w:val="single" w:sz="4" w:space="0" w:color="auto"/>
              <w:bottom w:val="single" w:sz="4" w:space="0" w:color="auto"/>
              <w:right w:val="single" w:sz="4" w:space="0" w:color="auto"/>
            </w:tcBorders>
            <w:vAlign w:val="center"/>
          </w:tcPr>
          <w:p w14:paraId="4C6A9AE8" w14:textId="77777777" w:rsidR="00BE2941" w:rsidRPr="00AB4325" w:rsidRDefault="00BE2941" w:rsidP="00AB4325">
            <w:pPr>
              <w:widowControl w:val="0"/>
              <w:spacing w:line="360" w:lineRule="auto"/>
              <w:jc w:val="center"/>
              <w:rPr>
                <w:sz w:val="26"/>
              </w:rPr>
            </w:pPr>
          </w:p>
        </w:tc>
        <w:tc>
          <w:tcPr>
            <w:tcW w:w="1206" w:type="dxa"/>
            <w:tcBorders>
              <w:top w:val="single" w:sz="4" w:space="0" w:color="auto"/>
              <w:left w:val="single" w:sz="4" w:space="0" w:color="auto"/>
              <w:bottom w:val="single" w:sz="4" w:space="0" w:color="auto"/>
              <w:right w:val="single" w:sz="4" w:space="0" w:color="auto"/>
            </w:tcBorders>
            <w:vAlign w:val="center"/>
          </w:tcPr>
          <w:p w14:paraId="30C59F08" w14:textId="77777777" w:rsidR="00BE2941" w:rsidRPr="00AB4325" w:rsidRDefault="00BE2941" w:rsidP="00AB4325">
            <w:pPr>
              <w:widowControl w:val="0"/>
              <w:spacing w:line="360" w:lineRule="auto"/>
              <w:jc w:val="center"/>
              <w:rPr>
                <w:sz w:val="26"/>
              </w:rPr>
            </w:pPr>
          </w:p>
        </w:tc>
      </w:tr>
      <w:tr w:rsidR="00D40072" w:rsidRPr="00AB4325" w14:paraId="7E022403" w14:textId="77777777" w:rsidTr="00BE2941">
        <w:tc>
          <w:tcPr>
            <w:tcW w:w="392" w:type="dxa"/>
            <w:tcBorders>
              <w:top w:val="single" w:sz="4" w:space="0" w:color="auto"/>
              <w:left w:val="single" w:sz="4" w:space="0" w:color="auto"/>
              <w:bottom w:val="single" w:sz="4" w:space="0" w:color="auto"/>
              <w:right w:val="single" w:sz="4" w:space="0" w:color="auto"/>
            </w:tcBorders>
            <w:vAlign w:val="center"/>
          </w:tcPr>
          <w:p w14:paraId="5736E874" w14:textId="77777777" w:rsidR="00BE2941" w:rsidRPr="00AB4325" w:rsidRDefault="00BE2941" w:rsidP="00AB4325">
            <w:pPr>
              <w:widowControl w:val="0"/>
              <w:spacing w:line="360" w:lineRule="auto"/>
              <w:jc w:val="both"/>
              <w:rPr>
                <w:sz w:val="26"/>
              </w:rPr>
            </w:pPr>
          </w:p>
        </w:tc>
        <w:tc>
          <w:tcPr>
            <w:tcW w:w="1696" w:type="dxa"/>
            <w:tcBorders>
              <w:top w:val="single" w:sz="4" w:space="0" w:color="auto"/>
              <w:left w:val="single" w:sz="4" w:space="0" w:color="auto"/>
              <w:bottom w:val="single" w:sz="4" w:space="0" w:color="auto"/>
              <w:right w:val="single" w:sz="4" w:space="0" w:color="auto"/>
            </w:tcBorders>
            <w:vAlign w:val="center"/>
          </w:tcPr>
          <w:p w14:paraId="70809C8E" w14:textId="77777777" w:rsidR="00BE2941" w:rsidRPr="00AB4325" w:rsidRDefault="00BE2941" w:rsidP="00AB4325">
            <w:pPr>
              <w:widowControl w:val="0"/>
              <w:spacing w:line="360" w:lineRule="auto"/>
              <w:jc w:val="both"/>
              <w:rPr>
                <w:sz w:val="26"/>
              </w:rPr>
            </w:pPr>
            <w:r w:rsidRPr="00AB4325">
              <w:rPr>
                <w:sz w:val="26"/>
              </w:rPr>
              <w:t>Đi lẻ</w:t>
            </w:r>
          </w:p>
        </w:tc>
        <w:tc>
          <w:tcPr>
            <w:tcW w:w="1008" w:type="dxa"/>
            <w:tcBorders>
              <w:top w:val="single" w:sz="4" w:space="0" w:color="auto"/>
              <w:left w:val="single" w:sz="4" w:space="0" w:color="auto"/>
              <w:bottom w:val="single" w:sz="4" w:space="0" w:color="auto"/>
              <w:right w:val="single" w:sz="4" w:space="0" w:color="auto"/>
            </w:tcBorders>
            <w:vAlign w:val="center"/>
          </w:tcPr>
          <w:p w14:paraId="1102DB71"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35A9283D" w14:textId="77777777" w:rsidR="00BE2941" w:rsidRPr="00AB4325" w:rsidRDefault="00BE2941" w:rsidP="00AB4325">
            <w:pPr>
              <w:widowControl w:val="0"/>
              <w:spacing w:line="360" w:lineRule="auto"/>
              <w:jc w:val="center"/>
              <w:rPr>
                <w:sz w:val="26"/>
              </w:rPr>
            </w:pPr>
            <w:r w:rsidRPr="00AB4325">
              <w:rPr>
                <w:sz w:val="26"/>
              </w:rPr>
              <w:t>**</w:t>
            </w:r>
          </w:p>
        </w:tc>
        <w:tc>
          <w:tcPr>
            <w:tcW w:w="851" w:type="dxa"/>
            <w:tcBorders>
              <w:top w:val="single" w:sz="4" w:space="0" w:color="auto"/>
              <w:left w:val="single" w:sz="4" w:space="0" w:color="auto"/>
              <w:bottom w:val="single" w:sz="4" w:space="0" w:color="auto"/>
              <w:right w:val="single" w:sz="4" w:space="0" w:color="auto"/>
            </w:tcBorders>
            <w:vAlign w:val="center"/>
          </w:tcPr>
          <w:p w14:paraId="357969C1"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0DDAD06E" w14:textId="77777777" w:rsidR="00BE2941" w:rsidRPr="00AB4325" w:rsidRDefault="00BE2941" w:rsidP="00AB4325">
            <w:pPr>
              <w:widowControl w:val="0"/>
              <w:spacing w:line="360" w:lineRule="auto"/>
              <w:jc w:val="center"/>
              <w:rPr>
                <w:sz w:val="26"/>
              </w:rPr>
            </w:pPr>
            <w:r w:rsidRPr="00AB4325">
              <w:rPr>
                <w:sz w:val="26"/>
              </w:rPr>
              <w:t>**</w:t>
            </w:r>
          </w:p>
        </w:tc>
        <w:tc>
          <w:tcPr>
            <w:tcW w:w="993" w:type="dxa"/>
            <w:tcBorders>
              <w:top w:val="single" w:sz="4" w:space="0" w:color="auto"/>
              <w:left w:val="single" w:sz="4" w:space="0" w:color="auto"/>
              <w:bottom w:val="single" w:sz="4" w:space="0" w:color="auto"/>
              <w:right w:val="single" w:sz="4" w:space="0" w:color="auto"/>
            </w:tcBorders>
            <w:vAlign w:val="center"/>
          </w:tcPr>
          <w:p w14:paraId="1E7AD219" w14:textId="77777777" w:rsidR="00BE2941" w:rsidRPr="00AB4325" w:rsidRDefault="00BE2941" w:rsidP="00AB4325">
            <w:pPr>
              <w:widowControl w:val="0"/>
              <w:spacing w:line="360" w:lineRule="auto"/>
              <w:jc w:val="center"/>
              <w:rPr>
                <w:sz w:val="26"/>
              </w:rPr>
            </w:pPr>
            <w:r w:rsidRPr="00AB4325">
              <w:rPr>
                <w:sz w:val="26"/>
              </w:rPr>
              <w:t>**</w:t>
            </w:r>
          </w:p>
        </w:tc>
        <w:tc>
          <w:tcPr>
            <w:tcW w:w="1136" w:type="dxa"/>
            <w:tcBorders>
              <w:top w:val="single" w:sz="4" w:space="0" w:color="auto"/>
              <w:left w:val="single" w:sz="4" w:space="0" w:color="auto"/>
              <w:bottom w:val="single" w:sz="4" w:space="0" w:color="auto"/>
              <w:right w:val="single" w:sz="4" w:space="0" w:color="auto"/>
            </w:tcBorders>
            <w:vAlign w:val="center"/>
          </w:tcPr>
          <w:p w14:paraId="68DABD28" w14:textId="77777777" w:rsidR="00BE2941" w:rsidRPr="00AB4325" w:rsidRDefault="00BE2941" w:rsidP="00AB4325">
            <w:pPr>
              <w:widowControl w:val="0"/>
              <w:spacing w:line="360" w:lineRule="auto"/>
              <w:jc w:val="center"/>
              <w:rPr>
                <w:sz w:val="26"/>
              </w:rPr>
            </w:pPr>
            <w:r w:rsidRPr="00AB4325">
              <w:rPr>
                <w:sz w:val="26"/>
              </w:rPr>
              <w:t>**</w:t>
            </w:r>
          </w:p>
        </w:tc>
        <w:tc>
          <w:tcPr>
            <w:tcW w:w="846" w:type="dxa"/>
            <w:tcBorders>
              <w:top w:val="single" w:sz="4" w:space="0" w:color="auto"/>
              <w:left w:val="single" w:sz="4" w:space="0" w:color="auto"/>
              <w:bottom w:val="single" w:sz="4" w:space="0" w:color="auto"/>
              <w:right w:val="single" w:sz="4" w:space="0" w:color="auto"/>
            </w:tcBorders>
            <w:vAlign w:val="center"/>
          </w:tcPr>
          <w:p w14:paraId="2A978A97" w14:textId="77777777" w:rsidR="00BE2941" w:rsidRPr="00AB4325" w:rsidRDefault="00BE2941" w:rsidP="00AB4325">
            <w:pPr>
              <w:widowControl w:val="0"/>
              <w:spacing w:line="360" w:lineRule="auto"/>
              <w:jc w:val="center"/>
              <w:rPr>
                <w:sz w:val="26"/>
              </w:rPr>
            </w:pPr>
            <w:r w:rsidRPr="00AB4325">
              <w:rPr>
                <w:sz w:val="26"/>
              </w:rPr>
              <w:t>**</w:t>
            </w:r>
          </w:p>
        </w:tc>
        <w:tc>
          <w:tcPr>
            <w:tcW w:w="1206" w:type="dxa"/>
            <w:tcBorders>
              <w:top w:val="single" w:sz="4" w:space="0" w:color="auto"/>
              <w:left w:val="single" w:sz="4" w:space="0" w:color="auto"/>
              <w:bottom w:val="single" w:sz="4" w:space="0" w:color="auto"/>
              <w:right w:val="single" w:sz="4" w:space="0" w:color="auto"/>
            </w:tcBorders>
            <w:vAlign w:val="center"/>
          </w:tcPr>
          <w:p w14:paraId="12AC7B48" w14:textId="77777777" w:rsidR="00BE2941" w:rsidRPr="00AB4325" w:rsidRDefault="00BE2941" w:rsidP="00AB4325">
            <w:pPr>
              <w:widowControl w:val="0"/>
              <w:spacing w:line="360" w:lineRule="auto"/>
              <w:jc w:val="center"/>
              <w:rPr>
                <w:sz w:val="26"/>
              </w:rPr>
            </w:pPr>
            <w:r w:rsidRPr="00AB4325">
              <w:rPr>
                <w:sz w:val="26"/>
              </w:rPr>
              <w:t>**</w:t>
            </w:r>
          </w:p>
        </w:tc>
      </w:tr>
      <w:tr w:rsidR="00D40072" w:rsidRPr="00AB4325" w14:paraId="3D48B1C1" w14:textId="77777777" w:rsidTr="00BE2941">
        <w:tc>
          <w:tcPr>
            <w:tcW w:w="392" w:type="dxa"/>
            <w:tcBorders>
              <w:top w:val="single" w:sz="4" w:space="0" w:color="auto"/>
              <w:left w:val="single" w:sz="4" w:space="0" w:color="auto"/>
              <w:bottom w:val="single" w:sz="4" w:space="0" w:color="auto"/>
              <w:right w:val="single" w:sz="4" w:space="0" w:color="auto"/>
            </w:tcBorders>
            <w:vAlign w:val="center"/>
          </w:tcPr>
          <w:p w14:paraId="332C8366" w14:textId="77777777" w:rsidR="00BE2941" w:rsidRPr="00AB4325" w:rsidRDefault="00BE2941" w:rsidP="00AB4325">
            <w:pPr>
              <w:widowControl w:val="0"/>
              <w:spacing w:line="360" w:lineRule="auto"/>
              <w:jc w:val="both"/>
              <w:rPr>
                <w:sz w:val="26"/>
              </w:rPr>
            </w:pPr>
          </w:p>
        </w:tc>
        <w:tc>
          <w:tcPr>
            <w:tcW w:w="1696" w:type="dxa"/>
            <w:tcBorders>
              <w:top w:val="single" w:sz="4" w:space="0" w:color="auto"/>
              <w:left w:val="single" w:sz="4" w:space="0" w:color="auto"/>
              <w:bottom w:val="single" w:sz="4" w:space="0" w:color="auto"/>
              <w:right w:val="single" w:sz="4" w:space="0" w:color="auto"/>
            </w:tcBorders>
            <w:vAlign w:val="center"/>
          </w:tcPr>
          <w:p w14:paraId="4DB9A0B8" w14:textId="77777777" w:rsidR="00BE2941" w:rsidRPr="00AB4325" w:rsidRDefault="00BE2941" w:rsidP="00AB4325">
            <w:pPr>
              <w:widowControl w:val="0"/>
              <w:spacing w:line="360" w:lineRule="auto"/>
              <w:jc w:val="both"/>
              <w:rPr>
                <w:sz w:val="26"/>
              </w:rPr>
            </w:pPr>
            <w:r w:rsidRPr="00AB4325">
              <w:rPr>
                <w:sz w:val="26"/>
              </w:rPr>
              <w:t>Tour, nhóm</w:t>
            </w:r>
          </w:p>
        </w:tc>
        <w:tc>
          <w:tcPr>
            <w:tcW w:w="1008" w:type="dxa"/>
            <w:tcBorders>
              <w:top w:val="single" w:sz="4" w:space="0" w:color="auto"/>
              <w:left w:val="single" w:sz="4" w:space="0" w:color="auto"/>
              <w:bottom w:val="single" w:sz="4" w:space="0" w:color="auto"/>
              <w:right w:val="single" w:sz="4" w:space="0" w:color="auto"/>
            </w:tcBorders>
            <w:vAlign w:val="center"/>
          </w:tcPr>
          <w:p w14:paraId="65578351"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69559769" w14:textId="77777777" w:rsidR="00BE2941" w:rsidRPr="00AB4325" w:rsidRDefault="00BE2941" w:rsidP="00AB4325">
            <w:pPr>
              <w:widowControl w:val="0"/>
              <w:spacing w:line="360" w:lineRule="auto"/>
              <w:jc w:val="center"/>
              <w:rPr>
                <w:sz w:val="26"/>
              </w:rPr>
            </w:pPr>
            <w:r w:rsidRPr="00AB4325">
              <w:rPr>
                <w:sz w:val="26"/>
              </w:rPr>
              <w:t>**</w:t>
            </w:r>
          </w:p>
        </w:tc>
        <w:tc>
          <w:tcPr>
            <w:tcW w:w="851" w:type="dxa"/>
            <w:tcBorders>
              <w:top w:val="single" w:sz="4" w:space="0" w:color="auto"/>
              <w:left w:val="single" w:sz="4" w:space="0" w:color="auto"/>
              <w:bottom w:val="single" w:sz="4" w:space="0" w:color="auto"/>
              <w:right w:val="single" w:sz="4" w:space="0" w:color="auto"/>
            </w:tcBorders>
            <w:vAlign w:val="center"/>
          </w:tcPr>
          <w:p w14:paraId="139E80F2" w14:textId="77777777" w:rsidR="00BE2941" w:rsidRPr="00AB4325" w:rsidRDefault="00BE2941" w:rsidP="00AB4325">
            <w:pPr>
              <w:widowControl w:val="0"/>
              <w:spacing w:line="360" w:lineRule="auto"/>
              <w:jc w:val="center"/>
              <w:rPr>
                <w:sz w:val="26"/>
              </w:rPr>
            </w:pPr>
            <w:r w:rsidRPr="00AB4325">
              <w:rPr>
                <w:sz w:val="26"/>
              </w:rPr>
              <w:t>***</w:t>
            </w:r>
          </w:p>
        </w:tc>
        <w:tc>
          <w:tcPr>
            <w:tcW w:w="850" w:type="dxa"/>
            <w:tcBorders>
              <w:top w:val="single" w:sz="4" w:space="0" w:color="auto"/>
              <w:left w:val="single" w:sz="4" w:space="0" w:color="auto"/>
              <w:bottom w:val="single" w:sz="4" w:space="0" w:color="auto"/>
              <w:right w:val="single" w:sz="4" w:space="0" w:color="auto"/>
            </w:tcBorders>
            <w:vAlign w:val="center"/>
          </w:tcPr>
          <w:p w14:paraId="42C589AC" w14:textId="77777777" w:rsidR="00BE2941" w:rsidRPr="00AB4325" w:rsidRDefault="00BE2941" w:rsidP="00AB4325">
            <w:pPr>
              <w:widowControl w:val="0"/>
              <w:spacing w:line="360" w:lineRule="auto"/>
              <w:jc w:val="center"/>
              <w:rPr>
                <w:sz w:val="26"/>
              </w:rPr>
            </w:pPr>
            <w:r w:rsidRPr="00AB4325">
              <w:rPr>
                <w:sz w:val="26"/>
              </w:rPr>
              <w:t>***</w:t>
            </w:r>
          </w:p>
        </w:tc>
        <w:tc>
          <w:tcPr>
            <w:tcW w:w="993" w:type="dxa"/>
            <w:tcBorders>
              <w:top w:val="single" w:sz="4" w:space="0" w:color="auto"/>
              <w:left w:val="single" w:sz="4" w:space="0" w:color="auto"/>
              <w:bottom w:val="single" w:sz="4" w:space="0" w:color="auto"/>
              <w:right w:val="single" w:sz="4" w:space="0" w:color="auto"/>
            </w:tcBorders>
            <w:vAlign w:val="center"/>
          </w:tcPr>
          <w:p w14:paraId="2F3F6972" w14:textId="77777777" w:rsidR="00BE2941" w:rsidRPr="00AB4325" w:rsidRDefault="00BE2941" w:rsidP="00AB4325">
            <w:pPr>
              <w:widowControl w:val="0"/>
              <w:spacing w:line="360" w:lineRule="auto"/>
              <w:jc w:val="center"/>
              <w:rPr>
                <w:sz w:val="26"/>
              </w:rPr>
            </w:pPr>
            <w:r w:rsidRPr="00AB4325">
              <w:rPr>
                <w:sz w:val="26"/>
              </w:rPr>
              <w:t>*</w:t>
            </w:r>
          </w:p>
        </w:tc>
        <w:tc>
          <w:tcPr>
            <w:tcW w:w="1136" w:type="dxa"/>
            <w:tcBorders>
              <w:top w:val="single" w:sz="4" w:space="0" w:color="auto"/>
              <w:left w:val="single" w:sz="4" w:space="0" w:color="auto"/>
              <w:bottom w:val="single" w:sz="4" w:space="0" w:color="auto"/>
              <w:right w:val="single" w:sz="4" w:space="0" w:color="auto"/>
            </w:tcBorders>
            <w:vAlign w:val="center"/>
          </w:tcPr>
          <w:p w14:paraId="2EBD0BB6" w14:textId="77777777" w:rsidR="00BE2941" w:rsidRPr="00AB4325" w:rsidRDefault="00BE2941" w:rsidP="00AB4325">
            <w:pPr>
              <w:widowControl w:val="0"/>
              <w:spacing w:line="360" w:lineRule="auto"/>
              <w:jc w:val="center"/>
              <w:rPr>
                <w:sz w:val="26"/>
              </w:rPr>
            </w:pPr>
            <w:r w:rsidRPr="00AB4325">
              <w:rPr>
                <w:sz w:val="26"/>
              </w:rPr>
              <w:t>***</w:t>
            </w:r>
          </w:p>
        </w:tc>
        <w:tc>
          <w:tcPr>
            <w:tcW w:w="846" w:type="dxa"/>
            <w:tcBorders>
              <w:top w:val="single" w:sz="4" w:space="0" w:color="auto"/>
              <w:left w:val="single" w:sz="4" w:space="0" w:color="auto"/>
              <w:bottom w:val="single" w:sz="4" w:space="0" w:color="auto"/>
              <w:right w:val="single" w:sz="4" w:space="0" w:color="auto"/>
            </w:tcBorders>
            <w:vAlign w:val="center"/>
          </w:tcPr>
          <w:p w14:paraId="25772208" w14:textId="77777777" w:rsidR="00BE2941" w:rsidRPr="00AB4325" w:rsidRDefault="00BE2941" w:rsidP="00AB4325">
            <w:pPr>
              <w:widowControl w:val="0"/>
              <w:spacing w:line="360" w:lineRule="auto"/>
              <w:jc w:val="center"/>
              <w:rPr>
                <w:sz w:val="26"/>
              </w:rPr>
            </w:pPr>
            <w:r w:rsidRPr="00AB4325">
              <w:rPr>
                <w:sz w:val="26"/>
              </w:rPr>
              <w:t>**</w:t>
            </w:r>
          </w:p>
        </w:tc>
        <w:tc>
          <w:tcPr>
            <w:tcW w:w="1206" w:type="dxa"/>
            <w:tcBorders>
              <w:top w:val="single" w:sz="4" w:space="0" w:color="auto"/>
              <w:left w:val="single" w:sz="4" w:space="0" w:color="auto"/>
              <w:bottom w:val="single" w:sz="4" w:space="0" w:color="auto"/>
              <w:right w:val="single" w:sz="4" w:space="0" w:color="auto"/>
            </w:tcBorders>
            <w:vAlign w:val="center"/>
          </w:tcPr>
          <w:p w14:paraId="6661495F" w14:textId="77777777" w:rsidR="00BE2941" w:rsidRPr="00AB4325" w:rsidRDefault="00BE2941" w:rsidP="00AB4325">
            <w:pPr>
              <w:widowControl w:val="0"/>
              <w:spacing w:line="360" w:lineRule="auto"/>
              <w:jc w:val="center"/>
              <w:rPr>
                <w:sz w:val="26"/>
              </w:rPr>
            </w:pPr>
            <w:r w:rsidRPr="00AB4325">
              <w:rPr>
                <w:sz w:val="26"/>
              </w:rPr>
              <w:t>***</w:t>
            </w:r>
          </w:p>
        </w:tc>
      </w:tr>
    </w:tbl>
    <w:p w14:paraId="28D816B3" w14:textId="77777777" w:rsidR="00BE2941" w:rsidRPr="00AB4325" w:rsidRDefault="00BE2941" w:rsidP="00AB4325">
      <w:pPr>
        <w:widowControl w:val="0"/>
        <w:spacing w:line="360" w:lineRule="auto"/>
        <w:ind w:left="936"/>
        <w:jc w:val="both"/>
        <w:rPr>
          <w:sz w:val="26"/>
        </w:rPr>
      </w:pPr>
      <w:r w:rsidRPr="00AB4325">
        <w:rPr>
          <w:sz w:val="26"/>
        </w:rPr>
        <w:t>Ghi chú</w:t>
      </w:r>
      <w:r w:rsidRPr="00AB4325">
        <w:rPr>
          <w:b/>
          <w:sz w:val="26"/>
        </w:rPr>
        <w:t>:</w:t>
      </w:r>
      <w:r w:rsidRPr="00AB4325">
        <w:rPr>
          <w:sz w:val="26"/>
        </w:rPr>
        <w:t xml:space="preserve"> (*) thị hiếu thấp, (**) thị hiếu trung bình, (***) thị hiếu cao</w:t>
      </w:r>
    </w:p>
    <w:p w14:paraId="04EBA5DA" w14:textId="77777777" w:rsidR="008F4D6D" w:rsidRPr="00AB4325" w:rsidRDefault="0049540E" w:rsidP="00AB4325">
      <w:pPr>
        <w:pStyle w:val="Heading3"/>
        <w:rPr>
          <w:sz w:val="26"/>
        </w:rPr>
      </w:pPr>
      <w:bookmarkStart w:id="205" w:name="_Toc101798508"/>
      <w:r w:rsidRPr="00AB4325">
        <w:rPr>
          <w:sz w:val="26"/>
        </w:rPr>
        <w:t>3.</w:t>
      </w:r>
      <w:r w:rsidR="00136E70" w:rsidRPr="00AB4325">
        <w:rPr>
          <w:sz w:val="26"/>
        </w:rPr>
        <w:t>4</w:t>
      </w:r>
      <w:r w:rsidRPr="00AB4325">
        <w:rPr>
          <w:sz w:val="26"/>
        </w:rPr>
        <w:t>. Về cạnh tranh thị trường</w:t>
      </w:r>
      <w:bookmarkEnd w:id="205"/>
    </w:p>
    <w:p w14:paraId="5F4640FC" w14:textId="77777777" w:rsidR="0096235D" w:rsidRPr="00AB4325" w:rsidRDefault="0096235D" w:rsidP="00AB4325">
      <w:pPr>
        <w:widowControl w:val="0"/>
        <w:spacing w:before="120" w:after="120" w:line="360" w:lineRule="auto"/>
        <w:ind w:firstLine="720"/>
        <w:jc w:val="both"/>
        <w:rPr>
          <w:sz w:val="26"/>
        </w:rPr>
      </w:pPr>
      <w:r w:rsidRPr="00AB4325">
        <w:rPr>
          <w:sz w:val="26"/>
        </w:rPr>
        <w:t xml:space="preserve">Trong giai đoạn tới, </w:t>
      </w:r>
      <w:r w:rsidR="00EE0EA1" w:rsidRPr="00AB4325">
        <w:rPr>
          <w:sz w:val="26"/>
        </w:rPr>
        <w:t xml:space="preserve">hướng cải thiện sức cạnh tranh của du lịch tỉnh Lai Châu theo 2 hướng: (1) Chất lượng sản phẩm du lịch và dịch vụ đi kèm, (2) Hoạt động marketing mạnh mẽ gắn với xây dựng thương hiệu du lịch của tỉnh, thúc đẩy liên kết với công ty lữ hành để tổ chức các tour du lịch trên địa bàn. </w:t>
      </w:r>
    </w:p>
    <w:p w14:paraId="2537E482" w14:textId="77777777" w:rsidR="00741E79" w:rsidRPr="00AB4325" w:rsidRDefault="00741E79" w:rsidP="00AB4325">
      <w:pPr>
        <w:widowControl w:val="0"/>
        <w:spacing w:before="120" w:after="120" w:line="360" w:lineRule="auto"/>
        <w:ind w:firstLine="720"/>
        <w:jc w:val="both"/>
        <w:rPr>
          <w:spacing w:val="-4"/>
          <w:sz w:val="26"/>
        </w:rPr>
      </w:pPr>
      <w:r w:rsidRPr="00AB4325">
        <w:rPr>
          <w:spacing w:val="-4"/>
          <w:sz w:val="26"/>
        </w:rPr>
        <w:t xml:space="preserve">Về chất lượng dịch vụ du lịch, Lai Châu có lợi thế để phát triển các sản phẩm du lịch nghỉ dưỡng, du lịch sinh thái núi rừng, sinh thái lòng hồ thủy điện, du lịch thể thao mạo hiểm, du lịch văn hóa cộng đồng, tâm linh, thăm quan các di tích lịch sử văn hóa. Hệ thống sản phẩm du lịch đa dạng, có khả năng tạo thành các tour du lịch khép kín, hướng đến nhóm khách du lịch có nhu cầu thăm quan, nghỉ dưỡng cuối tuần, khám phá núi rừng, tạo sự gần gũi giữa du khách với thiên nhiên trong lành. </w:t>
      </w:r>
    </w:p>
    <w:p w14:paraId="6C460459" w14:textId="77777777" w:rsidR="00741E79" w:rsidRPr="00AB4325" w:rsidRDefault="00741E79" w:rsidP="00AB4325">
      <w:pPr>
        <w:widowControl w:val="0"/>
        <w:spacing w:before="120" w:after="120" w:line="360" w:lineRule="auto"/>
        <w:ind w:firstLine="720"/>
        <w:jc w:val="both"/>
        <w:rPr>
          <w:sz w:val="26"/>
        </w:rPr>
      </w:pPr>
      <w:r w:rsidRPr="00AB4325">
        <w:rPr>
          <w:sz w:val="26"/>
        </w:rPr>
        <w:t xml:space="preserve">Về hoạt động marketing, Lai Châu </w:t>
      </w:r>
      <w:r w:rsidR="00A3264D" w:rsidRPr="00AB4325">
        <w:rPr>
          <w:sz w:val="26"/>
        </w:rPr>
        <w:t xml:space="preserve">không chỉ tham gia vào các hoạt động quảng bá du lịch vùng Tây Bắc, mà còn có thể tạo thành bản sắc du lịch riêng với lợi thế của vùng đất hoang sơ, ít được khai phá. </w:t>
      </w:r>
      <w:r w:rsidR="00C25889" w:rsidRPr="00AB4325">
        <w:rPr>
          <w:sz w:val="26"/>
        </w:rPr>
        <w:t>Đồng thời, hoạt động marketing cần thực hiện có trọng tâm, trọng điểm, hướng tới các thị trường khách du lịch chính, tiềm năng trong giai đoạn tới.</w:t>
      </w:r>
    </w:p>
    <w:p w14:paraId="5521C237" w14:textId="77777777" w:rsidR="00C953E0" w:rsidRPr="00AB4325" w:rsidRDefault="00C953E0" w:rsidP="00AB4325">
      <w:pPr>
        <w:widowControl w:val="0"/>
        <w:spacing w:before="120" w:after="120" w:line="360" w:lineRule="auto"/>
        <w:ind w:firstLine="720"/>
        <w:jc w:val="both"/>
        <w:rPr>
          <w:sz w:val="26"/>
        </w:rPr>
      </w:pPr>
      <w:r w:rsidRPr="00AB4325">
        <w:rPr>
          <w:sz w:val="26"/>
        </w:rPr>
        <w:t>Sản phẩm du lịch: Định vị rõ nét các sản phẩm du lịch đặc trưng của tỉnh Lai Châu trong hệ thống sản phẩm du lịch vùng Trung du và Miền núi phía Bắc, bao gồm: du lịch sinh thái núi cao, sinh thái hang động, nghỉ dưỡng (kết hợp chăm sóc sức khỏe), du lịch sinh thái nông nghiệp, nông thôn; du lịch văn hóa gắn tìm hiểu văn hóa lối sống địa phương, tìm hiểu di sản, lễ hội, du lịch cộng đồng kết hợp với nghỉ tại nhà dân; du lịch thể thao mạo hiểm, chinh phục thiên nhiên; một số sản phẩm du lịch mới như du lịch lòng hồ thủy điện, du lịch du thuyền, caravan; hình thành chuỗi dịch vụ phụ trợ ngành du lịch nhằm đáp ứng các nhu cầu của khách hàng cao cấp sử dụng các dịch vụ cao cấp tại tỉnh như chơi golf, vui chơi có thưởng (casino, trường đua).</w:t>
      </w:r>
    </w:p>
    <w:p w14:paraId="0B24A9CD" w14:textId="77777777" w:rsidR="00754DBB" w:rsidRPr="00AB4325" w:rsidRDefault="00754DBB" w:rsidP="00AB4325">
      <w:pPr>
        <w:pStyle w:val="Heading2"/>
        <w:rPr>
          <w:i/>
        </w:rPr>
      </w:pPr>
      <w:bookmarkStart w:id="206" w:name="_Toc101798509"/>
      <w:r w:rsidRPr="00AB4325">
        <w:t>4. Định hướng tổ chức không gian phát triển du lịch</w:t>
      </w:r>
      <w:bookmarkEnd w:id="206"/>
      <w:r w:rsidRPr="00AB4325">
        <w:rPr>
          <w:i/>
        </w:rPr>
        <w:t xml:space="preserve"> </w:t>
      </w:r>
    </w:p>
    <w:p w14:paraId="1892CD94" w14:textId="77777777" w:rsidR="00754DBB" w:rsidRPr="00AB4325" w:rsidRDefault="00754DBB" w:rsidP="00AB4325">
      <w:pPr>
        <w:pStyle w:val="Heading3"/>
        <w:rPr>
          <w:sz w:val="26"/>
        </w:rPr>
      </w:pPr>
      <w:bookmarkStart w:id="207" w:name="_Toc101798510"/>
      <w:r w:rsidRPr="00AB4325">
        <w:rPr>
          <w:sz w:val="26"/>
        </w:rPr>
        <w:t>4.1. Định hướng chung</w:t>
      </w:r>
      <w:bookmarkEnd w:id="207"/>
    </w:p>
    <w:p w14:paraId="52E571C5" w14:textId="77777777" w:rsidR="00754DBB" w:rsidRPr="00AB4325" w:rsidRDefault="00754DBB" w:rsidP="00AB4325">
      <w:pPr>
        <w:spacing w:before="120" w:after="120" w:line="360" w:lineRule="auto"/>
        <w:ind w:firstLine="720"/>
        <w:jc w:val="both"/>
        <w:rPr>
          <w:sz w:val="26"/>
        </w:rPr>
      </w:pPr>
      <w:r w:rsidRPr="00AB4325">
        <w:rPr>
          <w:sz w:val="26"/>
        </w:rPr>
        <w:t>Tổ chức không gian phát triển du lịch được lồng ghép trong tổng thể không gian phát triển kinh tế- xã hội của tỉnh Lai Châu, phù hợp với đặc điểm về tài nguyên du lịch (bao gồm cả điều kiện tự nhiên và tài nguyên du lịch nhân văn), kết cấu hạ tầng giao thông và hướng liên kết phát triển du lịch nội tỉnh và liên tỉnh.</w:t>
      </w:r>
    </w:p>
    <w:p w14:paraId="474A6596" w14:textId="77777777" w:rsidR="00754DBB" w:rsidRPr="00AB4325" w:rsidRDefault="00754DBB" w:rsidP="00AB4325">
      <w:pPr>
        <w:spacing w:before="120" w:after="120" w:line="360" w:lineRule="auto"/>
        <w:ind w:firstLine="720"/>
        <w:jc w:val="both"/>
        <w:rPr>
          <w:spacing w:val="-2"/>
          <w:sz w:val="26"/>
        </w:rPr>
      </w:pPr>
      <w:r w:rsidRPr="00AB4325">
        <w:rPr>
          <w:spacing w:val="-2"/>
          <w:sz w:val="26"/>
        </w:rPr>
        <w:t>Tổ chức không gian phát triển du lịch nhằm xác định hướng phát triển sản phẩm du lịch đặc thù theo vùng, miền, qua đó hình thành các</w:t>
      </w:r>
      <w:r w:rsidR="00EB442D" w:rsidRPr="00AB4325">
        <w:rPr>
          <w:spacing w:val="-2"/>
          <w:sz w:val="26"/>
        </w:rPr>
        <w:t xml:space="preserve"> liên kết khu,</w:t>
      </w:r>
      <w:r w:rsidRPr="00AB4325">
        <w:rPr>
          <w:spacing w:val="-2"/>
          <w:sz w:val="26"/>
        </w:rPr>
        <w:t xml:space="preserve"> điểm du lịch, xác định mức độ và quy mô đầu tư các dự án du lịch nhằm khai thác đồng bộ, hiệu quả, có tiềm năng tài nguyên du lịch theo lãnh thổ, tránh sự đơn điệu, trùng lặp.</w:t>
      </w:r>
    </w:p>
    <w:p w14:paraId="0C280F3A" w14:textId="77777777" w:rsidR="00754DBB" w:rsidRPr="00AB4325" w:rsidRDefault="00754DBB" w:rsidP="00AB4325">
      <w:pPr>
        <w:spacing w:before="120" w:after="120" w:line="360" w:lineRule="auto"/>
        <w:ind w:firstLine="720"/>
        <w:jc w:val="both"/>
        <w:rPr>
          <w:sz w:val="26"/>
        </w:rPr>
      </w:pPr>
      <w:r w:rsidRPr="00AB4325">
        <w:rPr>
          <w:sz w:val="26"/>
        </w:rPr>
        <w:t>Du lịch tỉnh Lai Châu giữ vai trò cầu nối khu vực Đông Bắc và Tây Bắc theo hành lang du lịch vành đai biên giới; cũng như vai trò cầu nối trong hành lang du lịch xuyên Á giữa Việt Nam- Trung Quốc. Hướng phát triển của không gian du lịch - kinh tế - xã hội của Lai Châu như sau:</w:t>
      </w:r>
    </w:p>
    <w:p w14:paraId="77DCCE7A" w14:textId="77777777" w:rsidR="00754DBB" w:rsidRPr="00AB4325" w:rsidRDefault="00754DBB" w:rsidP="00AB4325">
      <w:pPr>
        <w:spacing w:before="120" w:after="120" w:line="360" w:lineRule="auto"/>
        <w:ind w:firstLine="720"/>
        <w:jc w:val="both"/>
        <w:rPr>
          <w:sz w:val="26"/>
        </w:rPr>
      </w:pPr>
      <w:r w:rsidRPr="00AB4325">
        <w:rPr>
          <w:sz w:val="26"/>
        </w:rPr>
        <w:t xml:space="preserve">- </w:t>
      </w:r>
      <w:r w:rsidRPr="00AB4325">
        <w:rPr>
          <w:b/>
          <w:bCs/>
          <w:sz w:val="26"/>
        </w:rPr>
        <w:t xml:space="preserve">Vùng </w:t>
      </w:r>
      <w:r w:rsidR="008D71EF" w:rsidRPr="00AB4325">
        <w:rPr>
          <w:b/>
          <w:bCs/>
          <w:sz w:val="26"/>
        </w:rPr>
        <w:t xml:space="preserve">phát triển du lịch </w:t>
      </w:r>
      <w:r w:rsidR="000F060A" w:rsidRPr="00AB4325">
        <w:rPr>
          <w:b/>
          <w:bCs/>
          <w:sz w:val="26"/>
        </w:rPr>
        <w:t xml:space="preserve">dọc </w:t>
      </w:r>
      <w:r w:rsidR="008D71EF" w:rsidRPr="00AB4325">
        <w:rPr>
          <w:b/>
          <w:bCs/>
          <w:sz w:val="26"/>
        </w:rPr>
        <w:t>q</w:t>
      </w:r>
      <w:r w:rsidR="000F060A" w:rsidRPr="00AB4325">
        <w:rPr>
          <w:b/>
          <w:bCs/>
          <w:sz w:val="26"/>
        </w:rPr>
        <w:t>uốc lộ 4D</w:t>
      </w:r>
      <w:r w:rsidRPr="00AB4325">
        <w:rPr>
          <w:b/>
          <w:bCs/>
          <w:sz w:val="26"/>
        </w:rPr>
        <w:t>:</w:t>
      </w:r>
      <w:r w:rsidRPr="00AB4325">
        <w:rPr>
          <w:sz w:val="26"/>
        </w:rPr>
        <w:t xml:space="preserve"> Gồm </w:t>
      </w:r>
      <w:r w:rsidR="008A656C" w:rsidRPr="00AB4325">
        <w:rPr>
          <w:sz w:val="26"/>
        </w:rPr>
        <w:t xml:space="preserve">3 </w:t>
      </w:r>
      <w:r w:rsidRPr="00AB4325">
        <w:rPr>
          <w:sz w:val="26"/>
        </w:rPr>
        <w:t xml:space="preserve">đơn vị hành chính là huyện Tam Đường, thành phố Lai Châu và huyện Phong Thổ với trọng tâm là thành phố Lai Châu. </w:t>
      </w:r>
      <w:r w:rsidR="008D71EF" w:rsidRPr="00AB4325">
        <w:rPr>
          <w:sz w:val="26"/>
        </w:rPr>
        <w:t>Khu vực này có khả năng kết nối tốt với tỉnh Lào Cai và trung tâm du lịch Sapa (Lào Cai)</w:t>
      </w:r>
      <w:r w:rsidRPr="00AB4325">
        <w:rPr>
          <w:sz w:val="26"/>
        </w:rPr>
        <w:t>, là hạt nhân gắn kết giữa các vùng du lịch của tỉnh Lai Châu. Không gian du lịch trung tâm có tài nguyên du lịch vượt trội, với nhiều điểm đến hấp dẫn khách du lịch như Thác Tác Tình, hang động Pu Sam Cáp, Tiên Sơn, các bản văn hóa du lịch Nà Luồng, Sin Suối Hồ, bản Bo, bản Hon…</w:t>
      </w:r>
    </w:p>
    <w:p w14:paraId="6CEA172D" w14:textId="77777777" w:rsidR="00754DBB" w:rsidRPr="00AB4325" w:rsidRDefault="008D71EF" w:rsidP="00AB4325">
      <w:pPr>
        <w:spacing w:before="120" w:after="120" w:line="360" w:lineRule="auto"/>
        <w:ind w:firstLine="720"/>
        <w:jc w:val="both"/>
        <w:rPr>
          <w:sz w:val="26"/>
        </w:rPr>
      </w:pPr>
      <w:r w:rsidRPr="00AB4325">
        <w:rPr>
          <w:sz w:val="26"/>
        </w:rPr>
        <w:t>Vùng phát triển du lịch dọc quốc lộ 4D</w:t>
      </w:r>
      <w:r w:rsidRPr="00AB4325" w:rsidDel="008D71EF">
        <w:rPr>
          <w:sz w:val="26"/>
        </w:rPr>
        <w:t xml:space="preserve"> </w:t>
      </w:r>
      <w:r w:rsidR="00754DBB" w:rsidRPr="00AB4325">
        <w:rPr>
          <w:sz w:val="26"/>
        </w:rPr>
        <w:t>có điều kiện phát triển đa dạng các sản phẩm du lịch. Các hướng tập trung khai thác du lịch chính bao gồm:</w:t>
      </w:r>
    </w:p>
    <w:p w14:paraId="6B881919" w14:textId="77777777" w:rsidR="00754DBB" w:rsidRPr="00AB4325" w:rsidRDefault="00754DBB" w:rsidP="00AB4325">
      <w:pPr>
        <w:spacing w:before="120" w:after="120" w:line="360" w:lineRule="auto"/>
        <w:ind w:firstLine="720"/>
        <w:jc w:val="both"/>
        <w:rPr>
          <w:sz w:val="26"/>
        </w:rPr>
      </w:pPr>
      <w:r w:rsidRPr="00AB4325">
        <w:rPr>
          <w:sz w:val="26"/>
        </w:rPr>
        <w:t>+ Thành phố Lai Châu: trung tâm vui chơi, giải trí tổng hợp, trung tâm điều hành và dịch vụ du lịch tổng hợp.</w:t>
      </w:r>
    </w:p>
    <w:p w14:paraId="5F37C8BE" w14:textId="77777777" w:rsidR="00754DBB" w:rsidRPr="00AB4325" w:rsidRDefault="00754DBB" w:rsidP="00AB4325">
      <w:pPr>
        <w:spacing w:before="120" w:after="120" w:line="360" w:lineRule="auto"/>
        <w:ind w:firstLine="720"/>
        <w:jc w:val="both"/>
        <w:rPr>
          <w:sz w:val="26"/>
        </w:rPr>
      </w:pPr>
      <w:r w:rsidRPr="00AB4325">
        <w:rPr>
          <w:sz w:val="26"/>
        </w:rPr>
        <w:t>+ Huyện Tam Đường: Điểm vui chơi, giải trí cuối tuần; du lịch sinh thái, nghỉ dưỡng, du lịch khám phá, thể thao mạo hiểm, du lịch văn hóa cộng đồng, du lịch sức khỏe, hồi phục năng lượng.</w:t>
      </w:r>
    </w:p>
    <w:p w14:paraId="7A1D1A2E" w14:textId="77777777" w:rsidR="00754DBB" w:rsidRPr="00AB4325" w:rsidRDefault="00754DBB" w:rsidP="00AB4325">
      <w:pPr>
        <w:spacing w:before="120" w:after="120" w:line="360" w:lineRule="auto"/>
        <w:ind w:firstLine="720"/>
        <w:jc w:val="both"/>
        <w:rPr>
          <w:sz w:val="26"/>
        </w:rPr>
      </w:pPr>
      <w:r w:rsidRPr="00AB4325">
        <w:rPr>
          <w:sz w:val="26"/>
        </w:rPr>
        <w:t>+ Huyện Phong Thổ: Du lịch cửa khẩu, nghỉ dưỡng chăm sóc sức khỏe, tắm khoáng nóng, du lịch văn hóa cộng đồng, du lịch thăm quan, khám phá.</w:t>
      </w:r>
    </w:p>
    <w:p w14:paraId="49824BE6" w14:textId="77777777" w:rsidR="00754DBB" w:rsidRPr="00AB4325" w:rsidRDefault="00754DBB" w:rsidP="00AB4325">
      <w:pPr>
        <w:spacing w:before="120" w:after="120" w:line="360" w:lineRule="auto"/>
        <w:ind w:firstLine="720"/>
        <w:jc w:val="both"/>
        <w:rPr>
          <w:sz w:val="26"/>
        </w:rPr>
      </w:pPr>
      <w:r w:rsidRPr="00AB4325">
        <w:rPr>
          <w:sz w:val="26"/>
        </w:rPr>
        <w:t xml:space="preserve">- </w:t>
      </w:r>
      <w:r w:rsidRPr="00AB4325">
        <w:rPr>
          <w:b/>
          <w:bCs/>
          <w:sz w:val="26"/>
        </w:rPr>
        <w:t xml:space="preserve">Vùng du lịch </w:t>
      </w:r>
      <w:r w:rsidR="00CB5CEA" w:rsidRPr="00AB4325">
        <w:rPr>
          <w:b/>
          <w:bCs/>
          <w:sz w:val="26"/>
        </w:rPr>
        <w:t>dọc quốc lộ 32 và đường nối cao tốc Hà Nội – Lai Châu</w:t>
      </w:r>
      <w:r w:rsidRPr="00AB4325">
        <w:rPr>
          <w:b/>
          <w:bCs/>
          <w:sz w:val="26"/>
        </w:rPr>
        <w:t>:</w:t>
      </w:r>
      <w:r w:rsidRPr="00AB4325">
        <w:rPr>
          <w:sz w:val="26"/>
        </w:rPr>
        <w:t xml:space="preserve"> Gồm 2 đơn vị hành chính là Tân Uyên và Than Uyên. Đây là khu vực có khả năng kết nối liên tỉnh thuận lợi qua tuyến quốc lộ 32 (đi Mù Cang Chải, Yên Bái) và tuyến cao tốc Hà Nội- Lai Châu đang được xây dựng (qua đèo Khâu Cọ). Vùng du lịch Đông Nam có một số tài nguyên du lịch hấp dẫn như hồ thủy điện Bản Chát, hồ Huội Quảng, nước khoáng nóng Mường Khoa</w:t>
      </w:r>
      <w:r w:rsidR="008A656C" w:rsidRPr="00AB4325">
        <w:rPr>
          <w:sz w:val="26"/>
        </w:rPr>
        <w:t>, T</w:t>
      </w:r>
      <w:r w:rsidR="00220325" w:rsidRPr="00AB4325">
        <w:rPr>
          <w:sz w:val="26"/>
        </w:rPr>
        <w:t>rung</w:t>
      </w:r>
      <w:r w:rsidR="008A656C" w:rsidRPr="00AB4325">
        <w:rPr>
          <w:sz w:val="26"/>
        </w:rPr>
        <w:t xml:space="preserve"> Đồng</w:t>
      </w:r>
      <w:r w:rsidRPr="00AB4325">
        <w:rPr>
          <w:sz w:val="26"/>
        </w:rPr>
        <w:t>. Hướng khai thác là tập trung phát triển du lịch sinh thái hồ Bản Chát, hồ Huội Quảng kết hợp khai thác du lịch văn hoá, các điểm cảnh quan trên địa bàn.</w:t>
      </w:r>
    </w:p>
    <w:p w14:paraId="26A693B1" w14:textId="77777777" w:rsidR="00754DBB" w:rsidRPr="00AB4325" w:rsidRDefault="00754DBB" w:rsidP="00AB4325">
      <w:pPr>
        <w:spacing w:before="120" w:after="120" w:line="360" w:lineRule="auto"/>
        <w:ind w:firstLine="720"/>
        <w:jc w:val="both"/>
        <w:rPr>
          <w:spacing w:val="-4"/>
          <w:sz w:val="26"/>
        </w:rPr>
      </w:pPr>
      <w:r w:rsidRPr="00AB4325">
        <w:rPr>
          <w:spacing w:val="-4"/>
          <w:sz w:val="26"/>
        </w:rPr>
        <w:t xml:space="preserve">- </w:t>
      </w:r>
      <w:r w:rsidRPr="00AB4325">
        <w:rPr>
          <w:b/>
          <w:bCs/>
          <w:spacing w:val="-4"/>
          <w:sz w:val="26"/>
        </w:rPr>
        <w:t xml:space="preserve">Vùng du lịch </w:t>
      </w:r>
      <w:r w:rsidR="008D71EF" w:rsidRPr="00AB4325">
        <w:rPr>
          <w:b/>
          <w:bCs/>
          <w:spacing w:val="-4"/>
          <w:sz w:val="26"/>
        </w:rPr>
        <w:t>dọc quốc lộ 12</w:t>
      </w:r>
      <w:r w:rsidR="00CB5CEA" w:rsidRPr="00AB4325">
        <w:rPr>
          <w:b/>
          <w:bCs/>
          <w:spacing w:val="-4"/>
          <w:sz w:val="26"/>
        </w:rPr>
        <w:t xml:space="preserve"> và đường tỉnh 127</w:t>
      </w:r>
      <w:r w:rsidRPr="00AB4325">
        <w:rPr>
          <w:spacing w:val="-4"/>
          <w:sz w:val="26"/>
        </w:rPr>
        <w:t>: Gồm huyện</w:t>
      </w:r>
      <w:r w:rsidR="00CB5CEA" w:rsidRPr="00AB4325">
        <w:rPr>
          <w:spacing w:val="-4"/>
          <w:sz w:val="26"/>
        </w:rPr>
        <w:t xml:space="preserve"> Sìn Hồ,</w:t>
      </w:r>
      <w:r w:rsidRPr="00AB4325">
        <w:rPr>
          <w:spacing w:val="-4"/>
          <w:sz w:val="26"/>
        </w:rPr>
        <w:t xml:space="preserve"> Nậm Nhùn và Mường Tè, tiếp giáp với huyện Mường Lay (tỉnh Điện Biên). Kết nối giao thông gặp nhiều khó khăn, chỉ có một số tuyến giao thông chính là quốc lộ 4H, đường tỉnh 127 và quốc lộ 12 (chạy men theo địa giới huyện Nậm Nhùn). Khu vực phía Tây có một số tài nguyên du lịch như di tích bia vua Lê Thái Tổ (huyện Nậm Nhùn), hồ thủy điện Nậm Hằng,</w:t>
      </w:r>
      <w:r w:rsidR="008A656C" w:rsidRPr="00AB4325">
        <w:rPr>
          <w:spacing w:val="-4"/>
          <w:sz w:val="26"/>
        </w:rPr>
        <w:t xml:space="preserve"> Lai Châu,</w:t>
      </w:r>
      <w:r w:rsidRPr="00AB4325">
        <w:rPr>
          <w:spacing w:val="-4"/>
          <w:sz w:val="26"/>
        </w:rPr>
        <w:t xml:space="preserve"> Sơn La (đoạn giáp thị xã Mường Lay, tỉnh Điện Biên), rừng nguyên sinh Tà Tổng (huyện Mường Tè). Hướng khai thác tập trung phát triển du lịch là du lịch mạo hiểm, khám phá, du lịch sinh thái hồ</w:t>
      </w:r>
      <w:r w:rsidR="00BE3F92" w:rsidRPr="00AB4325">
        <w:rPr>
          <w:spacing w:val="-4"/>
          <w:sz w:val="26"/>
        </w:rPr>
        <w:t>, tâm linh</w:t>
      </w:r>
      <w:r w:rsidRPr="00AB4325">
        <w:rPr>
          <w:spacing w:val="-4"/>
          <w:sz w:val="26"/>
        </w:rPr>
        <w:t>.</w:t>
      </w:r>
    </w:p>
    <w:p w14:paraId="5F7CBEAC" w14:textId="77777777" w:rsidR="00615054" w:rsidRPr="00AB4325" w:rsidRDefault="00615054" w:rsidP="00AB4325">
      <w:pPr>
        <w:spacing w:before="120" w:after="120" w:line="360" w:lineRule="auto"/>
        <w:ind w:firstLine="720"/>
        <w:jc w:val="both"/>
        <w:rPr>
          <w:spacing w:val="-4"/>
          <w:sz w:val="26"/>
        </w:rPr>
      </w:pPr>
      <w:r w:rsidRPr="00AB4325">
        <w:rPr>
          <w:spacing w:val="-4"/>
          <w:sz w:val="26"/>
        </w:rPr>
        <w:t>K</w:t>
      </w:r>
      <w:r w:rsidR="00CB5CEA" w:rsidRPr="00AB4325">
        <w:rPr>
          <w:spacing w:val="-4"/>
          <w:sz w:val="26"/>
        </w:rPr>
        <w:t>hu vực cao nguyên Sìn Hồ:</w:t>
      </w:r>
      <w:r w:rsidR="00FC33D1" w:rsidRPr="00AB4325">
        <w:rPr>
          <w:spacing w:val="-4"/>
          <w:sz w:val="26"/>
        </w:rPr>
        <w:t xml:space="preserve"> tập trung p</w:t>
      </w:r>
      <w:r w:rsidR="00CB5CEA" w:rsidRPr="00AB4325">
        <w:rPr>
          <w:spacing w:val="-4"/>
          <w:sz w:val="26"/>
        </w:rPr>
        <w:t xml:space="preserve">hát triển Khu du lịch sinh thái cao nguyên Sìn Hồ thành khu du lịch </w:t>
      </w:r>
      <w:r w:rsidR="008A656C" w:rsidRPr="00AB4325">
        <w:rPr>
          <w:spacing w:val="-4"/>
          <w:sz w:val="26"/>
        </w:rPr>
        <w:t>quốc gia</w:t>
      </w:r>
      <w:r w:rsidR="00CB5CEA" w:rsidRPr="00AB4325">
        <w:rPr>
          <w:spacing w:val="-4"/>
          <w:sz w:val="26"/>
        </w:rPr>
        <w:t xml:space="preserve"> vào năm 2030; ngoài ra, phát triển hoạt động du lịch cảnh quan sông Đà, tắm khoáng nóng, du lịch tâm linh, di tích lịch sử</w:t>
      </w:r>
      <w:r w:rsidRPr="00AB4325">
        <w:rPr>
          <w:spacing w:val="-4"/>
          <w:sz w:val="26"/>
        </w:rPr>
        <w:t xml:space="preserve"> Mở rộng không gian kết nối du lịch với Sơn La thông qua tuyến Thủy điện Sơn La – Sìn Hồ (Nậm Hăn, Nậm Tăm, Nậm Ma, Chăn Nưa, di tích đền thờ Lê Lợi) – Nậm Nhùn – Mường Mô – Thủy Điện Lai Châu.</w:t>
      </w:r>
    </w:p>
    <w:p w14:paraId="4FABB05D" w14:textId="77777777" w:rsidR="00754DBB" w:rsidRPr="00AB4325" w:rsidRDefault="00754DBB" w:rsidP="00AB4325">
      <w:pPr>
        <w:pStyle w:val="Heading3"/>
        <w:rPr>
          <w:sz w:val="26"/>
        </w:rPr>
      </w:pPr>
      <w:bookmarkStart w:id="208" w:name="_Toc101798511"/>
      <w:r w:rsidRPr="00AB4325">
        <w:rPr>
          <w:sz w:val="26"/>
        </w:rPr>
        <w:t>4.2. Điểm du lịch</w:t>
      </w:r>
      <w:bookmarkEnd w:id="208"/>
    </w:p>
    <w:p w14:paraId="0899BE80" w14:textId="77777777" w:rsidR="00754DBB" w:rsidRPr="00AB4325" w:rsidRDefault="00754DBB" w:rsidP="00AB4325">
      <w:pPr>
        <w:pStyle w:val="Heading4"/>
        <w:rPr>
          <w:sz w:val="26"/>
        </w:rPr>
      </w:pPr>
      <w:r w:rsidRPr="00AB4325">
        <w:rPr>
          <w:sz w:val="26"/>
        </w:rPr>
        <w:t>4.2.1. Các điểm du l</w:t>
      </w:r>
      <w:r w:rsidR="00BE3F92" w:rsidRPr="00AB4325">
        <w:rPr>
          <w:sz w:val="26"/>
        </w:rPr>
        <w:t>ịch có ý nghĩa quốc gia và vùng</w:t>
      </w:r>
    </w:p>
    <w:p w14:paraId="0D2DD865" w14:textId="77777777" w:rsidR="00754DBB" w:rsidRPr="00AB4325" w:rsidRDefault="00754DBB" w:rsidP="00AB4325">
      <w:pPr>
        <w:spacing w:before="120" w:after="120" w:line="360" w:lineRule="auto"/>
        <w:ind w:firstLine="720"/>
        <w:jc w:val="both"/>
        <w:rPr>
          <w:spacing w:val="-4"/>
          <w:sz w:val="26"/>
        </w:rPr>
      </w:pPr>
      <w:r w:rsidRPr="00AB4325">
        <w:rPr>
          <w:spacing w:val="-4"/>
          <w:sz w:val="26"/>
        </w:rPr>
        <w:t xml:space="preserve">Các khu vực này có tính độc đáo, hấp dẫn, có tiềm năng thu hút khách đối với khu vực và cả nước. Các điểm du lịch này bao gồm: </w:t>
      </w:r>
    </w:p>
    <w:p w14:paraId="32D34E65" w14:textId="77777777" w:rsidR="00973657" w:rsidRPr="00AB4325" w:rsidRDefault="00973657" w:rsidP="00AB4325">
      <w:pPr>
        <w:spacing w:before="120" w:after="120" w:line="360" w:lineRule="auto"/>
        <w:ind w:firstLine="720"/>
        <w:jc w:val="both"/>
        <w:rPr>
          <w:spacing w:val="-4"/>
          <w:sz w:val="26"/>
        </w:rPr>
      </w:pPr>
      <w:r w:rsidRPr="00AB4325">
        <w:rPr>
          <w:spacing w:val="-4"/>
          <w:sz w:val="26"/>
        </w:rPr>
        <w:t xml:space="preserve">- Khu du lịch đèo Hoàng Liên Sơn gắn với Khu vực động Tiên Sơn và thác Tác Tình (huyện Tam Đường); </w:t>
      </w:r>
    </w:p>
    <w:p w14:paraId="6F7338E7" w14:textId="77777777" w:rsidR="00973657" w:rsidRPr="00AB4325" w:rsidRDefault="00973657" w:rsidP="00AB4325">
      <w:pPr>
        <w:spacing w:before="120" w:after="120" w:line="360" w:lineRule="auto"/>
        <w:ind w:firstLine="720"/>
        <w:jc w:val="both"/>
        <w:rPr>
          <w:spacing w:val="-4"/>
          <w:sz w:val="26"/>
        </w:rPr>
      </w:pPr>
      <w:r w:rsidRPr="00AB4325">
        <w:rPr>
          <w:spacing w:val="-4"/>
          <w:sz w:val="26"/>
        </w:rPr>
        <w:t xml:space="preserve">- Điểm du lịch cộng đồng Sin Suối Hồ gắn với đỉnh Bạch Mộc Lương Tử (huyện Phong Thổ) và huyện Bát Sát (Lào Cai); </w:t>
      </w:r>
    </w:p>
    <w:p w14:paraId="325AE94F" w14:textId="77777777" w:rsidR="00973657" w:rsidRPr="00AB4325" w:rsidRDefault="00973657" w:rsidP="00AB4325">
      <w:pPr>
        <w:spacing w:before="120" w:after="120" w:line="360" w:lineRule="auto"/>
        <w:ind w:firstLine="720"/>
        <w:jc w:val="both"/>
        <w:rPr>
          <w:spacing w:val="-4"/>
          <w:sz w:val="26"/>
        </w:rPr>
      </w:pPr>
      <w:r w:rsidRPr="00AB4325">
        <w:rPr>
          <w:spacing w:val="-4"/>
          <w:sz w:val="26"/>
        </w:rPr>
        <w:t>- Khu vực cao nguyên Sìn Hồ (huyện Sìn Hồ);</w:t>
      </w:r>
    </w:p>
    <w:p w14:paraId="64B54B0C" w14:textId="77777777" w:rsidR="00754DBB" w:rsidRPr="00AB4325" w:rsidRDefault="00754DBB" w:rsidP="00AB4325">
      <w:pPr>
        <w:pStyle w:val="Heading4"/>
        <w:rPr>
          <w:sz w:val="26"/>
        </w:rPr>
      </w:pPr>
      <w:r w:rsidRPr="00AB4325">
        <w:rPr>
          <w:sz w:val="26"/>
        </w:rPr>
        <w:t>4.2.2. Các điể</w:t>
      </w:r>
      <w:r w:rsidR="00BE3F92" w:rsidRPr="00AB4325">
        <w:rPr>
          <w:sz w:val="26"/>
        </w:rPr>
        <w:t>m du lịch có ý nghĩa địa phương</w:t>
      </w:r>
    </w:p>
    <w:p w14:paraId="1A0CF2EA" w14:textId="77777777" w:rsidR="00754DBB" w:rsidRPr="00AB4325" w:rsidRDefault="00754DBB" w:rsidP="00AB4325">
      <w:pPr>
        <w:widowControl w:val="0"/>
        <w:spacing w:before="120" w:after="120" w:line="360" w:lineRule="auto"/>
        <w:ind w:firstLine="720"/>
        <w:jc w:val="both"/>
        <w:rPr>
          <w:sz w:val="26"/>
        </w:rPr>
      </w:pPr>
      <w:r w:rsidRPr="00AB4325">
        <w:rPr>
          <w:sz w:val="26"/>
        </w:rPr>
        <w:t xml:space="preserve">Với đặc điểm là tính độc đáo ở mức vừa phải, khả năng thu hút khách du lịch hạn chế ở mức độ nhất định như: </w:t>
      </w:r>
      <w:r w:rsidR="00973657" w:rsidRPr="00AB4325">
        <w:rPr>
          <w:sz w:val="26"/>
        </w:rPr>
        <w:t>Quần thể hang động Pu Sam Cáp (thành phố Lai Châu); Khu di tích bia và đền vua Lê Thái Tổ kết hợp lòng hồ Mường Lay, làng văn hóa du lịch Pú Đao (huyện Nậm Nhùn); Các điểm làng văn hóa du lịch như Bản Hon, bản Bo, Dào San, Hồ Thầu, Vàng Pó, miếu Nàng Han, hồ thủy điện Nậm Hằng, Huội Quảng, Bản Chát thuộc huyện Than Uyên, các điểm tắm suối khoáng tại Nà Đon, Mường Khoa, Vàng Bó, Khu di tích lịch sử văn hóa bản Lướt tại Than Uyên…</w:t>
      </w:r>
    </w:p>
    <w:p w14:paraId="7DCFAF87" w14:textId="77777777" w:rsidR="00754DBB" w:rsidRPr="00AB4325" w:rsidRDefault="00754DBB" w:rsidP="00AB4325">
      <w:pPr>
        <w:widowControl w:val="0"/>
        <w:spacing w:before="120" w:after="120" w:line="360" w:lineRule="auto"/>
        <w:ind w:firstLine="720"/>
        <w:jc w:val="both"/>
        <w:rPr>
          <w:sz w:val="26"/>
        </w:rPr>
      </w:pPr>
      <w:r w:rsidRPr="00AB4325">
        <w:rPr>
          <w:sz w:val="26"/>
        </w:rPr>
        <w:t>Các điểm du lịch kể trên đều đang ở dạng tiềm năng, cơ sở vật chất, kỹ thuật còn hạn chế, thiếu đồng bộ. Tuy nhiên, nếu được đầu tư phát triển sẽ trở thành điểm đến hấp dẫn với khách du lịch. Do vậy, việc đầu tư phát triển hệ thống điểm du lịch phải gắn liền với phát triển hệ thống hạ tầng kỹ thuật du lịch để tạo điều kiện thuận lợi cho khách tiếp cận điểm du lịch.</w:t>
      </w:r>
    </w:p>
    <w:p w14:paraId="238DDAE9" w14:textId="77777777" w:rsidR="00130211" w:rsidRPr="00AB4325" w:rsidRDefault="00130211" w:rsidP="00AB4325">
      <w:pPr>
        <w:spacing w:before="120" w:after="120" w:line="360" w:lineRule="auto"/>
        <w:ind w:firstLine="567"/>
        <w:jc w:val="both"/>
        <w:rPr>
          <w:sz w:val="26"/>
        </w:rPr>
      </w:pPr>
      <w:r w:rsidRPr="00AB4325">
        <w:rPr>
          <w:sz w:val="26"/>
        </w:rPr>
        <w:t xml:space="preserve">Trước mắt, thời kỳ 2021-2025 tập trung xây dựng một số điểm du lịch, sản phẩm du lịch hấp dẫn để quảng bá thương hiệu du lịch Lai Châu. Từng bước thu hút một lượng lớn khách du lịch kéo dài tour từ Sa Pa (Lào Cai) và Yên Bái sang Lai Châu: </w:t>
      </w:r>
    </w:p>
    <w:p w14:paraId="1413E2B5" w14:textId="77777777" w:rsidR="00130211" w:rsidRPr="00AB4325" w:rsidRDefault="00130211" w:rsidP="00AB4325">
      <w:pPr>
        <w:spacing w:before="120" w:after="120" w:line="360" w:lineRule="auto"/>
        <w:ind w:firstLine="567"/>
        <w:jc w:val="both"/>
        <w:rPr>
          <w:sz w:val="26"/>
        </w:rPr>
      </w:pPr>
      <w:bookmarkStart w:id="209" w:name="_Hlk87460184"/>
      <w:r w:rsidRPr="00AB4325">
        <w:rPr>
          <w:sz w:val="26"/>
        </w:rPr>
        <w:t>1. Khu du lịch nghỉ dưỡng, vui chơi giải trí và đô thị sinh thái Pu Sam Cáp.</w:t>
      </w:r>
    </w:p>
    <w:p w14:paraId="59ECE6DC" w14:textId="77777777" w:rsidR="00130211" w:rsidRPr="00AB4325" w:rsidRDefault="00130211" w:rsidP="00AB4325">
      <w:pPr>
        <w:spacing w:before="120" w:after="120" w:line="360" w:lineRule="auto"/>
        <w:ind w:firstLine="567"/>
        <w:jc w:val="both"/>
        <w:rPr>
          <w:sz w:val="26"/>
        </w:rPr>
      </w:pPr>
      <w:r w:rsidRPr="00AB4325">
        <w:rPr>
          <w:sz w:val="26"/>
        </w:rPr>
        <w:t>2. Khu du lịch sinh thái nghỉ dưỡng Thác Tác Tình kết hợp với thăm quan làng văn hóa du lịch Sì Thâu Chải, Công viên chủ đề Hoa Hồng tại thị trấn Tam Đường, thể thao mạo hiểm và chinh phục đỉnh Putaleng.</w:t>
      </w:r>
    </w:p>
    <w:p w14:paraId="70616D18" w14:textId="77777777" w:rsidR="00130211" w:rsidRPr="00AB4325" w:rsidRDefault="00130211" w:rsidP="00AB4325">
      <w:pPr>
        <w:spacing w:before="120" w:after="120" w:line="360" w:lineRule="auto"/>
        <w:ind w:firstLine="567"/>
        <w:jc w:val="both"/>
        <w:rPr>
          <w:sz w:val="26"/>
        </w:rPr>
      </w:pPr>
      <w:r w:rsidRPr="00AB4325">
        <w:rPr>
          <w:sz w:val="26"/>
        </w:rPr>
        <w:t>3. Bản văn hóa du lịch cộng đồng Sin Suối Hồ kết hợp với chinh phục đỉnh Bạch Mộc Lương Tử, Sơn Bạc Mây.</w:t>
      </w:r>
    </w:p>
    <w:p w14:paraId="64A3367D" w14:textId="77777777" w:rsidR="00130211" w:rsidRPr="00AB4325" w:rsidRDefault="00130211" w:rsidP="00AB4325">
      <w:pPr>
        <w:spacing w:before="120" w:after="120" w:line="360" w:lineRule="auto"/>
        <w:ind w:firstLine="567"/>
        <w:jc w:val="both"/>
        <w:rPr>
          <w:sz w:val="26"/>
        </w:rPr>
      </w:pPr>
      <w:r w:rsidRPr="00AB4325">
        <w:rPr>
          <w:sz w:val="26"/>
        </w:rPr>
        <w:t>4. Khu du lịch sinh thái cao nguyên Sìn Hồ (huyện Sìn Hồ).</w:t>
      </w:r>
    </w:p>
    <w:p w14:paraId="646E5484" w14:textId="77777777" w:rsidR="00130211" w:rsidRPr="00AB4325" w:rsidRDefault="00130211" w:rsidP="00AB4325">
      <w:pPr>
        <w:spacing w:before="120" w:after="120" w:line="360" w:lineRule="auto"/>
        <w:ind w:firstLine="567"/>
        <w:jc w:val="both"/>
        <w:rPr>
          <w:sz w:val="26"/>
        </w:rPr>
      </w:pPr>
      <w:r w:rsidRPr="00AB4325">
        <w:rPr>
          <w:sz w:val="26"/>
        </w:rPr>
        <w:t>5. Khu du lịch đèo Hoàng Liên gắn với du lịch sinh thái hang động Tiên Sơn, bản văn hoá du lịch Hồ Thầu, Bản văn hoá du lịch Bản Bo và Bản văn hoá du lịch Nà Tăm, bản Thẳm (Tam Đường).</w:t>
      </w:r>
    </w:p>
    <w:p w14:paraId="77AD3680" w14:textId="77777777" w:rsidR="00130211" w:rsidRPr="00AB4325" w:rsidRDefault="00130211" w:rsidP="00AB4325">
      <w:pPr>
        <w:spacing w:before="120" w:after="120" w:line="360" w:lineRule="auto"/>
        <w:ind w:firstLine="567"/>
        <w:jc w:val="both"/>
        <w:rPr>
          <w:sz w:val="26"/>
        </w:rPr>
      </w:pPr>
      <w:r w:rsidRPr="00AB4325">
        <w:rPr>
          <w:sz w:val="26"/>
        </w:rPr>
        <w:t>6. Khu vui chơi giải trí tổng hợp tại thành phố Lai Châu kết hợp bản văn hóa du lịch bản Hon và chợ đêm San Thàng.</w:t>
      </w:r>
    </w:p>
    <w:p w14:paraId="4B10B194" w14:textId="77777777" w:rsidR="00130211" w:rsidRPr="00AB4325" w:rsidRDefault="00130211" w:rsidP="00AB4325">
      <w:pPr>
        <w:spacing w:before="120" w:after="120" w:line="360" w:lineRule="auto"/>
        <w:ind w:firstLine="567"/>
        <w:jc w:val="both"/>
        <w:rPr>
          <w:sz w:val="26"/>
        </w:rPr>
      </w:pPr>
      <w:r w:rsidRPr="00AB4325">
        <w:rPr>
          <w:sz w:val="26"/>
        </w:rPr>
        <w:t>7. Điểm tham quan điểm di tích lịch sử Lê Lợi, làng văn hóa dân tộc Pú Đao kết hợp với chinh phục đỉnh Pú Đao, Nậm Nhùn, du lịch lòng hồ Sông Đà Mường Tè - Nậm Nhùn.</w:t>
      </w:r>
    </w:p>
    <w:p w14:paraId="5A7955F4" w14:textId="77777777" w:rsidR="00130211" w:rsidRPr="00AB4325" w:rsidRDefault="00130211" w:rsidP="00AB4325">
      <w:pPr>
        <w:spacing w:before="120" w:after="120" w:line="360" w:lineRule="auto"/>
        <w:ind w:firstLine="567"/>
        <w:jc w:val="both"/>
        <w:rPr>
          <w:sz w:val="26"/>
        </w:rPr>
      </w:pPr>
      <w:r w:rsidRPr="00AB4325">
        <w:rPr>
          <w:sz w:val="26"/>
        </w:rPr>
        <w:t>8. Khu du lịch sinh thái tổng hợp đỉnh núi Pú Đao, huyện Nậm Nhùn.</w:t>
      </w:r>
    </w:p>
    <w:p w14:paraId="7BE34DA6" w14:textId="77777777" w:rsidR="00130211" w:rsidRPr="00AB4325" w:rsidRDefault="00130211" w:rsidP="00AB4325">
      <w:pPr>
        <w:spacing w:before="120" w:after="120" w:line="360" w:lineRule="auto"/>
        <w:ind w:firstLine="567"/>
        <w:jc w:val="both"/>
        <w:rPr>
          <w:sz w:val="26"/>
        </w:rPr>
      </w:pPr>
      <w:r w:rsidRPr="00AB4325">
        <w:rPr>
          <w:sz w:val="26"/>
        </w:rPr>
        <w:t>9. Khu du lịch nghỉ dưỡng suối nước nóng Vàng Bó kết hợp với bản văn hóa du lịch Vàng Pheo (xã Mường So) và KKT cửa khẩu Ma Lù Thàng.</w:t>
      </w:r>
    </w:p>
    <w:p w14:paraId="5A26DB9B" w14:textId="77777777" w:rsidR="00130211" w:rsidRPr="00AB4325" w:rsidRDefault="00130211" w:rsidP="00AB4325">
      <w:pPr>
        <w:spacing w:before="120" w:after="120" w:line="360" w:lineRule="auto"/>
        <w:ind w:firstLine="567"/>
        <w:jc w:val="both"/>
        <w:rPr>
          <w:sz w:val="26"/>
        </w:rPr>
      </w:pPr>
      <w:r w:rsidRPr="00AB4325">
        <w:rPr>
          <w:sz w:val="26"/>
        </w:rPr>
        <w:t>10. Khu du lịch sinh thái Hồ thủy điện Huội Quảng và Bản Chát, điểm di tích lịch sử Bản Lướt.</w:t>
      </w:r>
    </w:p>
    <w:p w14:paraId="1FC39E5B" w14:textId="77777777" w:rsidR="00130211" w:rsidRPr="00AB4325" w:rsidRDefault="00130211" w:rsidP="00AB4325">
      <w:pPr>
        <w:spacing w:before="120" w:after="120" w:line="360" w:lineRule="auto"/>
        <w:ind w:firstLine="567"/>
        <w:jc w:val="both"/>
        <w:rPr>
          <w:sz w:val="26"/>
        </w:rPr>
      </w:pPr>
      <w:r w:rsidRPr="00AB4325">
        <w:rPr>
          <w:sz w:val="26"/>
        </w:rPr>
        <w:t xml:space="preserve">11. Điểm du lịch kết hợp nghỉ dưỡng phục vụ cho các dự án Sân Golf tại Tân Uyên, Tam Đường, TP Lai Châu, điểm vui chơi có thưởng và các dự án du lịch mạo hiểm tại dãy núi Hoàng Liên Sơn, Phan Si Păng. </w:t>
      </w:r>
    </w:p>
    <w:p w14:paraId="2E9EC2C1" w14:textId="77777777" w:rsidR="009A300E" w:rsidRPr="00AB4325" w:rsidRDefault="009A300E" w:rsidP="00AB4325">
      <w:pPr>
        <w:spacing w:before="120" w:after="120" w:line="360" w:lineRule="auto"/>
        <w:ind w:firstLine="567"/>
        <w:jc w:val="both"/>
        <w:rPr>
          <w:sz w:val="26"/>
        </w:rPr>
      </w:pPr>
      <w:r w:rsidRPr="00AB4325">
        <w:rPr>
          <w:sz w:val="26"/>
        </w:rPr>
        <w:t>12. Tuyến du lịch Thủy điện Sơn La – Sìn Hồ (Nậm Hăn, Nậm Tăm, Nậm Ma, Chăn Nưa, di tích đền thờ Lê Lợi) – Nậm Nhùn – Mường Mô – Thủy Điện Lai Châu.</w:t>
      </w:r>
    </w:p>
    <w:bookmarkEnd w:id="209"/>
    <w:p w14:paraId="1BA23AB6" w14:textId="77777777" w:rsidR="00130211" w:rsidRPr="00AB4325" w:rsidRDefault="00130211" w:rsidP="00AB4325">
      <w:pPr>
        <w:spacing w:before="120" w:after="120" w:line="360" w:lineRule="auto"/>
        <w:ind w:firstLine="567"/>
        <w:jc w:val="both"/>
        <w:rPr>
          <w:sz w:val="26"/>
        </w:rPr>
      </w:pPr>
      <w:r w:rsidRPr="00AB4325">
        <w:rPr>
          <w:sz w:val="26"/>
        </w:rPr>
        <w:t>Giai đoạn 2026-2030, tiếp tục nghiên cứu đầu tư phát triển thêm một số điểm du lịch như:</w:t>
      </w:r>
    </w:p>
    <w:p w14:paraId="39B30E5E" w14:textId="77777777" w:rsidR="00130211" w:rsidRPr="00AB4325" w:rsidRDefault="00130211" w:rsidP="00AB4325">
      <w:pPr>
        <w:widowControl w:val="0"/>
        <w:spacing w:before="120" w:after="120" w:line="360" w:lineRule="auto"/>
        <w:ind w:firstLine="720"/>
        <w:jc w:val="both"/>
        <w:rPr>
          <w:sz w:val="26"/>
        </w:rPr>
      </w:pPr>
      <w:bookmarkStart w:id="210" w:name="_Hlk87460228"/>
      <w:r w:rsidRPr="00AB4325">
        <w:rPr>
          <w:sz w:val="26"/>
        </w:rPr>
        <w:t>- Các khu du lịch nghỉ dưỡng khoáng nóng Nà Đon, Vàng Bó, Mường Khoa, Thống Nhất (Phong Thổ), Trung Đồng (Tân Uyên).</w:t>
      </w:r>
    </w:p>
    <w:p w14:paraId="253AF31C" w14:textId="77777777" w:rsidR="00130211" w:rsidRPr="00AB4325" w:rsidRDefault="00130211" w:rsidP="00AB4325">
      <w:pPr>
        <w:widowControl w:val="0"/>
        <w:spacing w:before="120" w:after="120" w:line="360" w:lineRule="auto"/>
        <w:ind w:firstLine="720"/>
        <w:jc w:val="both"/>
        <w:rPr>
          <w:sz w:val="26"/>
        </w:rPr>
      </w:pPr>
      <w:r w:rsidRPr="00AB4325">
        <w:rPr>
          <w:sz w:val="26"/>
        </w:rPr>
        <w:t>- Các điểm du lịch cộng đồng tại Bản văn hóa dân tộc Dào San, Vàng Pheo.</w:t>
      </w:r>
    </w:p>
    <w:p w14:paraId="618D2D2C" w14:textId="77777777" w:rsidR="00130211" w:rsidRPr="00AB4325" w:rsidRDefault="00130211" w:rsidP="00AB4325">
      <w:pPr>
        <w:widowControl w:val="0"/>
        <w:spacing w:before="120" w:after="120" w:line="360" w:lineRule="auto"/>
        <w:ind w:firstLine="720"/>
        <w:jc w:val="both"/>
        <w:rPr>
          <w:sz w:val="26"/>
        </w:rPr>
      </w:pPr>
      <w:r w:rsidRPr="00AB4325">
        <w:rPr>
          <w:sz w:val="26"/>
        </w:rPr>
        <w:t>- Điểm du lịch hang dơi Hua Bum (huyện Mường Tè), khu bảo tồn thiên nhiên rừng đặc dụng, rừng phòng hộ đầu nguồn sông Đà tại các xã Tà Tổng, Mù Cả, Ka Lăng và Thu Lũm (huyện Mường Tè), khám phá đỉnh núi Phu Si Lung, rừng nguyên sinh và khu vực trồng sâm Lai Châu và dược liệu khác (huyện Mường Tè), khám phá Di tích Hang Thẩm Tạo (huyện Phong Thổ)</w:t>
      </w:r>
    </w:p>
    <w:p w14:paraId="000ACD13" w14:textId="77777777" w:rsidR="00130211" w:rsidRPr="00AB4325" w:rsidRDefault="00130211" w:rsidP="00AB4325">
      <w:pPr>
        <w:widowControl w:val="0"/>
        <w:spacing w:before="120" w:after="120" w:line="360" w:lineRule="auto"/>
        <w:ind w:firstLine="720"/>
        <w:jc w:val="both"/>
        <w:rPr>
          <w:sz w:val="26"/>
        </w:rPr>
      </w:pPr>
      <w:r w:rsidRPr="00AB4325">
        <w:rPr>
          <w:sz w:val="26"/>
        </w:rPr>
        <w:t>- Khu di tích lịch sử cách mạng Bản Lướt (huyện Than Uyên), Hang kháng chiến Nà Củng , Đồn Mường So , Di chỉ khảo cổ cấp quốc gia Di tích Nậm Tun thuộc xã Mường So huyện (Phong Thổ)</w:t>
      </w:r>
    </w:p>
    <w:p w14:paraId="396A0E72" w14:textId="77777777" w:rsidR="00130211" w:rsidRPr="00AB4325" w:rsidRDefault="00130211" w:rsidP="00AB4325">
      <w:pPr>
        <w:widowControl w:val="0"/>
        <w:spacing w:before="120" w:after="120" w:line="360" w:lineRule="auto"/>
        <w:ind w:firstLine="720"/>
        <w:jc w:val="both"/>
        <w:rPr>
          <w:sz w:val="26"/>
        </w:rPr>
      </w:pPr>
      <w:r w:rsidRPr="00AB4325">
        <w:rPr>
          <w:sz w:val="26"/>
        </w:rPr>
        <w:t>- Các điểm du lịch khám phá, tâm linh khu vực  Hòn Đá Trắng (huyện Mường Tè), Miếu Nàng Han (huyện Phong Thổ).</w:t>
      </w:r>
    </w:p>
    <w:p w14:paraId="34B8FC44" w14:textId="77777777" w:rsidR="00130211" w:rsidRPr="00AB4325" w:rsidRDefault="00130211" w:rsidP="00AB4325">
      <w:pPr>
        <w:widowControl w:val="0"/>
        <w:spacing w:before="120" w:after="120" w:line="360" w:lineRule="auto"/>
        <w:ind w:firstLine="720"/>
        <w:jc w:val="both"/>
        <w:rPr>
          <w:sz w:val="26"/>
        </w:rPr>
      </w:pPr>
      <w:r w:rsidRPr="00AB4325">
        <w:rPr>
          <w:sz w:val="26"/>
        </w:rPr>
        <w:t>- Điểm du lịch lòng hồ thủy điện Lai Châu, thuỷ điện Huội Quảng - Bản Chát</w:t>
      </w:r>
      <w:r w:rsidR="00AB482E" w:rsidRPr="00AB4325">
        <w:rPr>
          <w:sz w:val="26"/>
        </w:rPr>
        <w:t xml:space="preserve">; </w:t>
      </w:r>
    </w:p>
    <w:p w14:paraId="37B27D71" w14:textId="77777777" w:rsidR="00130211" w:rsidRPr="00AB4325" w:rsidRDefault="00130211" w:rsidP="00AB4325">
      <w:pPr>
        <w:widowControl w:val="0"/>
        <w:spacing w:before="120" w:after="120" w:line="360" w:lineRule="auto"/>
        <w:ind w:firstLine="720"/>
        <w:jc w:val="both"/>
        <w:rPr>
          <w:sz w:val="26"/>
        </w:rPr>
      </w:pPr>
      <w:r w:rsidRPr="00AB4325">
        <w:rPr>
          <w:sz w:val="26"/>
        </w:rPr>
        <w:t>- Điểm du lịch cộng đồng Lao Chải I, Lao Chải II xã Khun Há; Điểm du lịch cộng đồng, khám phá, ngắm cảnh, tâm linh khu vực Lao Tỷ Phùng, xã Nùng Nàng (huyện Tam Đường).</w:t>
      </w:r>
    </w:p>
    <w:p w14:paraId="55832F7E" w14:textId="77777777" w:rsidR="00130211" w:rsidRPr="00AB4325" w:rsidRDefault="00130211" w:rsidP="00AB4325">
      <w:pPr>
        <w:widowControl w:val="0"/>
        <w:spacing w:before="120" w:after="120" w:line="360" w:lineRule="auto"/>
        <w:ind w:firstLine="720"/>
        <w:jc w:val="both"/>
        <w:rPr>
          <w:sz w:val="26"/>
        </w:rPr>
      </w:pPr>
      <w:r w:rsidRPr="00AB4325">
        <w:rPr>
          <w:sz w:val="26"/>
        </w:rPr>
        <w:t>+ Điểm du lịch sinh thái Bản Tô Y Phìn của xã Lản Nhì Thàng; Khám phá vùng chè cổ trong khu rừng nguyên sinh, suối khoáng nóng của các xã Si Lở Lầu, Mồ Si San, Pa Vây Sử; Trải nghiệm Phiên chợ vùng cao, ruộng bậc thang và mùa hoa Dã quỳ thuộc các xã Bản Lang, Lào San, Mù Sang, Vàng Ma Chải, Si Lở Lầu, khu Cửa khẩu Ma Lù Thàng (huyện Phong Thổ).</w:t>
      </w:r>
    </w:p>
    <w:p w14:paraId="24C1CDA4" w14:textId="77777777" w:rsidR="00754DBB" w:rsidRPr="00AB4325" w:rsidRDefault="00754DBB" w:rsidP="00AB4325">
      <w:pPr>
        <w:pStyle w:val="Heading3"/>
        <w:rPr>
          <w:sz w:val="26"/>
        </w:rPr>
      </w:pPr>
      <w:bookmarkStart w:id="211" w:name="_Toc101798512"/>
      <w:bookmarkEnd w:id="210"/>
      <w:r w:rsidRPr="00AB4325">
        <w:rPr>
          <w:sz w:val="26"/>
        </w:rPr>
        <w:t>4.3. Cụm du lịch</w:t>
      </w:r>
      <w:bookmarkEnd w:id="211"/>
    </w:p>
    <w:p w14:paraId="39FAD064" w14:textId="77777777" w:rsidR="00754DBB" w:rsidRPr="00AB4325" w:rsidRDefault="00754DBB" w:rsidP="00AB4325">
      <w:pPr>
        <w:spacing w:before="120" w:after="120" w:line="360" w:lineRule="auto"/>
        <w:ind w:firstLine="720"/>
        <w:jc w:val="both"/>
        <w:rPr>
          <w:sz w:val="26"/>
        </w:rPr>
      </w:pPr>
      <w:r w:rsidRPr="00AB4325">
        <w:rPr>
          <w:sz w:val="26"/>
        </w:rPr>
        <w:t>Tài nguyên du lịch của Lai Châu phân bố tương đối tập trung theo lãnh thổ, thuận lợi cho việc hình thành các cụm du lịch ở Lai Châu. Qua đó, đem lại cho khách du lịch trải nghiệm hấp dẫn và gắn kết toàn diện. Trải nghiệm của khách du lịch trong một cụm điểm du lịch không chỉ phụ thuộc vào sự hấp dẫn của các điểm thăm quan chính, mà còn là chất lượng của các dịch vụ đi kèm như khách sạn, nhà hàng, mua sắm và giao thông. Các cụm điểm du lịch thường được giới hạn trong các khu vực địa lý hẹp, khách du lịch ít phải di chuyển. Các cụm du lịch đề xuất ở Lai Châu gồm:</w:t>
      </w:r>
    </w:p>
    <w:p w14:paraId="66194E90" w14:textId="77777777" w:rsidR="000F060A" w:rsidRPr="00AB4325" w:rsidRDefault="000F060A" w:rsidP="00AB4325">
      <w:pPr>
        <w:spacing w:before="120" w:after="120" w:line="360" w:lineRule="auto"/>
        <w:ind w:firstLine="720"/>
        <w:jc w:val="both"/>
        <w:rPr>
          <w:sz w:val="26"/>
        </w:rPr>
      </w:pPr>
      <w:r w:rsidRPr="00AB4325">
        <w:rPr>
          <w:sz w:val="26"/>
        </w:rPr>
        <w:t xml:space="preserve">- </w:t>
      </w:r>
      <w:r w:rsidR="004521D9" w:rsidRPr="00AB4325">
        <w:rPr>
          <w:sz w:val="26"/>
        </w:rPr>
        <w:t>Cụm du lịch Tam Đường - Phong Thổ và thành phố Lai Châu (khám phá vẻ đẹp Tây Bắc): Cụm du lịch này không gian chung là huyện Tam Đường, huyện Phong Thổ và thành phố Lai Châu. Trung tâm cụm du lịch là thành phố Lai Châu, kết nối với các điểm bản văn hóa du lịch, khu du lịch Đèo Hoàng Liên, thác Tác Tình, hang động Pu Sam Cáp và Tiên Sơn, khu nước khoáng nóng Nà Đon và các điểm du lịch thể thao mạo hiểm trên địa bàn.</w:t>
      </w:r>
      <w:r w:rsidR="004521D9" w:rsidRPr="00AB4325" w:rsidDel="004521D9">
        <w:rPr>
          <w:sz w:val="26"/>
        </w:rPr>
        <w:t xml:space="preserve"> </w:t>
      </w:r>
    </w:p>
    <w:p w14:paraId="73E7DA07" w14:textId="77777777" w:rsidR="00764F25" w:rsidRPr="00AB4325" w:rsidRDefault="00754DBB" w:rsidP="00AB4325">
      <w:pPr>
        <w:spacing w:before="120" w:after="120" w:line="360" w:lineRule="auto"/>
        <w:ind w:firstLine="720"/>
        <w:jc w:val="both"/>
        <w:rPr>
          <w:sz w:val="26"/>
        </w:rPr>
      </w:pPr>
      <w:r w:rsidRPr="00AB4325">
        <w:rPr>
          <w:sz w:val="26"/>
        </w:rPr>
        <w:t xml:space="preserve">- </w:t>
      </w:r>
      <w:r w:rsidR="00764F25" w:rsidRPr="00AB4325">
        <w:rPr>
          <w:sz w:val="26"/>
        </w:rPr>
        <w:t xml:space="preserve">Cụm du lịch cao nguyên Sìn Hồ với không gian chung là huyện Sìn Hồ và một phần huyện Nậm Nhùn kết hợp với khu vực cảnh quan dọc sông Đà. Trung tâm cụm du lịch là thị trấn Sìn Hồ (huyện Sìn Hồ), kết nối với các điểm du lịch thăm quan núi Đá Ô, động Tả Phìn, bản Pú Đao, di tích bia và đền vua Lê Thái Tổ và du lịch cảnh quan Sông Đà. </w:t>
      </w:r>
    </w:p>
    <w:p w14:paraId="20A43814" w14:textId="77777777" w:rsidR="00D6645E" w:rsidRPr="00AB4325" w:rsidRDefault="00D6645E" w:rsidP="00AB4325">
      <w:pPr>
        <w:spacing w:before="120" w:after="120" w:line="360" w:lineRule="auto"/>
        <w:ind w:firstLine="720"/>
        <w:jc w:val="both"/>
        <w:rPr>
          <w:sz w:val="26"/>
        </w:rPr>
      </w:pPr>
      <w:r w:rsidRPr="00AB4325">
        <w:rPr>
          <w:sz w:val="26"/>
        </w:rPr>
        <w:t xml:space="preserve">- </w:t>
      </w:r>
      <w:r w:rsidR="00764F25" w:rsidRPr="00AB4325">
        <w:rPr>
          <w:sz w:val="26"/>
        </w:rPr>
        <w:t xml:space="preserve">Cụm du lịch Mường Tè (về nguồn sông Đà): Cụm du lịch Mường Tè với trung tâm là thị trấn Mường Tè, kết nối với các điểm du lịch khu vực đỉnh núi Phu Si Lung; khu trồng sâm Lai Châu và các loại dược liệu; Khu bảo tồn thiên nhiên rừng đặc dụng, rừng phòng hộ đầu nguồn sông Đà tại các xã Tà Tổng, Mù Cả, Ka Lăng, Thu Lũm; khu trải nghiệm tâm linh Hòn Đá Trắng tại bản Pa Thắng, xã Thu Lũm; khu vực cột mốc 18, 19 đầu nguồn sông Đà chảy vào Việt Nam. </w:t>
      </w:r>
    </w:p>
    <w:p w14:paraId="570822B8" w14:textId="77777777" w:rsidR="00764F25" w:rsidRPr="00AB4325" w:rsidRDefault="00764F25" w:rsidP="00AB4325">
      <w:pPr>
        <w:spacing w:before="120" w:after="120" w:line="360" w:lineRule="auto"/>
        <w:ind w:firstLine="720"/>
        <w:jc w:val="both"/>
        <w:rPr>
          <w:sz w:val="26"/>
        </w:rPr>
      </w:pPr>
    </w:p>
    <w:p w14:paraId="6E28C34F" w14:textId="77777777" w:rsidR="00E96A62" w:rsidRPr="00AB4325" w:rsidRDefault="00754DBB" w:rsidP="00AB4325">
      <w:pPr>
        <w:pStyle w:val="Heading4"/>
        <w:rPr>
          <w:sz w:val="26"/>
        </w:rPr>
      </w:pPr>
      <w:r w:rsidRPr="00AB4325">
        <w:rPr>
          <w:sz w:val="26"/>
        </w:rPr>
        <w:t xml:space="preserve">4.3.1. </w:t>
      </w:r>
      <w:r w:rsidR="00E96A62" w:rsidRPr="00AB4325">
        <w:rPr>
          <w:sz w:val="26"/>
        </w:rPr>
        <w:t>Cụm du lịch cao nguyên Sìn Hồ, Nậm Nhùn (bí ẩn miền Tây Bắc)</w:t>
      </w:r>
      <w:r w:rsidR="00E96A62" w:rsidRPr="00AB4325" w:rsidDel="00E96A62">
        <w:rPr>
          <w:sz w:val="26"/>
        </w:rPr>
        <w:t xml:space="preserve"> </w:t>
      </w:r>
    </w:p>
    <w:p w14:paraId="2CD99F11" w14:textId="77777777" w:rsidR="00754DBB" w:rsidRPr="00AB4325" w:rsidRDefault="00754DBB" w:rsidP="00AB4325">
      <w:pPr>
        <w:spacing w:before="120" w:after="120" w:line="360" w:lineRule="auto"/>
        <w:ind w:firstLine="720"/>
        <w:jc w:val="both"/>
        <w:rPr>
          <w:sz w:val="26"/>
        </w:rPr>
      </w:pPr>
      <w:r w:rsidRPr="00AB4325">
        <w:rPr>
          <w:sz w:val="26"/>
        </w:rPr>
        <w:t xml:space="preserve">Cụm du lịch cao nguyên Sìn Hồ với không gian chung là huyện Sìn Hồ và một phần huyện Nậm Nhùn kết hợp với khu vực cảnh quan dọc sông Đà. Trung tâm cụm du lịch là thị trấn Sìn Hồ (huyện Sìn Hồ), kết nối với các điểm du lịch thăm quan núi Đá Ô, động Tả Phìn, bản Pú Đao, di tích bia và đền vua Lê Thái Tổ và du lịch cảnh quan Sông Đà. </w:t>
      </w:r>
    </w:p>
    <w:p w14:paraId="33B82246" w14:textId="77777777" w:rsidR="00754DBB" w:rsidRPr="00AB4325" w:rsidRDefault="00754DBB" w:rsidP="00AB4325">
      <w:pPr>
        <w:spacing w:before="120" w:after="120" w:line="360" w:lineRule="auto"/>
        <w:ind w:firstLine="720"/>
        <w:jc w:val="both"/>
        <w:rPr>
          <w:sz w:val="26"/>
        </w:rPr>
      </w:pPr>
      <w:r w:rsidRPr="00AB4325">
        <w:rPr>
          <w:sz w:val="26"/>
        </w:rPr>
        <w:t xml:space="preserve">Khu vực cao nguyên Sìn Hồ, với khí hậu mát lạnh quanh năm, nhiều thắng cảnh đẹp, thiên nhiên hùng vĩ, nơi tập trung sinh sống của các đồng bào dân tộc Mông, Dao, Cống… và vẫn gìn giữ được nhiều nét đẹp văn hóa dân tộc cổ truyền. Đến với cao nguyên Sìn Hồ, khách du lịch sẽ được trải nghiệm các hoạt động nghỉ dưỡng, khám phá vẻ đẹp vùng cao và nét đẹp văn hóa cộng đồng các dân tộc Việt Nam, cũng như văn hóa ẩm thực đặc trưng của các các dân tộc. </w:t>
      </w:r>
      <w:r w:rsidR="00A03F37" w:rsidRPr="00AB4325">
        <w:rPr>
          <w:sz w:val="26"/>
        </w:rPr>
        <w:t>Đến năm 2030, khu du lịch sinh thái cao nguyên Sìn Hồ trở thành khu du lịch cấp quốc gia.</w:t>
      </w:r>
    </w:p>
    <w:p w14:paraId="3A079BC4" w14:textId="77777777" w:rsidR="00754DBB" w:rsidRPr="00AB4325" w:rsidRDefault="00754DBB" w:rsidP="00AB4325">
      <w:pPr>
        <w:spacing w:before="120" w:after="120" w:line="360" w:lineRule="auto"/>
        <w:ind w:firstLine="720"/>
        <w:jc w:val="both"/>
        <w:rPr>
          <w:sz w:val="26"/>
        </w:rPr>
      </w:pPr>
      <w:r w:rsidRPr="00AB4325">
        <w:rPr>
          <w:sz w:val="26"/>
        </w:rPr>
        <w:t>Trong tương lai, thị trấn Sìn Hồ, với vị trí là trung tâm của cụm du lịch cao nguyên Sìn Hồ, được phát triển thành thị trấn du lịch sinh thái đặc trưng, tiêu biểu của vùng Tây Bắc</w:t>
      </w:r>
      <w:r w:rsidR="00A03F37" w:rsidRPr="00AB4325">
        <w:rPr>
          <w:sz w:val="26"/>
        </w:rPr>
        <w:t xml:space="preserve"> </w:t>
      </w:r>
      <w:r w:rsidR="00CB5CEA" w:rsidRPr="00AB4325">
        <w:rPr>
          <w:sz w:val="26"/>
        </w:rPr>
        <w:t>vào năm 2030</w:t>
      </w:r>
      <w:r w:rsidRPr="00AB4325">
        <w:rPr>
          <w:sz w:val="26"/>
        </w:rPr>
        <w:t xml:space="preserve"> và hướng tới trở thành đô thị du lịch vào năm 2050. Thị trấn Sìn Hồ là điểm du lịch tổng hợp, với nhiều sản phẩm du lịch khác nhau như: du lịch sinh thái, nghỉ dưỡng, hồi phục sức khỏe, ẩm thực, du lịch văn hóa, khám phá, hội nghị, hội thảo… Hình thành các khu sinh thái, nghỉ dưỡng cao cấp mang đặc trưng văn hóa cao nguyên Sìn Hồ; khu ẩm thực đặc sắc của các dân tộc; khu nghỉ dưỡng, hồi phục sức khỏe theo các phương pháp truyền thống kết hợp hiện đại; trung tâm thương mại, thăm quan mua sắm sản vật truyền thống Tây Bắc; khu vực hội nghị, hội thảo, quảng trường.</w:t>
      </w:r>
    </w:p>
    <w:p w14:paraId="50EF7ADB" w14:textId="77777777" w:rsidR="00754DBB" w:rsidRPr="00AB4325" w:rsidRDefault="00754DBB" w:rsidP="00AB4325">
      <w:pPr>
        <w:spacing w:before="120" w:after="120" w:line="360" w:lineRule="auto"/>
        <w:ind w:firstLine="720"/>
        <w:jc w:val="both"/>
        <w:rPr>
          <w:sz w:val="26"/>
        </w:rPr>
      </w:pPr>
      <w:r w:rsidRPr="00AB4325">
        <w:rPr>
          <w:sz w:val="26"/>
        </w:rPr>
        <w:t>Các sản phẩm du lịch chủ yếu là:</w:t>
      </w:r>
    </w:p>
    <w:p w14:paraId="0E48F66F" w14:textId="77777777" w:rsidR="00754DBB" w:rsidRPr="00AB4325" w:rsidRDefault="00754DBB" w:rsidP="00AB4325">
      <w:pPr>
        <w:spacing w:before="120" w:after="120" w:line="360" w:lineRule="auto"/>
        <w:ind w:firstLine="720"/>
        <w:jc w:val="both"/>
        <w:rPr>
          <w:sz w:val="26"/>
        </w:rPr>
      </w:pPr>
      <w:r w:rsidRPr="00AB4325">
        <w:rPr>
          <w:sz w:val="26"/>
        </w:rPr>
        <w:t>- Du lịch văn hóa cộng đồng kết hợp với trải nghiệm hoạt động nông nghiệp hoặc tiểu thủ công nghiệp truyền thống của dân tộc tại thị trấn Sìn Hồ, bản Pú Đao.</w:t>
      </w:r>
    </w:p>
    <w:p w14:paraId="2022AFC2" w14:textId="77777777" w:rsidR="00754DBB" w:rsidRPr="00AB4325" w:rsidRDefault="00754DBB" w:rsidP="00AB4325">
      <w:pPr>
        <w:spacing w:before="120" w:after="120" w:line="360" w:lineRule="auto"/>
        <w:ind w:firstLine="720"/>
        <w:jc w:val="both"/>
        <w:rPr>
          <w:sz w:val="26"/>
        </w:rPr>
      </w:pPr>
      <w:r w:rsidRPr="00AB4325">
        <w:rPr>
          <w:sz w:val="26"/>
        </w:rPr>
        <w:t>- Du lịch sinh thái, nghỉ dưỡng kết hợp với chăm sóc sức khỏe, nghỉ dưỡng hồi phục năng lượng tại thị trấn Sìn Hồ.</w:t>
      </w:r>
    </w:p>
    <w:p w14:paraId="6DBD5820" w14:textId="77777777" w:rsidR="00754DBB" w:rsidRPr="00AB4325" w:rsidRDefault="00754DBB" w:rsidP="00AB4325">
      <w:pPr>
        <w:spacing w:before="120" w:after="120" w:line="360" w:lineRule="auto"/>
        <w:ind w:firstLine="720"/>
        <w:jc w:val="both"/>
        <w:rPr>
          <w:sz w:val="26"/>
        </w:rPr>
      </w:pPr>
      <w:r w:rsidRPr="00AB4325">
        <w:rPr>
          <w:sz w:val="26"/>
        </w:rPr>
        <w:t>- Du lịch tâm linh tại di tích bia và đền vua Lê Thái Tổ (huyện Nậm Nhùn).</w:t>
      </w:r>
    </w:p>
    <w:p w14:paraId="13EABBBD" w14:textId="77777777" w:rsidR="00754DBB" w:rsidRPr="00AB4325" w:rsidRDefault="00754DBB" w:rsidP="00AB4325">
      <w:pPr>
        <w:spacing w:before="120" w:after="120" w:line="360" w:lineRule="auto"/>
        <w:ind w:firstLine="720"/>
        <w:jc w:val="both"/>
        <w:rPr>
          <w:sz w:val="26"/>
        </w:rPr>
      </w:pPr>
      <w:r w:rsidRPr="00AB4325">
        <w:rPr>
          <w:sz w:val="26"/>
        </w:rPr>
        <w:t>- Du lịch khám phá tại núi Đá Ô và động Tả Phìn.</w:t>
      </w:r>
    </w:p>
    <w:p w14:paraId="2F30FBBB" w14:textId="77777777" w:rsidR="00754DBB" w:rsidRPr="00AB4325" w:rsidRDefault="00754DBB" w:rsidP="00AB4325">
      <w:pPr>
        <w:spacing w:before="120" w:after="120" w:line="360" w:lineRule="auto"/>
        <w:ind w:firstLine="720"/>
        <w:jc w:val="both"/>
        <w:rPr>
          <w:sz w:val="26"/>
        </w:rPr>
      </w:pPr>
      <w:r w:rsidRPr="00AB4325">
        <w:rPr>
          <w:sz w:val="26"/>
        </w:rPr>
        <w:t>- Du lịch thể thao (đi bộ, xe đạp, chèo thuyền…) và sông nước: khu vực dọc sông Đà.</w:t>
      </w:r>
    </w:p>
    <w:p w14:paraId="05360603" w14:textId="77777777" w:rsidR="00754DBB" w:rsidRPr="00AB4325" w:rsidRDefault="00754DBB" w:rsidP="00AB4325">
      <w:pPr>
        <w:spacing w:before="120" w:after="120" w:line="360" w:lineRule="auto"/>
        <w:ind w:firstLine="720"/>
        <w:jc w:val="both"/>
        <w:rPr>
          <w:sz w:val="26"/>
        </w:rPr>
      </w:pPr>
      <w:r w:rsidRPr="00AB4325">
        <w:rPr>
          <w:sz w:val="26"/>
        </w:rPr>
        <w:t>- Du lịch cuối tuần tại thị trấn Sìn Hồ.</w:t>
      </w:r>
    </w:p>
    <w:p w14:paraId="049142BD" w14:textId="77777777" w:rsidR="00754DBB" w:rsidRPr="00AB4325" w:rsidRDefault="00754DBB" w:rsidP="00AB4325">
      <w:pPr>
        <w:spacing w:before="120" w:after="120" w:line="360" w:lineRule="auto"/>
        <w:ind w:firstLine="720"/>
        <w:jc w:val="both"/>
        <w:rPr>
          <w:sz w:val="26"/>
        </w:rPr>
      </w:pPr>
      <w:r w:rsidRPr="00AB4325">
        <w:rPr>
          <w:sz w:val="26"/>
        </w:rPr>
        <w:t>- Du lịch hội nghị, hội thảo tại thị trấn Sìn Hồ.</w:t>
      </w:r>
    </w:p>
    <w:p w14:paraId="53B9EF20" w14:textId="77777777" w:rsidR="00754DBB" w:rsidRPr="00AB4325" w:rsidRDefault="00754DBB" w:rsidP="00AB4325">
      <w:pPr>
        <w:spacing w:before="120" w:after="120" w:line="360" w:lineRule="auto"/>
        <w:ind w:firstLine="720"/>
        <w:jc w:val="both"/>
        <w:rPr>
          <w:b/>
          <w:sz w:val="26"/>
        </w:rPr>
      </w:pPr>
      <w:r w:rsidRPr="00AB4325">
        <w:rPr>
          <w:b/>
          <w:sz w:val="26"/>
        </w:rPr>
        <w:t>Các nội dung cần quan tâm đầu tư cho khu vực này là:</w:t>
      </w:r>
    </w:p>
    <w:p w14:paraId="1F178DBF" w14:textId="77777777" w:rsidR="00754DBB" w:rsidRPr="00AB4325" w:rsidRDefault="00754DBB" w:rsidP="00AB4325">
      <w:pPr>
        <w:spacing w:before="120" w:after="120" w:line="360" w:lineRule="auto"/>
        <w:ind w:firstLine="720"/>
        <w:jc w:val="both"/>
        <w:rPr>
          <w:sz w:val="26"/>
        </w:rPr>
      </w:pPr>
      <w:r w:rsidRPr="00AB4325">
        <w:rPr>
          <w:sz w:val="26"/>
        </w:rPr>
        <w:t xml:space="preserve">- Hoàn thiện kết cấu hạ tầng thị trấn Sìn Hồ, xây dựng Sìn Hồ thành thị trấn du lịch sinh thái, phát huy giá trị cảnh quan, thiên nhiên hùng vĩ và nét đẹp văn hóa truyền thống của các dân tộc. Đầu tư tạo dựng, phát triển các công trình kiến trúc cảnh quan truyền thống, hệ thống cơ sở lưu trú, nhà hàng, điểm thăm quan, mua sắm hàng lưu niệm, đồ thủ công truyền thống, các hoạt động lễ hội, văn hóa truyền thống và các dịch vụ đi kèm phục vụ khách du lịch. </w:t>
      </w:r>
    </w:p>
    <w:p w14:paraId="65A59A2C" w14:textId="77777777" w:rsidR="00754DBB" w:rsidRPr="00AB4325" w:rsidRDefault="00754DBB" w:rsidP="00AB4325">
      <w:pPr>
        <w:spacing w:before="120" w:after="120" w:line="360" w:lineRule="auto"/>
        <w:ind w:firstLine="720"/>
        <w:jc w:val="both"/>
        <w:rPr>
          <w:sz w:val="26"/>
        </w:rPr>
      </w:pPr>
      <w:r w:rsidRPr="00AB4325">
        <w:rPr>
          <w:sz w:val="26"/>
        </w:rPr>
        <w:t>- Nâng cấp đường tỉnh lộ 128, 129 để kết nối thành phố Lai Châu với huyện Sìn Hồ , làng Pú Đao, di tích bia và đền thờ vua Lê Thái Tổ.</w:t>
      </w:r>
    </w:p>
    <w:p w14:paraId="1D187642" w14:textId="77777777" w:rsidR="00754DBB" w:rsidRPr="00AB4325" w:rsidRDefault="00754DBB" w:rsidP="00AB4325">
      <w:pPr>
        <w:spacing w:before="120" w:after="120" w:line="360" w:lineRule="auto"/>
        <w:ind w:firstLine="720"/>
        <w:jc w:val="both"/>
        <w:rPr>
          <w:sz w:val="26"/>
        </w:rPr>
      </w:pPr>
      <w:r w:rsidRPr="00AB4325">
        <w:rPr>
          <w:sz w:val="26"/>
        </w:rPr>
        <w:t>- Đầu tư hoàn thiện hạ tầng làng Pú Đao, hệ thống homestay, khách sạn và các hoạt động văn hóa cuối tuần để phục vụ khách du lịch.</w:t>
      </w:r>
      <w:r w:rsidR="00EC5FA8" w:rsidRPr="00AB4325">
        <w:rPr>
          <w:sz w:val="26"/>
        </w:rPr>
        <w:t xml:space="preserve"> Sau năm 2030, xây dựng khu du lịch Pú Đao.</w:t>
      </w:r>
    </w:p>
    <w:p w14:paraId="4E7D8782" w14:textId="77777777" w:rsidR="00754DBB" w:rsidRPr="00AB4325" w:rsidRDefault="00754DBB" w:rsidP="00AB4325">
      <w:pPr>
        <w:spacing w:before="120" w:after="120" w:line="360" w:lineRule="auto"/>
        <w:ind w:firstLine="720"/>
        <w:jc w:val="both"/>
        <w:rPr>
          <w:sz w:val="26"/>
        </w:rPr>
      </w:pPr>
      <w:r w:rsidRPr="00AB4325">
        <w:rPr>
          <w:sz w:val="26"/>
        </w:rPr>
        <w:t>- Đầu tư hệ thống bến cảng hành khách tại khu di tích bia và đền vua Lê Thái Tổ và một số điểm dọc sông Đà; phát triển một số cơ sở kinh doanh du lịch đường sông, cho thuê tàu, thuyền phục vụ khách du lịch.</w:t>
      </w:r>
    </w:p>
    <w:p w14:paraId="40C475A5" w14:textId="77777777" w:rsidR="00E96A62" w:rsidRPr="00AB4325" w:rsidRDefault="00E96A62" w:rsidP="00AB4325">
      <w:pPr>
        <w:spacing w:before="120" w:after="120" w:line="360" w:lineRule="auto"/>
        <w:ind w:firstLine="720"/>
        <w:jc w:val="both"/>
        <w:rPr>
          <w:sz w:val="26"/>
        </w:rPr>
      </w:pPr>
      <w:r w:rsidRPr="00AB4325">
        <w:rPr>
          <w:sz w:val="26"/>
        </w:rPr>
        <w:t>- Tập trung thu hút đầu tư xây dựng khu du lịch sinh thái tổng hợp đỉnh núi Pú Đao gắn với di tích bia và đền thờ vua Lê Thái Tổ</w:t>
      </w:r>
    </w:p>
    <w:p w14:paraId="4BE2189A" w14:textId="77777777" w:rsidR="00754DBB" w:rsidRPr="00AB4325" w:rsidRDefault="00754DBB" w:rsidP="00AB4325">
      <w:pPr>
        <w:spacing w:before="120" w:after="120" w:line="360" w:lineRule="auto"/>
        <w:ind w:firstLine="720"/>
        <w:jc w:val="both"/>
        <w:rPr>
          <w:sz w:val="26"/>
        </w:rPr>
      </w:pPr>
      <w:r w:rsidRPr="00AB4325">
        <w:rPr>
          <w:sz w:val="26"/>
        </w:rPr>
        <w:t>- Hoàn thiện hệ thống biển báo chỉ dẫn bằng tiếng anh tại các điểm đến.</w:t>
      </w:r>
    </w:p>
    <w:p w14:paraId="3BD6A7BC" w14:textId="77777777" w:rsidR="00754DBB" w:rsidRPr="00AB4325" w:rsidRDefault="00754DBB" w:rsidP="00AB4325">
      <w:pPr>
        <w:spacing w:before="120" w:after="120" w:line="360" w:lineRule="auto"/>
        <w:ind w:firstLine="720"/>
        <w:jc w:val="both"/>
        <w:rPr>
          <w:sz w:val="26"/>
        </w:rPr>
      </w:pPr>
      <w:r w:rsidRPr="00AB4325">
        <w:rPr>
          <w:sz w:val="26"/>
        </w:rPr>
        <w:t>- Tăng cường thực hiện chiến lược quảng bá, xúc tiến du lịch Sìn Hồ bằng các hình thức chuyên nghiệp, nhằm vào các thị trường quốc tế.</w:t>
      </w:r>
    </w:p>
    <w:p w14:paraId="34ED9E54" w14:textId="77777777" w:rsidR="00754DBB" w:rsidRPr="00AB4325" w:rsidRDefault="00754DBB" w:rsidP="00AB4325">
      <w:pPr>
        <w:pStyle w:val="Heading4"/>
        <w:rPr>
          <w:sz w:val="26"/>
        </w:rPr>
      </w:pPr>
      <w:r w:rsidRPr="00AB4325">
        <w:rPr>
          <w:sz w:val="26"/>
        </w:rPr>
        <w:t>4.3.2. Cụm du lịch Tam Đường- Phong Thổ và thành phố Lai Châu (khám phá vẻ đẹp Tây Bắc)</w:t>
      </w:r>
    </w:p>
    <w:p w14:paraId="1ADFDDDA" w14:textId="77777777" w:rsidR="00754DBB" w:rsidRPr="00AB4325" w:rsidRDefault="00754DBB" w:rsidP="00AB4325">
      <w:pPr>
        <w:spacing w:before="120" w:after="120" w:line="360" w:lineRule="auto"/>
        <w:ind w:firstLine="720"/>
        <w:jc w:val="both"/>
        <w:rPr>
          <w:sz w:val="26"/>
        </w:rPr>
      </w:pPr>
      <w:r w:rsidRPr="00AB4325">
        <w:rPr>
          <w:sz w:val="26"/>
        </w:rPr>
        <w:t xml:space="preserve">Cụm du lịch Tam Đường- Phong Thổ và thành phố Lai Châu không gian chung là huyện Tam Đường, huyện Phong Thổ và thành phố Lai Châu. Trung tâm cụm du lịch là thành phố Lai Châu, kết nối với các điểm bản văn hóa du lịch, khu du lịch Đèo Hoàng Liên, thác Tác Tình, hang động Pu Sam Cáp và Tiên Sơn, khu nước khoáng nóng Nà Đon và các điểm du lịch thể thao mạo hiểm trên địa bàn. </w:t>
      </w:r>
    </w:p>
    <w:p w14:paraId="194EA5CD" w14:textId="77777777" w:rsidR="00754DBB" w:rsidRPr="00AB4325" w:rsidRDefault="00754DBB" w:rsidP="00AB4325">
      <w:pPr>
        <w:spacing w:before="120" w:after="120" w:line="360" w:lineRule="auto"/>
        <w:ind w:firstLine="720"/>
        <w:jc w:val="both"/>
        <w:rPr>
          <w:sz w:val="26"/>
        </w:rPr>
      </w:pPr>
      <w:r w:rsidRPr="00AB4325">
        <w:rPr>
          <w:sz w:val="26"/>
        </w:rPr>
        <w:t>Cụm du lịch Tam Đường- Phong Thổ và thành phố Lai Châu là sự kết hợp giữa nét đẹp truyền thống của các dân tộc với không gian hiện đại, mang lại trải nghiệm sang trọng, cao cấp cho du khách. Trong tương lai, với việc đầu tư phát triển Khu du lịch nghỉ dưỡng, vui chơi giải trí và đô thị sinh thái Pu Sam Cáp</w:t>
      </w:r>
      <w:r w:rsidR="00CB5CEA" w:rsidRPr="00AB4325">
        <w:rPr>
          <w:sz w:val="26"/>
        </w:rPr>
        <w:t xml:space="preserve"> trở thành khu du lịch tr</w:t>
      </w:r>
      <w:r w:rsidR="00A03F37" w:rsidRPr="00AB4325">
        <w:rPr>
          <w:sz w:val="26"/>
        </w:rPr>
        <w:t>ọng điểm cấp vùng vào năm 2025, bản du lịch văn hóa Sin Suối Hồ kết hợp với chinh phục đỉnh Bạch Mộc Lương Tử, Sơn Bạc Mây,</w:t>
      </w:r>
      <w:r w:rsidRPr="00AB4325">
        <w:rPr>
          <w:sz w:val="26"/>
        </w:rPr>
        <w:t xml:space="preserve"> khu sinh thái nghỉ dưỡng thác Tác Tình, cùng các hoạt động dịch vụ vui chơi, giải trí được phát triển tại thành phố Lai Châu, sẽ tạo thành điểm nhấn hấp dẫn khách du lịch. Các sản phẩm du lịch chủ yếu là:</w:t>
      </w:r>
    </w:p>
    <w:p w14:paraId="793B6663" w14:textId="77777777" w:rsidR="00754DBB" w:rsidRPr="00AB4325" w:rsidRDefault="00754DBB" w:rsidP="00AB4325">
      <w:pPr>
        <w:spacing w:before="120" w:after="120" w:line="360" w:lineRule="auto"/>
        <w:ind w:firstLine="720"/>
        <w:jc w:val="both"/>
        <w:rPr>
          <w:sz w:val="26"/>
        </w:rPr>
      </w:pPr>
      <w:r w:rsidRPr="00AB4325">
        <w:rPr>
          <w:sz w:val="26"/>
        </w:rPr>
        <w:t>- Du lịch sinh thái, nghỉ dưỡng cao cấp kết hợp với chăm sóc sức khỏe, hồi phục năng lượng tại khu vực Thác Tác Tình, Pu Sam Cáp.</w:t>
      </w:r>
    </w:p>
    <w:p w14:paraId="76D3D7A7" w14:textId="77777777" w:rsidR="00754DBB" w:rsidRPr="00AB4325" w:rsidRDefault="00754DBB" w:rsidP="00AB4325">
      <w:pPr>
        <w:spacing w:before="120" w:after="120" w:line="360" w:lineRule="auto"/>
        <w:ind w:firstLine="720"/>
        <w:jc w:val="both"/>
        <w:rPr>
          <w:sz w:val="26"/>
        </w:rPr>
      </w:pPr>
      <w:r w:rsidRPr="00AB4325">
        <w:rPr>
          <w:sz w:val="26"/>
        </w:rPr>
        <w:t>- Du lịch thăm quan hang động tại động Tiên Sơn và quần thể hang động Pu Sam Cáp.</w:t>
      </w:r>
    </w:p>
    <w:p w14:paraId="38050CE4" w14:textId="77777777" w:rsidR="00754DBB" w:rsidRPr="00AB4325" w:rsidRDefault="00754DBB" w:rsidP="00AB4325">
      <w:pPr>
        <w:spacing w:before="120" w:after="120" w:line="360" w:lineRule="auto"/>
        <w:ind w:firstLine="720"/>
        <w:jc w:val="both"/>
        <w:rPr>
          <w:sz w:val="26"/>
        </w:rPr>
      </w:pPr>
      <w:r w:rsidRPr="00AB4325">
        <w:rPr>
          <w:sz w:val="26"/>
        </w:rPr>
        <w:t>- Du lịch văn hóa cộng đồng kết hợp với trải nghiệm hoạt động nông nghiệp hoặc tiểu thủ công nghiệp truyền thống của dân tộc tại các bản văn hóa du lịch</w:t>
      </w:r>
      <w:r w:rsidR="00A03F37" w:rsidRPr="00AB4325">
        <w:rPr>
          <w:sz w:val="26"/>
        </w:rPr>
        <w:t xml:space="preserve"> Sin Suối Hồ và các điểm bản khác</w:t>
      </w:r>
      <w:r w:rsidRPr="00AB4325">
        <w:rPr>
          <w:sz w:val="26"/>
        </w:rPr>
        <w:t xml:space="preserve"> như bản Bo, bản Hon, Hồ Thầu, </w:t>
      </w:r>
      <w:r w:rsidR="00A03F37" w:rsidRPr="00AB4325">
        <w:rPr>
          <w:sz w:val="26"/>
        </w:rPr>
        <w:t>Sì Thâu Chải</w:t>
      </w:r>
      <w:r w:rsidRPr="00AB4325">
        <w:rPr>
          <w:sz w:val="26"/>
        </w:rPr>
        <w:t>…</w:t>
      </w:r>
    </w:p>
    <w:p w14:paraId="34CC5DF9" w14:textId="77777777" w:rsidR="00754DBB" w:rsidRPr="00AB4325" w:rsidRDefault="00754DBB" w:rsidP="00AB4325">
      <w:pPr>
        <w:spacing w:before="120" w:after="120" w:line="360" w:lineRule="auto"/>
        <w:ind w:firstLine="720"/>
        <w:jc w:val="both"/>
        <w:rPr>
          <w:sz w:val="26"/>
        </w:rPr>
      </w:pPr>
      <w:r w:rsidRPr="00AB4325">
        <w:rPr>
          <w:sz w:val="26"/>
        </w:rPr>
        <w:t>- Du lịch cuối tuần.</w:t>
      </w:r>
    </w:p>
    <w:p w14:paraId="1F3DD673" w14:textId="77777777" w:rsidR="00754DBB" w:rsidRPr="00AB4325" w:rsidRDefault="00754DBB" w:rsidP="00AB4325">
      <w:pPr>
        <w:spacing w:before="120" w:after="120" w:line="360" w:lineRule="auto"/>
        <w:ind w:firstLine="720"/>
        <w:jc w:val="both"/>
        <w:rPr>
          <w:sz w:val="26"/>
        </w:rPr>
      </w:pPr>
      <w:r w:rsidRPr="00AB4325">
        <w:rPr>
          <w:sz w:val="26"/>
        </w:rPr>
        <w:t>- Du lịch tắm khoáng tại Vàng Bó.</w:t>
      </w:r>
    </w:p>
    <w:p w14:paraId="2258CE13" w14:textId="77777777" w:rsidR="00754DBB" w:rsidRPr="00AB4325" w:rsidRDefault="00754DBB" w:rsidP="00AB4325">
      <w:pPr>
        <w:spacing w:before="120" w:after="120" w:line="360" w:lineRule="auto"/>
        <w:ind w:firstLine="720"/>
        <w:jc w:val="both"/>
        <w:rPr>
          <w:sz w:val="26"/>
        </w:rPr>
      </w:pPr>
      <w:r w:rsidRPr="00AB4325">
        <w:rPr>
          <w:sz w:val="26"/>
        </w:rPr>
        <w:t>- Du lịch thể thao mạo hiểm, khám phá tại Pu Ta Leng, Bạch Mộc Lương Tử</w:t>
      </w:r>
      <w:r w:rsidR="00A03F37" w:rsidRPr="00AB4325">
        <w:rPr>
          <w:sz w:val="26"/>
        </w:rPr>
        <w:t>, Sơn Bạc Mây.</w:t>
      </w:r>
    </w:p>
    <w:p w14:paraId="43E66FA4" w14:textId="77777777" w:rsidR="00754DBB" w:rsidRPr="00AB4325" w:rsidRDefault="00754DBB" w:rsidP="00AB4325">
      <w:pPr>
        <w:spacing w:before="120" w:after="120" w:line="360" w:lineRule="auto"/>
        <w:ind w:firstLine="720"/>
        <w:jc w:val="both"/>
        <w:rPr>
          <w:sz w:val="26"/>
        </w:rPr>
      </w:pPr>
      <w:r w:rsidRPr="00AB4325">
        <w:rPr>
          <w:sz w:val="26"/>
        </w:rPr>
        <w:t>- Du lịch lễ hội, tín ngưỡng tại khu vực thác Tác Tình, động Tiên Sơn (Bình Lư), Nà Tăm.</w:t>
      </w:r>
    </w:p>
    <w:p w14:paraId="7A55BE04" w14:textId="77777777" w:rsidR="00754DBB" w:rsidRPr="00AB4325" w:rsidRDefault="00754DBB" w:rsidP="00AB4325">
      <w:pPr>
        <w:spacing w:before="120" w:after="120" w:line="360" w:lineRule="auto"/>
        <w:ind w:firstLine="720"/>
        <w:jc w:val="both"/>
        <w:rPr>
          <w:sz w:val="26"/>
        </w:rPr>
      </w:pPr>
      <w:r w:rsidRPr="00AB4325">
        <w:rPr>
          <w:sz w:val="26"/>
        </w:rPr>
        <w:t>- Du lịch thăm quan, mua sắm, vui chơi, giải trí tại thành phố Lai Châu.</w:t>
      </w:r>
    </w:p>
    <w:p w14:paraId="46679EAE" w14:textId="77777777" w:rsidR="00CB5CEA" w:rsidRPr="00AB4325" w:rsidRDefault="00CB5CEA" w:rsidP="00AB4325">
      <w:pPr>
        <w:spacing w:before="120" w:after="120" w:line="360" w:lineRule="auto"/>
        <w:ind w:firstLine="720"/>
        <w:jc w:val="both"/>
        <w:rPr>
          <w:sz w:val="26"/>
        </w:rPr>
      </w:pPr>
      <w:r w:rsidRPr="00AB4325">
        <w:rPr>
          <w:sz w:val="26"/>
        </w:rPr>
        <w:t>- Du lịch thăm quan, khám phá vẻ đẹp các loài hoa tại thị trấn Tam Đường (huyện Tam Đường).</w:t>
      </w:r>
    </w:p>
    <w:p w14:paraId="103F638A" w14:textId="77777777" w:rsidR="00EE130C" w:rsidRPr="00AB4325" w:rsidRDefault="00EE130C" w:rsidP="00AB4325">
      <w:pPr>
        <w:spacing w:before="120" w:after="120" w:line="360" w:lineRule="auto"/>
        <w:ind w:firstLine="720"/>
        <w:jc w:val="both"/>
        <w:rPr>
          <w:sz w:val="26"/>
        </w:rPr>
      </w:pPr>
      <w:r w:rsidRPr="00AB4325">
        <w:rPr>
          <w:sz w:val="26"/>
        </w:rPr>
        <w:t>- Du lịch thể thao chơi golf tại huyện Tam Đường.</w:t>
      </w:r>
    </w:p>
    <w:p w14:paraId="6ADA4EF1" w14:textId="77777777" w:rsidR="00754DBB" w:rsidRPr="00AB4325" w:rsidRDefault="00754DBB" w:rsidP="00AB4325">
      <w:pPr>
        <w:spacing w:before="120" w:after="120" w:line="360" w:lineRule="auto"/>
        <w:ind w:firstLine="720"/>
        <w:jc w:val="both"/>
        <w:rPr>
          <w:b/>
          <w:sz w:val="26"/>
        </w:rPr>
      </w:pPr>
      <w:r w:rsidRPr="00AB4325">
        <w:rPr>
          <w:b/>
          <w:sz w:val="26"/>
        </w:rPr>
        <w:t>Các nội dung cần quan tâm đầu tư cho khu vực này là:</w:t>
      </w:r>
    </w:p>
    <w:p w14:paraId="54135B07" w14:textId="77777777" w:rsidR="00754DBB" w:rsidRPr="00AB4325" w:rsidRDefault="00754DBB" w:rsidP="00AB4325">
      <w:pPr>
        <w:spacing w:before="120" w:after="120" w:line="360" w:lineRule="auto"/>
        <w:ind w:firstLine="720"/>
        <w:jc w:val="both"/>
        <w:rPr>
          <w:sz w:val="26"/>
        </w:rPr>
      </w:pPr>
      <w:r w:rsidRPr="00AB4325">
        <w:rPr>
          <w:sz w:val="26"/>
        </w:rPr>
        <w:t>- Thu hút đầu tư Khu du lịch nghỉ dưỡng, vui chơi giải trí và đô thị sinh thái Pu Sam Cáp với các khu chức năng vui chơi, giải trí,</w:t>
      </w:r>
      <w:r w:rsidR="00EE130C" w:rsidRPr="00AB4325">
        <w:rPr>
          <w:sz w:val="26"/>
        </w:rPr>
        <w:t xml:space="preserve"> sân golf,</w:t>
      </w:r>
      <w:r w:rsidRPr="00AB4325">
        <w:rPr>
          <w:sz w:val="26"/>
        </w:rPr>
        <w:t xml:space="preserve"> khách sạn cao cấp, mang bản sắc văn hóa Tây Bắc.</w:t>
      </w:r>
    </w:p>
    <w:p w14:paraId="0597EF8B" w14:textId="77777777" w:rsidR="00754DBB" w:rsidRPr="00AB4325" w:rsidRDefault="00754DBB" w:rsidP="00AB4325">
      <w:pPr>
        <w:spacing w:before="120" w:after="120" w:line="360" w:lineRule="auto"/>
        <w:ind w:firstLine="720"/>
        <w:jc w:val="both"/>
        <w:rPr>
          <w:sz w:val="26"/>
        </w:rPr>
      </w:pPr>
      <w:r w:rsidRPr="00AB4325">
        <w:rPr>
          <w:sz w:val="26"/>
        </w:rPr>
        <w:t>- Thu hút đầu tư khu sinh thái nghỉ dưỡng, vui chơi giải trí thác Tác Tình; phát triển các dịch vụ thể thao mạo hiểm trong khu vực thác Tác Tình.</w:t>
      </w:r>
    </w:p>
    <w:p w14:paraId="30CD4C5D" w14:textId="77777777" w:rsidR="00CB5CEA" w:rsidRPr="00AB4325" w:rsidRDefault="00CB5CEA" w:rsidP="00AB4325">
      <w:pPr>
        <w:spacing w:before="120" w:after="120" w:line="360" w:lineRule="auto"/>
        <w:ind w:firstLine="720"/>
        <w:jc w:val="both"/>
        <w:rPr>
          <w:sz w:val="26"/>
        </w:rPr>
      </w:pPr>
      <w:r w:rsidRPr="00AB4325">
        <w:rPr>
          <w:sz w:val="26"/>
        </w:rPr>
        <w:t>- Thu hút đầu tư công viên hoa</w:t>
      </w:r>
      <w:r w:rsidR="00EE130C" w:rsidRPr="00AB4325">
        <w:rPr>
          <w:sz w:val="26"/>
        </w:rPr>
        <w:t xml:space="preserve"> hồng</w:t>
      </w:r>
      <w:r w:rsidRPr="00AB4325">
        <w:rPr>
          <w:sz w:val="26"/>
        </w:rPr>
        <w:t xml:space="preserve"> tại thị trấn Tam Đường.</w:t>
      </w:r>
    </w:p>
    <w:p w14:paraId="4EF74D59" w14:textId="77777777" w:rsidR="00754DBB" w:rsidRPr="00AB4325" w:rsidRDefault="00754DBB" w:rsidP="00AB4325">
      <w:pPr>
        <w:spacing w:before="120" w:after="120" w:line="360" w:lineRule="auto"/>
        <w:ind w:firstLine="720"/>
        <w:jc w:val="both"/>
        <w:rPr>
          <w:sz w:val="26"/>
        </w:rPr>
      </w:pPr>
      <w:r w:rsidRPr="00AB4325">
        <w:rPr>
          <w:sz w:val="26"/>
        </w:rPr>
        <w:t>- Tiếp tục đầu tư phát triển khu du lịch đèo Hoàng Liên.</w:t>
      </w:r>
    </w:p>
    <w:p w14:paraId="005F26B4" w14:textId="77777777" w:rsidR="00754DBB" w:rsidRPr="00AB4325" w:rsidRDefault="00754DBB" w:rsidP="00AB4325">
      <w:pPr>
        <w:spacing w:before="120" w:after="120" w:line="360" w:lineRule="auto"/>
        <w:ind w:firstLine="720"/>
        <w:jc w:val="both"/>
        <w:rPr>
          <w:sz w:val="26"/>
        </w:rPr>
      </w:pPr>
      <w:r w:rsidRPr="00AB4325">
        <w:rPr>
          <w:sz w:val="26"/>
        </w:rPr>
        <w:t>- Đầu tư nâng cấp các điểm bản văn hóa du lịch; hang động Tiên Sơn, quần thể hang động Pu Sam Cáp.</w:t>
      </w:r>
    </w:p>
    <w:p w14:paraId="5D5C72EC" w14:textId="77777777" w:rsidR="00EE130C" w:rsidRPr="00AB4325" w:rsidRDefault="00EE130C" w:rsidP="00AB4325">
      <w:pPr>
        <w:spacing w:before="120" w:after="120" w:line="360" w:lineRule="auto"/>
        <w:ind w:firstLine="720"/>
        <w:jc w:val="both"/>
        <w:rPr>
          <w:sz w:val="26"/>
        </w:rPr>
      </w:pPr>
      <w:r w:rsidRPr="00AB4325">
        <w:rPr>
          <w:sz w:val="26"/>
        </w:rPr>
        <w:t>- Sân golf tại huyện Tam Đường và tại khu du lịch quần thể hang động Pu Sam Cáp.</w:t>
      </w:r>
    </w:p>
    <w:p w14:paraId="3EB1B608" w14:textId="77777777" w:rsidR="00754DBB" w:rsidRPr="00AB4325" w:rsidRDefault="00754DBB" w:rsidP="00AB4325">
      <w:pPr>
        <w:spacing w:before="120" w:after="120" w:line="360" w:lineRule="auto"/>
        <w:ind w:firstLine="720"/>
        <w:jc w:val="both"/>
        <w:rPr>
          <w:sz w:val="26"/>
        </w:rPr>
      </w:pPr>
      <w:r w:rsidRPr="00AB4325">
        <w:rPr>
          <w:sz w:val="26"/>
        </w:rPr>
        <w:t>- Tuyên truyền, phát triển các lễ hội văn hóa truyền thống, chợ phiên Dào San; bảo tồn và phát huy các nghề thủ công, ẩm thực truyền thống của dân tộc Mông, Thái, Giáy như: Làng nghề sản xuất bánh bỏng, bánh khảo của dân tộc Giáy xã San Thàng; nghề sản xuất rượu ngô của dân tộc Mông tại bản Sùng Chô, xã Nậm Loỏng; nghề làm đệm bông gạo của dân tộc Thái...</w:t>
      </w:r>
    </w:p>
    <w:p w14:paraId="42A12128" w14:textId="77777777" w:rsidR="00D6645E" w:rsidRPr="00AB4325" w:rsidRDefault="00D6645E" w:rsidP="00AB4325">
      <w:pPr>
        <w:pStyle w:val="Heading4"/>
        <w:rPr>
          <w:sz w:val="26"/>
        </w:rPr>
      </w:pPr>
      <w:r w:rsidRPr="00AB4325">
        <w:rPr>
          <w:sz w:val="26"/>
        </w:rPr>
        <w:t>4.3.3. Cụm du lịch Mường Tè (về nguồn sông Đà)</w:t>
      </w:r>
    </w:p>
    <w:p w14:paraId="3A81C39D" w14:textId="77777777" w:rsidR="00D6645E" w:rsidRPr="00AB4325" w:rsidRDefault="00D6645E" w:rsidP="00AB4325">
      <w:pPr>
        <w:spacing w:before="120" w:after="120" w:line="360" w:lineRule="auto"/>
        <w:ind w:firstLine="720"/>
        <w:jc w:val="both"/>
        <w:rPr>
          <w:sz w:val="26"/>
        </w:rPr>
      </w:pPr>
      <w:r w:rsidRPr="00AB4325">
        <w:rPr>
          <w:sz w:val="26"/>
        </w:rPr>
        <w:t xml:space="preserve">Cụm du lịch Mường Tè với trung tâm là </w:t>
      </w:r>
      <w:r w:rsidR="00DC0DF3" w:rsidRPr="00AB4325">
        <w:rPr>
          <w:sz w:val="26"/>
        </w:rPr>
        <w:t>thị trấn Mường Tè, kết nối với các điểm du lịch khu vực đỉnh núi Phu Si Lung</w:t>
      </w:r>
      <w:r w:rsidR="00BC6FA9" w:rsidRPr="00AB4325">
        <w:rPr>
          <w:sz w:val="26"/>
        </w:rPr>
        <w:t>; khu trồng sâm Lai Châu và các loại dược liệu;</w:t>
      </w:r>
      <w:r w:rsidR="00DC0DF3" w:rsidRPr="00AB4325">
        <w:rPr>
          <w:sz w:val="26"/>
        </w:rPr>
        <w:t xml:space="preserve"> Khu bảo tồn thiên nhiên rừng đặc dụng, rừng phòng hộ đầu nguồn sông Đà tại các xã Tà Tổng, Mù Cả, Ka Lăng, Thu Lũm</w:t>
      </w:r>
      <w:r w:rsidR="00BC6FA9" w:rsidRPr="00AB4325">
        <w:rPr>
          <w:sz w:val="26"/>
        </w:rPr>
        <w:t>; khu trải nghiệm tâm linh Hòn Đá Trắng tại bản Pa Thắng, xã Thu Lũm; khu vực cột mốc 18, 19 đầu nguồn sông Đà chảy vào Việt Nam. Các sản phẩm du lịch chủ yếu là:</w:t>
      </w:r>
    </w:p>
    <w:p w14:paraId="1F3A2DD6" w14:textId="77777777" w:rsidR="00BC6FA9" w:rsidRPr="00AB4325" w:rsidRDefault="00BC6FA9" w:rsidP="00AB4325">
      <w:pPr>
        <w:spacing w:before="120" w:after="120" w:line="360" w:lineRule="auto"/>
        <w:ind w:firstLine="720"/>
        <w:jc w:val="both"/>
        <w:rPr>
          <w:sz w:val="26"/>
        </w:rPr>
      </w:pPr>
      <w:r w:rsidRPr="00AB4325">
        <w:rPr>
          <w:sz w:val="26"/>
        </w:rPr>
        <w:t>- Du lịch trekking khám phá đỉnh núi Pu Si Lung, rừng nguyên sinh và khu vực trồng sâm Lai Châu và dược liệu khác.</w:t>
      </w:r>
    </w:p>
    <w:p w14:paraId="15FD2F61" w14:textId="77777777" w:rsidR="00BC6FA9" w:rsidRPr="00AB4325" w:rsidRDefault="00BC6FA9" w:rsidP="00AB4325">
      <w:pPr>
        <w:spacing w:before="120" w:after="120" w:line="360" w:lineRule="auto"/>
        <w:ind w:firstLine="720"/>
        <w:jc w:val="both"/>
        <w:rPr>
          <w:sz w:val="26"/>
        </w:rPr>
      </w:pPr>
      <w:r w:rsidRPr="00AB4325">
        <w:rPr>
          <w:sz w:val="26"/>
        </w:rPr>
        <w:t>- Du lịch khám phá, trải nghiệm tâm linh khu vực Hòn Đá Trắng, bản Pa Thắng, xã Thu Lũm, huyện Mường Tè.</w:t>
      </w:r>
    </w:p>
    <w:p w14:paraId="2D0F5E67" w14:textId="77777777" w:rsidR="00BC6FA9" w:rsidRPr="00AB4325" w:rsidRDefault="00BC6FA9" w:rsidP="00AB4325">
      <w:pPr>
        <w:spacing w:before="120" w:after="120" w:line="360" w:lineRule="auto"/>
        <w:ind w:firstLine="720"/>
        <w:jc w:val="both"/>
        <w:rPr>
          <w:sz w:val="26"/>
        </w:rPr>
      </w:pPr>
      <w:r w:rsidRPr="00AB4325">
        <w:rPr>
          <w:sz w:val="26"/>
        </w:rPr>
        <w:t>- Du lịch khám phá bản sắc văn hóa tết cổ truyền của dân tộc Hà Nhì.</w:t>
      </w:r>
    </w:p>
    <w:p w14:paraId="41A557CE" w14:textId="77777777" w:rsidR="00BC6FA9" w:rsidRPr="00AB4325" w:rsidRDefault="00BC6FA9" w:rsidP="00AB4325">
      <w:pPr>
        <w:spacing w:before="120" w:after="120" w:line="360" w:lineRule="auto"/>
        <w:ind w:firstLine="720"/>
        <w:jc w:val="both"/>
        <w:rPr>
          <w:sz w:val="26"/>
        </w:rPr>
      </w:pPr>
      <w:r w:rsidRPr="00AB4325">
        <w:rPr>
          <w:sz w:val="26"/>
        </w:rPr>
        <w:t>- Du lịch khám phá và trải nghiệm các hoạt động bảo tồn tại Khu bảo tồn thiên nhiên rừng đặc dụng, rừng phòng hộ đầu nguồn sông Đà.</w:t>
      </w:r>
    </w:p>
    <w:p w14:paraId="7F265120" w14:textId="77777777" w:rsidR="00BC6FA9" w:rsidRPr="00AB4325" w:rsidRDefault="00BC6FA9" w:rsidP="00AB4325">
      <w:pPr>
        <w:spacing w:before="120" w:after="120" w:line="360" w:lineRule="auto"/>
        <w:ind w:firstLine="720"/>
        <w:jc w:val="both"/>
        <w:rPr>
          <w:sz w:val="26"/>
        </w:rPr>
      </w:pPr>
      <w:r w:rsidRPr="00AB4325">
        <w:rPr>
          <w:sz w:val="26"/>
        </w:rPr>
        <w:t>- Du lịch thăm quan điểm cột mốc 18, 19 nơi đầu nguồn sông Đà chảy vào Việt Nam.</w:t>
      </w:r>
    </w:p>
    <w:p w14:paraId="7C0329EA" w14:textId="77777777" w:rsidR="00BC6FA9" w:rsidRPr="00AB4325" w:rsidRDefault="00BC6FA9" w:rsidP="00AB4325">
      <w:pPr>
        <w:spacing w:before="120" w:after="120" w:line="360" w:lineRule="auto"/>
        <w:ind w:firstLine="720"/>
        <w:jc w:val="both"/>
        <w:rPr>
          <w:b/>
          <w:sz w:val="26"/>
        </w:rPr>
      </w:pPr>
      <w:r w:rsidRPr="00AB4325">
        <w:rPr>
          <w:b/>
          <w:sz w:val="26"/>
        </w:rPr>
        <w:t>Các nội dung cần quan tâm đầu tư cho khu vực này là:</w:t>
      </w:r>
    </w:p>
    <w:p w14:paraId="206BE86D" w14:textId="77777777" w:rsidR="00BC6FA9" w:rsidRPr="00AB4325" w:rsidRDefault="00BC6FA9" w:rsidP="00AB4325">
      <w:pPr>
        <w:spacing w:before="120" w:after="120" w:line="360" w:lineRule="auto"/>
        <w:ind w:firstLine="720"/>
        <w:jc w:val="both"/>
        <w:rPr>
          <w:sz w:val="26"/>
        </w:rPr>
      </w:pPr>
      <w:r w:rsidRPr="00AB4325">
        <w:rPr>
          <w:sz w:val="26"/>
        </w:rPr>
        <w:t>- Đầu tư tuyến đường từ Thu Lũm đi cột mốc 18, 19.</w:t>
      </w:r>
    </w:p>
    <w:p w14:paraId="66C05F28" w14:textId="77777777" w:rsidR="00BC6FA9" w:rsidRPr="00AB4325" w:rsidRDefault="00BC6FA9" w:rsidP="00AB4325">
      <w:pPr>
        <w:spacing w:before="120" w:after="120" w:line="360" w:lineRule="auto"/>
        <w:ind w:firstLine="720"/>
        <w:jc w:val="both"/>
        <w:rPr>
          <w:sz w:val="26"/>
        </w:rPr>
      </w:pPr>
      <w:r w:rsidRPr="00AB4325">
        <w:rPr>
          <w:sz w:val="26"/>
        </w:rPr>
        <w:t xml:space="preserve">- </w:t>
      </w:r>
      <w:r w:rsidR="0000649E" w:rsidRPr="00AB4325">
        <w:rPr>
          <w:sz w:val="26"/>
        </w:rPr>
        <w:t>Đầu tư khu du lịch tâm linh và hoạt động văn hóa tại Hòn Đá Trắng.</w:t>
      </w:r>
    </w:p>
    <w:p w14:paraId="7D0F7F42" w14:textId="77777777" w:rsidR="0000649E" w:rsidRPr="00AB4325" w:rsidRDefault="0000649E" w:rsidP="00AB4325">
      <w:pPr>
        <w:spacing w:before="120" w:after="120" w:line="360" w:lineRule="auto"/>
        <w:ind w:firstLine="720"/>
        <w:jc w:val="both"/>
        <w:rPr>
          <w:sz w:val="26"/>
        </w:rPr>
      </w:pPr>
      <w:r w:rsidRPr="00AB4325">
        <w:rPr>
          <w:sz w:val="26"/>
        </w:rPr>
        <w:t>- Đầu tư bảo tồn thiên nhiên tại Khu bảo tồn thiên nhiên rừng đặc dụng, rừng phòng hộ đầu nguồn sông Đà tại các xã Tà Tổng, Mù Cả, Ka Lăng, Thu Lũm.</w:t>
      </w:r>
    </w:p>
    <w:p w14:paraId="5691FF3C" w14:textId="77777777" w:rsidR="008D0D35" w:rsidRPr="00AB4325" w:rsidRDefault="008D0D35" w:rsidP="00AB4325">
      <w:pPr>
        <w:spacing w:before="120" w:after="120" w:line="360" w:lineRule="auto"/>
        <w:ind w:firstLine="720"/>
        <w:jc w:val="both"/>
        <w:rPr>
          <w:sz w:val="26"/>
        </w:rPr>
      </w:pPr>
    </w:p>
    <w:p w14:paraId="39F98F2B" w14:textId="77777777" w:rsidR="008D0D35" w:rsidRPr="00AB4325" w:rsidRDefault="008D0D35" w:rsidP="00AB4325">
      <w:pPr>
        <w:spacing w:before="120" w:after="120" w:line="360" w:lineRule="auto"/>
        <w:ind w:firstLine="720"/>
        <w:jc w:val="both"/>
        <w:rPr>
          <w:sz w:val="26"/>
        </w:rPr>
      </w:pPr>
      <w:r w:rsidRPr="00AB4325">
        <w:rPr>
          <w:sz w:val="26"/>
        </w:rPr>
        <w:t>Ngoài ra, trong giai đoạn 2025-2030, Tỉnh sẽ nghiên cứu khả năng phát triển Cụm du lịch địa chất gắn với dự xây dựng Công viên Địa chất theo tổ hợp Bạch Mộc Lương Tử, Pu Ta Leng, Fansipang. Nếu khả thi sẽ tiến hành đầu tư từ sau 2030.</w:t>
      </w:r>
    </w:p>
    <w:p w14:paraId="35F62D74" w14:textId="77777777" w:rsidR="00754DBB" w:rsidRPr="00AB4325" w:rsidRDefault="00754DBB" w:rsidP="00AB4325">
      <w:pPr>
        <w:pStyle w:val="Heading3"/>
        <w:rPr>
          <w:sz w:val="26"/>
        </w:rPr>
      </w:pPr>
      <w:bookmarkStart w:id="212" w:name="_Toc101798513"/>
      <w:r w:rsidRPr="00AB4325">
        <w:rPr>
          <w:sz w:val="26"/>
        </w:rPr>
        <w:t>4.4. Định hướng phát triển các sản phẩm du lịch và các loại hình du lịch đặc trưng</w:t>
      </w:r>
      <w:bookmarkEnd w:id="212"/>
    </w:p>
    <w:p w14:paraId="403A83E5" w14:textId="77777777" w:rsidR="00754DBB" w:rsidRPr="00AB4325" w:rsidRDefault="00754DBB" w:rsidP="00AB4325">
      <w:pPr>
        <w:spacing w:before="120" w:after="120" w:line="360" w:lineRule="auto"/>
        <w:ind w:firstLine="720"/>
        <w:jc w:val="both"/>
        <w:rPr>
          <w:spacing w:val="-4"/>
          <w:sz w:val="26"/>
        </w:rPr>
      </w:pPr>
      <w:r w:rsidRPr="00AB4325">
        <w:rPr>
          <w:spacing w:val="-4"/>
          <w:sz w:val="26"/>
        </w:rPr>
        <w:t>Trong thời gian tới, du lịch tỉnh Lai Châu cần tổ chức và xây dựng các loại hình du lịch trên cơ sở thế mạnh của tài nguyên du lịch tự nhiên và văn hóa được phân bố theo địa bàn lãnh thổ để phát huy thế mạnh và khai thác có hiệu quả tiềm năng du lịch. Cũng như cần nghiên cứu đặc điểm tài nguyên du lịch khu vực để phát triển các loại hình du lịch có tính điển hình, góp phần đa dạng hoá sản phẩm du lịch.</w:t>
      </w:r>
    </w:p>
    <w:p w14:paraId="1FE2D058" w14:textId="77777777" w:rsidR="00754DBB" w:rsidRPr="00AB4325" w:rsidRDefault="00754DBB" w:rsidP="00AB4325">
      <w:pPr>
        <w:spacing w:before="120" w:after="120" w:line="360" w:lineRule="auto"/>
        <w:ind w:firstLine="720"/>
        <w:jc w:val="both"/>
        <w:rPr>
          <w:spacing w:val="-4"/>
          <w:sz w:val="26"/>
        </w:rPr>
      </w:pPr>
      <w:r w:rsidRPr="00AB4325">
        <w:rPr>
          <w:spacing w:val="-4"/>
          <w:sz w:val="26"/>
        </w:rPr>
        <w:t>Căn cứ vào sự phân bố tiềm năng tài nguyên du lịch và các điều kiện về cơ sở vật chất kỹ thuật trên địa bàn, những loại hình du lịch chủ yếu của Lai Châu bao gồm:</w:t>
      </w:r>
    </w:p>
    <w:p w14:paraId="5B5F85E0" w14:textId="77777777" w:rsidR="00754DBB" w:rsidRPr="00AB4325" w:rsidRDefault="00754DBB" w:rsidP="00AB4325">
      <w:pPr>
        <w:spacing w:before="120" w:after="120" w:line="360" w:lineRule="auto"/>
        <w:ind w:firstLine="720"/>
        <w:jc w:val="both"/>
        <w:rPr>
          <w:sz w:val="26"/>
        </w:rPr>
      </w:pPr>
      <w:r w:rsidRPr="00AB4325">
        <w:rPr>
          <w:sz w:val="26"/>
        </w:rPr>
        <w:t>- Du lịch nghỉ dưỡng tại khu vực cao nguyên Sìn Hồ (huyện Sìn Hồ), khu vực thác Tác Tình (huyện Tam Đường), khu vực Sin Suối Hồ (huyện Phong Thổ).</w:t>
      </w:r>
    </w:p>
    <w:p w14:paraId="7A9FCE45" w14:textId="77777777" w:rsidR="00754DBB" w:rsidRPr="00AB4325" w:rsidRDefault="00754DBB" w:rsidP="00AB4325">
      <w:pPr>
        <w:spacing w:before="120" w:after="120" w:line="360" w:lineRule="auto"/>
        <w:ind w:firstLine="720"/>
        <w:jc w:val="both"/>
        <w:rPr>
          <w:sz w:val="26"/>
        </w:rPr>
      </w:pPr>
      <w:r w:rsidRPr="00AB4325">
        <w:rPr>
          <w:sz w:val="26"/>
        </w:rPr>
        <w:t>- Du lịch nghỉ dưỡng kết hợp với tắm khoáng nóng chăm sóc sức khỏe, nghỉ dưỡng hồi phục năng lượng tại khu vực cao nguyên Sìn Hồ, Nậm Cuối (huyện Sìn Hồ), Nà Đon (huyện Tam Đường), Mường Khoa (huyện Tân Uyên), Vàng Bó (huyện Phong Thổ)</w:t>
      </w:r>
      <w:r w:rsidR="00A03F37" w:rsidRPr="00AB4325">
        <w:rPr>
          <w:sz w:val="26"/>
        </w:rPr>
        <w:t>, T</w:t>
      </w:r>
      <w:r w:rsidR="00220325" w:rsidRPr="00AB4325">
        <w:rPr>
          <w:sz w:val="26"/>
        </w:rPr>
        <w:t>rung</w:t>
      </w:r>
      <w:r w:rsidR="00A03F37" w:rsidRPr="00AB4325">
        <w:rPr>
          <w:sz w:val="26"/>
        </w:rPr>
        <w:t xml:space="preserve"> Đồng (huyện Tân Uyên)</w:t>
      </w:r>
      <w:r w:rsidRPr="00AB4325">
        <w:rPr>
          <w:sz w:val="26"/>
        </w:rPr>
        <w:t>.</w:t>
      </w:r>
    </w:p>
    <w:p w14:paraId="5FB91C7C" w14:textId="77777777" w:rsidR="008A656C" w:rsidRPr="00AB4325" w:rsidRDefault="00754DBB" w:rsidP="00AB4325">
      <w:pPr>
        <w:spacing w:before="120" w:after="120" w:line="360" w:lineRule="auto"/>
        <w:ind w:firstLine="720"/>
        <w:jc w:val="both"/>
        <w:rPr>
          <w:sz w:val="26"/>
        </w:rPr>
      </w:pPr>
      <w:r w:rsidRPr="00AB4325">
        <w:rPr>
          <w:sz w:val="26"/>
        </w:rPr>
        <w:t>- Du lịch cuối tuần tại khu vực cao nguyên Sìn Hồ (huyện Sìn Hồ), khu vực thác Tác Tình (huyện Tam Đường), khu vực hồ Huội Quảng, hồ Bản Chát (huyện Than Uyên), thành phố Lai Châu.</w:t>
      </w:r>
      <w:r w:rsidR="008A656C" w:rsidRPr="00AB4325">
        <w:rPr>
          <w:sz w:val="26"/>
        </w:rPr>
        <w:t xml:space="preserve"> Du lịch thăm quan, ngắm cảnh tại công viên hoa </w:t>
      </w:r>
      <w:r w:rsidR="001A6EED" w:rsidRPr="00AB4325">
        <w:rPr>
          <w:sz w:val="26"/>
        </w:rPr>
        <w:t xml:space="preserve">hồng </w:t>
      </w:r>
      <w:r w:rsidR="008A656C" w:rsidRPr="00AB4325">
        <w:rPr>
          <w:sz w:val="26"/>
        </w:rPr>
        <w:t>(huyện Tam Đường).</w:t>
      </w:r>
    </w:p>
    <w:p w14:paraId="5B869EC8" w14:textId="77777777" w:rsidR="00754DBB" w:rsidRPr="00AB4325" w:rsidRDefault="00754DBB" w:rsidP="00AB4325">
      <w:pPr>
        <w:spacing w:before="120" w:after="120" w:line="360" w:lineRule="auto"/>
        <w:ind w:firstLine="720"/>
        <w:jc w:val="both"/>
        <w:rPr>
          <w:sz w:val="26"/>
        </w:rPr>
      </w:pPr>
      <w:r w:rsidRPr="00AB4325">
        <w:rPr>
          <w:sz w:val="26"/>
        </w:rPr>
        <w:t>- Du lịch lễ hội, tín ngưỡng: Hoạt động du lịch lễ hội tại khu vực thành phố Lai Châu, huyện Phong Thổ (lễ hội nàng Han tại bản Tây An, xã Mường So và lễ hội Gầu Tào tại bản Gia Khâu 1, xã Nậm Loỏng), huyện Tam Đường (lễ hội Bun Vốc Nặm của người Lào tại bản Nà Luồng, xã Nà Tăm, lễ hội động Tiên Sơn tại Bình Lư), các lễ hội văn hóa dân tộc khác. Hoạt động tín ngưỡng tại khu vực di tích bia và đền vua Lê Thái Tổ (huyện Nậm Nhùn).</w:t>
      </w:r>
      <w:r w:rsidR="0000649E" w:rsidRPr="00AB4325">
        <w:rPr>
          <w:sz w:val="26"/>
        </w:rPr>
        <w:t xml:space="preserve"> Hoạt động tín ngưỡng, tâm linh tại khu vực Hòn Đá Trắng (huyện Mường Tè).</w:t>
      </w:r>
    </w:p>
    <w:p w14:paraId="56864169" w14:textId="77777777" w:rsidR="00754DBB" w:rsidRPr="00AB4325" w:rsidRDefault="00754DBB" w:rsidP="00AB4325">
      <w:pPr>
        <w:spacing w:before="120" w:after="120" w:line="360" w:lineRule="auto"/>
        <w:ind w:firstLine="720"/>
        <w:jc w:val="both"/>
        <w:rPr>
          <w:sz w:val="26"/>
        </w:rPr>
      </w:pPr>
      <w:r w:rsidRPr="00AB4325">
        <w:rPr>
          <w:sz w:val="26"/>
        </w:rPr>
        <w:t>- Du lịch sinh thái đường sông, lòng hồ thủy điện, chèo thuyền kayak: dọc theo sông Đà (khu vực huyện Nậm Nhùn, Sìn Hồ), hồ thủy điện Lai Châu, Bản Chát, Huội Quảng (huyện Than Uyên), Nậm Hẳng (huyện Nậm Nhùn)</w:t>
      </w:r>
      <w:r w:rsidR="0000649E" w:rsidRPr="00AB4325">
        <w:rPr>
          <w:sz w:val="26"/>
        </w:rPr>
        <w:t>, lòng hồ thủy điện Lai Châu</w:t>
      </w:r>
      <w:r w:rsidRPr="00AB4325">
        <w:rPr>
          <w:sz w:val="26"/>
        </w:rPr>
        <w:t>.</w:t>
      </w:r>
    </w:p>
    <w:p w14:paraId="7788426A" w14:textId="77777777" w:rsidR="00754DBB" w:rsidRPr="00AB4325" w:rsidRDefault="00754DBB" w:rsidP="00AB4325">
      <w:pPr>
        <w:spacing w:before="120" w:after="120" w:line="360" w:lineRule="auto"/>
        <w:ind w:firstLine="720"/>
        <w:jc w:val="both"/>
        <w:rPr>
          <w:sz w:val="26"/>
        </w:rPr>
      </w:pPr>
      <w:r w:rsidRPr="00AB4325">
        <w:rPr>
          <w:sz w:val="26"/>
        </w:rPr>
        <w:t xml:space="preserve">- Du lịch thể thao mạo hiểm, khám phá tại </w:t>
      </w:r>
      <w:r w:rsidR="0000649E" w:rsidRPr="00AB4325">
        <w:rPr>
          <w:sz w:val="26"/>
        </w:rPr>
        <w:t>khu bảo tồn thiên nhiên rừng đặc dụng, rừng phòng hộ đầu nguồn sông Đà</w:t>
      </w:r>
      <w:r w:rsidRPr="00AB4325">
        <w:rPr>
          <w:sz w:val="26"/>
        </w:rPr>
        <w:t xml:space="preserve"> (huyện Mường Tè), nhảy dù tại khu vực Pu Ta Leng, leo núi khám phá các đỉnh Bạch Mộc Lương Tử, Tả Liên Sơn, Phu Si Lung, Pu Ta Leng, Khang Su Văn</w:t>
      </w:r>
      <w:r w:rsidR="00A03F37" w:rsidRPr="00AB4325">
        <w:rPr>
          <w:sz w:val="26"/>
        </w:rPr>
        <w:t>, Sơn Bạc Mây</w:t>
      </w:r>
      <w:r w:rsidRPr="00AB4325">
        <w:rPr>
          <w:sz w:val="26"/>
        </w:rPr>
        <w:t>.</w:t>
      </w:r>
    </w:p>
    <w:p w14:paraId="4168E494" w14:textId="77777777" w:rsidR="0000649E" w:rsidRPr="00AB4325" w:rsidRDefault="0000649E" w:rsidP="00AB4325">
      <w:pPr>
        <w:spacing w:before="120" w:after="120" w:line="360" w:lineRule="auto"/>
        <w:ind w:firstLine="720"/>
        <w:jc w:val="both"/>
        <w:rPr>
          <w:sz w:val="26"/>
        </w:rPr>
      </w:pPr>
      <w:r w:rsidRPr="00AB4325">
        <w:rPr>
          <w:sz w:val="26"/>
        </w:rPr>
        <w:t>- Du lịch tình nguyện (gắn với các hoạt động bảo tồn) tại khu bảo tồn thiên nhiên rừng đặc dụng, rừng phòng hộ đầu nguồn sông Đà.</w:t>
      </w:r>
    </w:p>
    <w:p w14:paraId="7015D635" w14:textId="77777777" w:rsidR="00754DBB" w:rsidRPr="00AB4325" w:rsidRDefault="00754DBB" w:rsidP="00AB4325">
      <w:pPr>
        <w:spacing w:before="120" w:after="120" w:line="360" w:lineRule="auto"/>
        <w:ind w:firstLine="720"/>
        <w:jc w:val="both"/>
        <w:rPr>
          <w:sz w:val="26"/>
        </w:rPr>
      </w:pPr>
      <w:r w:rsidRPr="00AB4325">
        <w:rPr>
          <w:sz w:val="26"/>
        </w:rPr>
        <w:t>- Du lịch hội nghị, hội thảo (MICE) tại thành phố Lai Châu, huyện Tam Đường và huyện Sìn Hồ (kết hợp với các khu du lịch sinh thái).</w:t>
      </w:r>
    </w:p>
    <w:p w14:paraId="10C7A44C" w14:textId="77777777" w:rsidR="00754DBB" w:rsidRPr="00AB4325" w:rsidRDefault="00754DBB" w:rsidP="00AB4325">
      <w:pPr>
        <w:spacing w:before="120" w:after="120" w:line="360" w:lineRule="auto"/>
        <w:ind w:firstLine="720"/>
        <w:jc w:val="both"/>
        <w:rPr>
          <w:sz w:val="26"/>
        </w:rPr>
      </w:pPr>
      <w:r w:rsidRPr="00AB4325">
        <w:rPr>
          <w:sz w:val="26"/>
        </w:rPr>
        <w:t>- Du lịch văn hóa cộng đồng kết hợp với trải nghiệm hoạt động nông nghiệp hoặc tiểu thủ công nghiệp truyền thống của dân tộc: các điểm làng văn hóa du lịch tại Dào San, Sin Suối Hồ (huyện Phong Thổ), Pú Đao (huyện Nậm Nhùn), bản Bo, bản Hon, Hồ Thầu, Sì Thâu Chải, Nà Tăm (huyện Tam Đường).</w:t>
      </w:r>
    </w:p>
    <w:p w14:paraId="55F6A098" w14:textId="77777777" w:rsidR="00754DBB" w:rsidRPr="00AB4325" w:rsidRDefault="00754DBB" w:rsidP="00AB4325">
      <w:pPr>
        <w:spacing w:before="120" w:after="120" w:line="360" w:lineRule="auto"/>
        <w:ind w:firstLine="720"/>
        <w:jc w:val="both"/>
        <w:rPr>
          <w:spacing w:val="-2"/>
          <w:sz w:val="26"/>
        </w:rPr>
      </w:pPr>
      <w:r w:rsidRPr="00AB4325">
        <w:rPr>
          <w:spacing w:val="-2"/>
          <w:sz w:val="26"/>
        </w:rPr>
        <w:t>- Du lịch Caravan (tour du lịch ô tô tự lái): Sản phẩm du lịch tổng hợp, kết hợp các điểm du lịch chính dọc theo tuyến Quốc lộ 4D (qua đèo Hoàng Liên Sơn, kết nối với Sapa), quốc lộ 32 đi Mù Cang Chải (Yên Bái); tỉnh lộ 128, 129, 127 qua Sìn Hồ, Pú Đao, dọc theo tuyến cảnh quan Sông Đà (cột mốc 18, 19 nơi sông Đà chảy vào nước ta) hoặc sang Điện Biên Phủ (tỉnh Điện Biên); quốc lộ 4D qua thành phố Lai Châu, huyện Phong Thổ (bản Sin Suối Hồ, Dào San), dọc theo quốc lộ 12 đi Núi Đá Ô, động Tả Phìn, đền thờ Vua Lê Thái Tổ, nối vào tuyến cảnh quan Sông Đà.</w:t>
      </w:r>
    </w:p>
    <w:p w14:paraId="717BCEC4" w14:textId="77777777" w:rsidR="00EE130C" w:rsidRPr="00AB4325" w:rsidRDefault="00754DBB" w:rsidP="00AB4325">
      <w:pPr>
        <w:spacing w:before="120" w:after="120" w:line="360" w:lineRule="auto"/>
        <w:ind w:firstLine="720"/>
        <w:jc w:val="both"/>
        <w:rPr>
          <w:sz w:val="26"/>
        </w:rPr>
      </w:pPr>
      <w:r w:rsidRPr="00AB4325">
        <w:rPr>
          <w:sz w:val="26"/>
        </w:rPr>
        <w:t>- Du lịch thể thao (như đi xe đạp, chạy bộ, đi bộ, chèo thuyền…): dọc theo tuyến sinh thái cảnh quan sông Đà từ di tích bia và đền vua Lê Thái Tổ (huyện Nậm Nhùn), quốc lộ 32 từ Tam Đường, qua Tân Uyên, Than Uyên sang Yên Bái. Hoạt động đi bộ (trekking) tại khu vực Hồ Huội Quảng, rừng nguyên sinh Tà Tổng, Khang Su Văn. Hình thành khu luyện tập thể thao sau năm 2025 để phục vụ nhóm đối tượng luyện tập thể thao chuyên nghiệp</w:t>
      </w:r>
      <w:r w:rsidR="00EE130C" w:rsidRPr="00AB4325">
        <w:rPr>
          <w:sz w:val="26"/>
        </w:rPr>
        <w:t>. Phát triển thể thao chơi golf tại huyện Tam Đường, Tân Uyên và khu du lịch quần thể hang động Pu Sam Cáp.</w:t>
      </w:r>
    </w:p>
    <w:p w14:paraId="35B83675" w14:textId="77777777" w:rsidR="00754DBB" w:rsidRPr="00AB4325" w:rsidRDefault="00754DBB" w:rsidP="00AB4325">
      <w:pPr>
        <w:spacing w:before="120" w:after="120" w:line="360" w:lineRule="auto"/>
        <w:ind w:firstLine="720"/>
        <w:jc w:val="both"/>
        <w:rPr>
          <w:sz w:val="26"/>
        </w:rPr>
      </w:pPr>
      <w:r w:rsidRPr="00AB4325">
        <w:rPr>
          <w:sz w:val="26"/>
        </w:rPr>
        <w:t>- Du lịch hang động tại động Tiên Sơn (huyện Tam Đường), Pu Sam Cáp (thành phố Lai Châu).</w:t>
      </w:r>
    </w:p>
    <w:p w14:paraId="770DE6B7" w14:textId="77777777" w:rsidR="00754DBB" w:rsidRPr="00AB4325" w:rsidRDefault="00754DBB" w:rsidP="00AB4325">
      <w:pPr>
        <w:pStyle w:val="Heading3"/>
        <w:rPr>
          <w:sz w:val="26"/>
          <w:lang w:val="en-US"/>
        </w:rPr>
      </w:pPr>
      <w:bookmarkStart w:id="213" w:name="_Toc101798514"/>
      <w:r w:rsidRPr="00AB4325">
        <w:rPr>
          <w:sz w:val="26"/>
        </w:rPr>
        <w:t xml:space="preserve">4.5. </w:t>
      </w:r>
      <w:r w:rsidR="0089608B" w:rsidRPr="00AB4325">
        <w:rPr>
          <w:sz w:val="26"/>
          <w:lang w:val="en-US"/>
        </w:rPr>
        <w:t>Định hướng kết nối các khu, điểm du lịch trong tỉnh và liên tỉnh</w:t>
      </w:r>
      <w:bookmarkEnd w:id="213"/>
    </w:p>
    <w:p w14:paraId="6B58EDDE" w14:textId="77777777" w:rsidR="00B23DAE" w:rsidRPr="00AB4325" w:rsidRDefault="00B23DAE" w:rsidP="00AB4325">
      <w:pPr>
        <w:spacing w:line="360" w:lineRule="auto"/>
        <w:ind w:firstLine="720"/>
        <w:rPr>
          <w:sz w:val="26"/>
        </w:rPr>
      </w:pPr>
      <w:r w:rsidRPr="00AB4325">
        <w:rPr>
          <w:sz w:val="26"/>
        </w:rPr>
        <w:t>Liên kết để tạo các sản phẩm du lịch vùng; hình thành các khu, điểm du lịch liên kết khép kín với các sản phẩm du lịch chất lượng, đặc sắc, đa dạng, có giá trị gia tăng cao nhằm tăng trải nghiệm, thời gian lưu trú, chi tiêu của khách du lịch.</w:t>
      </w:r>
    </w:p>
    <w:p w14:paraId="4DAA535C" w14:textId="77777777" w:rsidR="00754DBB" w:rsidRPr="00AB4325" w:rsidRDefault="00754DBB" w:rsidP="00AB4325">
      <w:pPr>
        <w:pStyle w:val="Heading4"/>
        <w:rPr>
          <w:sz w:val="26"/>
        </w:rPr>
      </w:pPr>
      <w:r w:rsidRPr="00AB4325">
        <w:rPr>
          <w:sz w:val="26"/>
        </w:rPr>
        <w:t>4.5.1.</w:t>
      </w:r>
      <w:r w:rsidRPr="00AB4325">
        <w:rPr>
          <w:sz w:val="26"/>
        </w:rPr>
        <w:tab/>
      </w:r>
      <w:r w:rsidR="0089608B" w:rsidRPr="00AB4325">
        <w:rPr>
          <w:sz w:val="26"/>
        </w:rPr>
        <w:t>Kết nối du lịch trong tỉnh</w:t>
      </w:r>
    </w:p>
    <w:p w14:paraId="1A4CD80D" w14:textId="77777777" w:rsidR="00754DBB" w:rsidRPr="00AB4325" w:rsidRDefault="0089608B" w:rsidP="00AB4325">
      <w:pPr>
        <w:spacing w:before="120" w:after="120" w:line="360" w:lineRule="auto"/>
        <w:ind w:firstLine="720"/>
        <w:jc w:val="both"/>
        <w:rPr>
          <w:sz w:val="26"/>
        </w:rPr>
      </w:pPr>
      <w:r w:rsidRPr="00AB4325">
        <w:rPr>
          <w:sz w:val="26"/>
        </w:rPr>
        <w:t xml:space="preserve">Kết nối </w:t>
      </w:r>
      <w:r w:rsidR="00754DBB" w:rsidRPr="00AB4325">
        <w:rPr>
          <w:sz w:val="26"/>
        </w:rPr>
        <w:t xml:space="preserve">du lịch nội tỉnh </w:t>
      </w:r>
      <w:r w:rsidRPr="00AB4325">
        <w:rPr>
          <w:sz w:val="26"/>
        </w:rPr>
        <w:t>lấy thành phố Lai Châu là trung tâm, liên kết với các khu, điểm</w:t>
      </w:r>
      <w:r w:rsidR="00754DBB" w:rsidRPr="00AB4325">
        <w:rPr>
          <w:sz w:val="26"/>
        </w:rPr>
        <w:t xml:space="preserve"> du lịch khác để tạo thành tour du lịch hoàn chỉnh hoặc có vai trò kết nối với các </w:t>
      </w:r>
      <w:r w:rsidRPr="00AB4325">
        <w:rPr>
          <w:sz w:val="26"/>
        </w:rPr>
        <w:t xml:space="preserve">khu, điểm </w:t>
      </w:r>
      <w:r w:rsidR="00754DBB" w:rsidRPr="00AB4325">
        <w:rPr>
          <w:sz w:val="26"/>
        </w:rPr>
        <w:t xml:space="preserve">du lịch ngoại tỉnh. </w:t>
      </w:r>
      <w:r w:rsidR="005105E9" w:rsidRPr="00AB4325">
        <w:rPr>
          <w:sz w:val="26"/>
        </w:rPr>
        <w:t>Định hướng kết nối các khu, điểm trên địa bàn tỉnh Lai Châu gồm các tuyến TP Lai Châu - Sin Suối Hồ - Bạch Mộc Nương Tử, TP Lai Châu - Mường So - Dào San, TP Lai Châu - Phong Thổ - Sìn Hồ - Sông Đà, TP Lai Châu - Tam Đường - Tân Uyên - Than Uyên, TP Lai Châu - Nậm Nhùn- Mường Tè.</w:t>
      </w:r>
    </w:p>
    <w:p w14:paraId="11092638" w14:textId="77777777" w:rsidR="00754DBB" w:rsidRPr="00AB4325" w:rsidRDefault="00754DBB" w:rsidP="00AB4325">
      <w:pPr>
        <w:spacing w:before="120" w:after="120" w:line="360" w:lineRule="auto"/>
        <w:ind w:firstLine="720"/>
        <w:jc w:val="both"/>
        <w:rPr>
          <w:spacing w:val="-4"/>
          <w:sz w:val="26"/>
        </w:rPr>
      </w:pPr>
      <w:r w:rsidRPr="00AB4325">
        <w:rPr>
          <w:spacing w:val="-4"/>
          <w:sz w:val="26"/>
        </w:rPr>
        <w:t xml:space="preserve">- </w:t>
      </w:r>
      <w:r w:rsidR="0089608B" w:rsidRPr="00AB4325">
        <w:rPr>
          <w:spacing w:val="-4"/>
          <w:sz w:val="26"/>
        </w:rPr>
        <w:t>T</w:t>
      </w:r>
      <w:r w:rsidRPr="00AB4325">
        <w:rPr>
          <w:spacing w:val="-4"/>
          <w:sz w:val="26"/>
        </w:rPr>
        <w:t>hành phố Lai Châu –Sin Suối Hồ - Bạch Mộc Lương Tử: Du lịch khám phá</w:t>
      </w:r>
      <w:r w:rsidR="000F060A" w:rsidRPr="00AB4325">
        <w:rPr>
          <w:spacing w:val="-4"/>
          <w:sz w:val="26"/>
        </w:rPr>
        <w:t>.</w:t>
      </w:r>
      <w:r w:rsidRPr="00AB4325">
        <w:rPr>
          <w:spacing w:val="-4"/>
          <w:sz w:val="26"/>
        </w:rPr>
        <w:t xml:space="preserve"> </w:t>
      </w:r>
      <w:r w:rsidR="000F060A" w:rsidRPr="00AB4325">
        <w:rPr>
          <w:spacing w:val="-4"/>
          <w:sz w:val="26"/>
        </w:rPr>
        <w:t>C</w:t>
      </w:r>
      <w:r w:rsidRPr="00AB4325">
        <w:rPr>
          <w:spacing w:val="-4"/>
          <w:sz w:val="26"/>
        </w:rPr>
        <w:t>ác điểm thăm quan chính là bản văn hóa du lịch Bản Hon, bản văn hóa du lịch Sin Suối Hồ, hang động Pu Sam Cáp, du lịch khám phá đỉnh Bạch Mộc Lương Tử.</w:t>
      </w:r>
    </w:p>
    <w:p w14:paraId="270BEE5D" w14:textId="77777777" w:rsidR="00754DBB" w:rsidRPr="00AB4325" w:rsidRDefault="00754DBB" w:rsidP="00AB4325">
      <w:pPr>
        <w:spacing w:before="120" w:after="120" w:line="360" w:lineRule="auto"/>
        <w:ind w:firstLine="720"/>
        <w:jc w:val="both"/>
        <w:rPr>
          <w:sz w:val="26"/>
        </w:rPr>
      </w:pPr>
      <w:r w:rsidRPr="00AB4325">
        <w:rPr>
          <w:sz w:val="26"/>
        </w:rPr>
        <w:t xml:space="preserve">- </w:t>
      </w:r>
      <w:r w:rsidR="0089608B" w:rsidRPr="00AB4325">
        <w:rPr>
          <w:sz w:val="26"/>
        </w:rPr>
        <w:t>T</w:t>
      </w:r>
      <w:r w:rsidRPr="00AB4325">
        <w:rPr>
          <w:sz w:val="26"/>
        </w:rPr>
        <w:t>hành phố Lai Châu – Mường So – Dào San: Du lịch nghỉ dưỡng kết hợp tâm linh. Các điểm thăm quan chính là bản văn hóa du lịch Bản Hon, hang động Pu Sam Cáp, miếu Nàng Han, khu nghỉ dưỡng suối nước nóng Vàng Bó, bản văn hóa du lịch Vàng Pheo, bản văn hóa du lịch Dào San.</w:t>
      </w:r>
    </w:p>
    <w:p w14:paraId="0FC42C39" w14:textId="77777777" w:rsidR="00754DBB" w:rsidRPr="00AB4325" w:rsidRDefault="00754DBB" w:rsidP="00AB4325">
      <w:pPr>
        <w:spacing w:before="120" w:after="120" w:line="360" w:lineRule="auto"/>
        <w:ind w:firstLine="720"/>
        <w:jc w:val="both"/>
        <w:rPr>
          <w:sz w:val="26"/>
        </w:rPr>
      </w:pPr>
      <w:r w:rsidRPr="00AB4325">
        <w:rPr>
          <w:sz w:val="26"/>
        </w:rPr>
        <w:t xml:space="preserve">- </w:t>
      </w:r>
      <w:r w:rsidR="0089608B" w:rsidRPr="00AB4325">
        <w:rPr>
          <w:sz w:val="26"/>
        </w:rPr>
        <w:t>T</w:t>
      </w:r>
      <w:r w:rsidRPr="00AB4325">
        <w:rPr>
          <w:sz w:val="26"/>
        </w:rPr>
        <w:t>hành phố Lai Châu – Phong Thổ - Sìn Hồ - Sông Đà (theo tuyến đường tỉnh 128, 129 hoặc quốc lộ 12, đường 128): Du lịch sinh thái, cảnh quan sông nước. Các điểm thăm quan chính là thị trấn Sìn Hồ, núi Đá Ô, động Tả Phìn, bản Pú Đao, di tích bia và đền vua Lê Thái Tổ, du lịch trên thuyền cảnh quan sông Đà.</w:t>
      </w:r>
    </w:p>
    <w:p w14:paraId="73E1304A" w14:textId="77777777" w:rsidR="00754DBB" w:rsidRPr="00AB4325" w:rsidRDefault="00754DBB" w:rsidP="00AB4325">
      <w:pPr>
        <w:spacing w:before="120" w:after="120" w:line="360" w:lineRule="auto"/>
        <w:ind w:firstLine="720"/>
        <w:jc w:val="both"/>
        <w:rPr>
          <w:sz w:val="26"/>
        </w:rPr>
      </w:pPr>
      <w:r w:rsidRPr="00AB4325">
        <w:rPr>
          <w:sz w:val="26"/>
        </w:rPr>
        <w:t xml:space="preserve">- </w:t>
      </w:r>
      <w:r w:rsidR="0089608B" w:rsidRPr="00AB4325">
        <w:rPr>
          <w:sz w:val="26"/>
        </w:rPr>
        <w:t>T</w:t>
      </w:r>
      <w:r w:rsidRPr="00AB4325">
        <w:rPr>
          <w:sz w:val="26"/>
        </w:rPr>
        <w:t>hành phố Lai Châu – Tam Đường – Tân Uyên – Than Uyên (theo các quốc lộ 4D, 32): Du lịch thăm quan, nghỉ dưỡng và sinh thái hồ thủy điện. Các điểm thăm quan chính là khu vực thác Tác Tình, động Tiên Sơn,</w:t>
      </w:r>
      <w:r w:rsidR="00A03F37" w:rsidRPr="00AB4325">
        <w:rPr>
          <w:sz w:val="26"/>
        </w:rPr>
        <w:t xml:space="preserve"> Pu Sam Cáp, công viên hoa </w:t>
      </w:r>
      <w:r w:rsidR="001A6EED" w:rsidRPr="00AB4325">
        <w:rPr>
          <w:sz w:val="26"/>
        </w:rPr>
        <w:t xml:space="preserve">hồng </w:t>
      </w:r>
      <w:r w:rsidR="00A03F37" w:rsidRPr="00AB4325">
        <w:rPr>
          <w:sz w:val="26"/>
        </w:rPr>
        <w:t>Tam Đường,</w:t>
      </w:r>
      <w:r w:rsidRPr="00AB4325">
        <w:rPr>
          <w:sz w:val="26"/>
        </w:rPr>
        <w:t xml:space="preserve"> các điểm tắm khoáng nóng, bản văn hóa du lịch, thăm quan hồ thủy điện Bản Chát, Huội Quảng.</w:t>
      </w:r>
    </w:p>
    <w:p w14:paraId="21067FD2" w14:textId="77777777" w:rsidR="00754DBB" w:rsidRPr="00AB4325" w:rsidRDefault="00754DBB" w:rsidP="00AB4325">
      <w:pPr>
        <w:spacing w:before="120" w:after="120" w:line="360" w:lineRule="auto"/>
        <w:ind w:firstLine="720"/>
        <w:jc w:val="both"/>
        <w:rPr>
          <w:sz w:val="26"/>
        </w:rPr>
      </w:pPr>
      <w:r w:rsidRPr="00AB4325">
        <w:rPr>
          <w:sz w:val="26"/>
        </w:rPr>
        <w:t xml:space="preserve">- </w:t>
      </w:r>
      <w:r w:rsidR="0089608B" w:rsidRPr="00AB4325">
        <w:rPr>
          <w:sz w:val="26"/>
        </w:rPr>
        <w:t>T</w:t>
      </w:r>
      <w:r w:rsidRPr="00AB4325">
        <w:rPr>
          <w:sz w:val="26"/>
        </w:rPr>
        <w:t>hành phố Lai Châu – Nậm Nhùn- Mường Tè</w:t>
      </w:r>
      <w:r w:rsidR="00A03F37" w:rsidRPr="00AB4325">
        <w:rPr>
          <w:sz w:val="26"/>
        </w:rPr>
        <w:t>: ưu tiên phát triển</w:t>
      </w:r>
      <w:r w:rsidRPr="00AB4325">
        <w:rPr>
          <w:sz w:val="26"/>
        </w:rPr>
        <w:t xml:space="preserve"> du lịch sinh thái, thăm quan lòng hồ sông Đà (theo quốc lộ 4D, 12, đường tỉnh 127): Du lịch khám phá, sinh thái lòng hồ sông Đà. Các điểm thăm quan chính là khu rừng nguyên sinh Tà Tổng, cột mốc 18, 19 (nơi bắt nguồn của con sông Đà chảy vào Việt Nam), cảnh quan sông Đà, di tích bia và đền vua Lê Thái Tổ.</w:t>
      </w:r>
    </w:p>
    <w:p w14:paraId="1162555D" w14:textId="77777777" w:rsidR="00754DBB" w:rsidRPr="00AB4325" w:rsidRDefault="00754DBB" w:rsidP="00AB4325">
      <w:pPr>
        <w:pStyle w:val="Heading4"/>
        <w:rPr>
          <w:sz w:val="26"/>
        </w:rPr>
      </w:pPr>
      <w:r w:rsidRPr="00AB4325">
        <w:rPr>
          <w:sz w:val="26"/>
        </w:rPr>
        <w:t xml:space="preserve">4.5.2. </w:t>
      </w:r>
      <w:r w:rsidR="0089608B" w:rsidRPr="00AB4325">
        <w:rPr>
          <w:sz w:val="26"/>
        </w:rPr>
        <w:t>Kết nối du lịch liên tỉnh</w:t>
      </w:r>
    </w:p>
    <w:p w14:paraId="04717B80" w14:textId="77777777" w:rsidR="00061434" w:rsidRPr="00AB4325" w:rsidRDefault="00061434" w:rsidP="00AB4325">
      <w:pPr>
        <w:spacing w:before="120" w:after="120" w:line="360" w:lineRule="auto"/>
        <w:ind w:firstLine="720"/>
        <w:jc w:val="both"/>
        <w:rPr>
          <w:sz w:val="26"/>
        </w:rPr>
      </w:pPr>
      <w:r w:rsidRPr="00AB4325">
        <w:rPr>
          <w:sz w:val="26"/>
        </w:rPr>
        <w:t>Các tuyến: Hà Nội - Lào Cai - Lai Châu; Hà Nội - Hòa Bình - Sơn La - Điện Biên - Lai Châu - Lào Cai - Phú Thọ- Hà Nội; Hà Nội - Hòa Bình - Sơn La - Điện Biên - Lai Châu - Yên Bái - Hà Nội; Hà Nội - Hòa Bình - Sơn La - Lai Châu - Lào Cai - Hà Nội. Lai Châu – TP Hồ Chí Minh; Lai Châu – các tỉnh miền Trung; Lai Châu - các tỉnh Nam Bộ…</w:t>
      </w:r>
    </w:p>
    <w:p w14:paraId="109B7F25" w14:textId="77777777" w:rsidR="00754DBB" w:rsidRPr="00AB4325" w:rsidRDefault="00754DBB" w:rsidP="00AB4325">
      <w:pPr>
        <w:spacing w:before="120" w:after="120" w:line="360" w:lineRule="auto"/>
        <w:ind w:firstLine="720"/>
        <w:jc w:val="both"/>
        <w:rPr>
          <w:sz w:val="26"/>
        </w:rPr>
      </w:pPr>
      <w:r w:rsidRPr="00AB4325">
        <w:rPr>
          <w:sz w:val="26"/>
        </w:rPr>
        <w:t>- Hà Nội – Lào Cai – Lai Châu: Theo tuyến cao tốc Hà Nội – Lào Cai, quốc lộ 4D hoặc cao tốc Hà Nội – Lào Cai – Lai Châu. Các điểm thăm quan chính là thành phố Lào Cai, thị trấn Sa Pa, Khu du lịch Đèo Hoàng Liên, thác Tác Tình, động Tiên Sơn,</w:t>
      </w:r>
      <w:r w:rsidR="00A03F37" w:rsidRPr="00AB4325">
        <w:rPr>
          <w:sz w:val="26"/>
        </w:rPr>
        <w:t xml:space="preserve"> Pu Sam Cáp, Sin Suối Hồ và</w:t>
      </w:r>
      <w:r w:rsidRPr="00AB4325">
        <w:rPr>
          <w:sz w:val="26"/>
        </w:rPr>
        <w:t xml:space="preserve"> các điểm bản văn hóa du lịch</w:t>
      </w:r>
      <w:r w:rsidR="00A03F37" w:rsidRPr="00AB4325">
        <w:rPr>
          <w:sz w:val="26"/>
        </w:rPr>
        <w:t xml:space="preserve"> khác</w:t>
      </w:r>
      <w:r w:rsidRPr="00AB4325">
        <w:rPr>
          <w:sz w:val="26"/>
        </w:rPr>
        <w:t xml:space="preserve">. Sản phẩm du lịch chính là du lịch tâm linh, nghỉ dưỡng, mua sắm, văn hóa cộng đồng, du lịch sinh thái, khám phá, trải nghiệm.  </w:t>
      </w:r>
    </w:p>
    <w:p w14:paraId="38697746" w14:textId="77777777" w:rsidR="00754DBB" w:rsidRPr="00AB4325" w:rsidRDefault="00754DBB" w:rsidP="00AB4325">
      <w:pPr>
        <w:spacing w:before="120" w:after="120" w:line="360" w:lineRule="auto"/>
        <w:ind w:firstLine="720"/>
        <w:jc w:val="both"/>
        <w:rPr>
          <w:sz w:val="26"/>
        </w:rPr>
      </w:pPr>
      <w:r w:rsidRPr="00AB4325">
        <w:rPr>
          <w:sz w:val="26"/>
        </w:rPr>
        <w:t xml:space="preserve">- Hà Nội – Hòa Bình – Sơn La – Điện Biên – Lai Châu – Lào Cai – Phú Thọ- Hà Nội: </w:t>
      </w:r>
      <w:r w:rsidR="00083A60" w:rsidRPr="00AB4325">
        <w:rPr>
          <w:sz w:val="26"/>
        </w:rPr>
        <w:t>D</w:t>
      </w:r>
      <w:r w:rsidRPr="00AB4325">
        <w:rPr>
          <w:sz w:val="26"/>
        </w:rPr>
        <w:t xml:space="preserve">ựa theo quốc lộ 6, 279, 12, 4D, 70 và quốc lộ 2 là cơ sở hình thành tour du lịch ‘qua miền Tây Bắc’ hấp dẫn khách du lịch. Các điểm thăm quan chính là thủy điện Hòa Bình, Mộc Châu, Điện Biên Phủ, di tích bia và đền vua Lê Thái Tổ, cảnh quan sông Đà, thị trấn Sìn Hồ, các điểm du lịch tại thành phố Lai Châu, huyện Tam Đường, Than Uyên (tỉnh Lai Châu), Sapa, đền Vua Hùng. Sản phẩm du lịch chính là du lịch tâm linh, văn hóa lịch sử, du lịch sinh thái, khám phá, trải nghiệm. </w:t>
      </w:r>
      <w:r w:rsidR="0000649E" w:rsidRPr="00AB4325">
        <w:rPr>
          <w:sz w:val="26"/>
        </w:rPr>
        <w:t>Du lịch đường thủy từ thủy điện Sơn La – Cầu Pá Uôn (huyện Quỳnh Nhai)- Thị xã Mường Lay (Điện Biên)- di tích bia và đền vua Lê Thái Tổ - thị trấn Nậm Nhùn – thủy điện Lai Châu (khám phá lòng hồ thủy điện Sơn La).</w:t>
      </w:r>
    </w:p>
    <w:p w14:paraId="4111812F" w14:textId="77777777" w:rsidR="00083A60" w:rsidRPr="00AB4325" w:rsidRDefault="00754DBB" w:rsidP="00AB4325">
      <w:pPr>
        <w:spacing w:before="120" w:after="120" w:line="360" w:lineRule="auto"/>
        <w:ind w:firstLine="720"/>
        <w:jc w:val="both"/>
        <w:rPr>
          <w:sz w:val="26"/>
        </w:rPr>
      </w:pPr>
      <w:r w:rsidRPr="00AB4325">
        <w:rPr>
          <w:sz w:val="26"/>
        </w:rPr>
        <w:t xml:space="preserve">- Hà Nội – Hòa Bình – Sơn La – Điện Biên – Lai Châu – Yên Bái - Hà Nội: </w:t>
      </w:r>
      <w:r w:rsidR="00083A60" w:rsidRPr="00AB4325">
        <w:rPr>
          <w:sz w:val="26"/>
        </w:rPr>
        <w:t>C</w:t>
      </w:r>
      <w:r w:rsidRPr="00AB4325">
        <w:rPr>
          <w:sz w:val="26"/>
        </w:rPr>
        <w:t>ác điểm du lịch chính là thủy điện Hòa Bình, Mộc Châu, Điện Biên Phủ, di tích bia và đền vua Lê Thái Tổ, cảnh quan sông Đà, thị trấn Sìn Hồ, các điểm du lịch tại thành phố Lai Châu, huyện Tam Đường, Than Uyên (tỉnh Lai Châu), Mù Cang Chải. Sản phẩm du lịch chính là du lịch tâm linh, văn hóa lịch sử, du lịch sinh thái, khám phá, trải nghiệm.</w:t>
      </w:r>
    </w:p>
    <w:p w14:paraId="5795D039" w14:textId="77777777" w:rsidR="00CB5CEA" w:rsidRPr="00AB4325" w:rsidRDefault="00CB5CEA" w:rsidP="00AB4325">
      <w:pPr>
        <w:spacing w:before="120" w:after="120" w:line="360" w:lineRule="auto"/>
        <w:ind w:firstLine="720"/>
        <w:jc w:val="both"/>
        <w:rPr>
          <w:sz w:val="26"/>
        </w:rPr>
      </w:pPr>
      <w:r w:rsidRPr="00AB4325">
        <w:rPr>
          <w:sz w:val="26"/>
        </w:rPr>
        <w:t>- Hà Nội - Hòa Bình – Sơn La – Lai Châu – Lào Cai – Hà Nội: Các điểm du lịch chính là thủy điện Hòa Bình, Mộc Châu, di tích bia và đền vua Lê Thái Tổ, cảnh quan sông Đà, thị trấn Sìn Hồ, các điểm du lịch tại thành phố Lai Châu, huyện Tam Đường, Than Uyên (tỉnh Lai Châu), Sa Pa. Sản phẩm du lịch chính là du lịch tâm linh, văn hóa lịch sử, du lịch sinh thái, khám phá, trải nghiệm.</w:t>
      </w:r>
    </w:p>
    <w:p w14:paraId="296206FB" w14:textId="77777777" w:rsidR="00754DBB" w:rsidRPr="00AB4325" w:rsidRDefault="00754DBB" w:rsidP="00AB4325">
      <w:pPr>
        <w:pStyle w:val="Heading4"/>
        <w:rPr>
          <w:sz w:val="26"/>
        </w:rPr>
      </w:pPr>
      <w:r w:rsidRPr="00AB4325">
        <w:rPr>
          <w:sz w:val="26"/>
        </w:rPr>
        <w:t xml:space="preserve">4.5.3. </w:t>
      </w:r>
      <w:r w:rsidR="00083A60" w:rsidRPr="00AB4325">
        <w:rPr>
          <w:sz w:val="26"/>
        </w:rPr>
        <w:t>Kết nối du lịch quốc tế</w:t>
      </w:r>
    </w:p>
    <w:p w14:paraId="30B290B8" w14:textId="77777777" w:rsidR="00061434" w:rsidRPr="00AB4325" w:rsidRDefault="00061434" w:rsidP="00AB4325">
      <w:pPr>
        <w:spacing w:before="120" w:after="120" w:line="360" w:lineRule="auto"/>
        <w:ind w:firstLine="720"/>
        <w:jc w:val="both"/>
        <w:rPr>
          <w:sz w:val="26"/>
        </w:rPr>
      </w:pPr>
      <w:r w:rsidRPr="00AB4325">
        <w:rPr>
          <w:sz w:val="26"/>
        </w:rPr>
        <w:t>Thành phố Lai Châu - Điện Biên Phủ sau đó đi các tỉnh phụ cận; Vân Nam (Trung Quốc) - Ma Lu Thàng - Thành phố Lai Châu - Tam Đường sau đó đi các tỉnh phụ cận; Vân Nam (Trung Quốc) - Lào Cai - Tam Đường - Thành phố Lai Châu - Điện Biên và các tỉnh phụ cận; 03 tỉnh Bắc Lào U Đôm Xay,Luông Pha Băng,Phông Sa Ly - cửa khẩu Tây Trang Điện Biên - Lai Châu - Lào Cai và ngược lại; về lâu dài, kết nối với các hiệp hội, công ty lữ hành (như golf, casino) chuyên nghiệp trong khu vực quốc tế để mở rộng kết nối, tham gia vào chuỗi cung ứng điểm đến mới cho các khách hàng thường niên của các hiệp hội này.</w:t>
      </w:r>
    </w:p>
    <w:p w14:paraId="4D66ABE6" w14:textId="77777777" w:rsidR="00754DBB" w:rsidRPr="00AB4325" w:rsidRDefault="00754DBB" w:rsidP="00AB4325">
      <w:pPr>
        <w:spacing w:before="120" w:after="120" w:line="360" w:lineRule="auto"/>
        <w:ind w:firstLine="720"/>
        <w:jc w:val="both"/>
        <w:rPr>
          <w:sz w:val="26"/>
        </w:rPr>
      </w:pPr>
      <w:r w:rsidRPr="00AB4325">
        <w:rPr>
          <w:sz w:val="26"/>
        </w:rPr>
        <w:t xml:space="preserve">Với việc khai thác cửa khẩu đường bộ Ma Lù Thàng trong không gian du lịch xuyên Á, du lịch Lai Châu có cơ hội khai thác nguồn khách du lịch từ Trung Quốc qua </w:t>
      </w:r>
      <w:r w:rsidR="00083A60" w:rsidRPr="00AB4325">
        <w:rPr>
          <w:sz w:val="26"/>
        </w:rPr>
        <w:t>hoạt động liên kết du lịch</w:t>
      </w:r>
      <w:r w:rsidRPr="00AB4325">
        <w:rPr>
          <w:sz w:val="26"/>
        </w:rPr>
        <w:t>sau:</w:t>
      </w:r>
    </w:p>
    <w:p w14:paraId="76DD7436" w14:textId="77777777" w:rsidR="00754DBB" w:rsidRPr="00AB4325" w:rsidRDefault="00754DBB" w:rsidP="00AB4325">
      <w:pPr>
        <w:spacing w:before="120" w:after="120" w:line="360" w:lineRule="auto"/>
        <w:ind w:firstLine="720"/>
        <w:jc w:val="both"/>
        <w:rPr>
          <w:sz w:val="26"/>
        </w:rPr>
      </w:pPr>
      <w:r w:rsidRPr="00AB4325">
        <w:rPr>
          <w:sz w:val="26"/>
        </w:rPr>
        <w:t>- Vân Nam (Trung Quốc) - Ma L</w:t>
      </w:r>
      <w:r w:rsidR="00F658EF" w:rsidRPr="00AB4325">
        <w:rPr>
          <w:sz w:val="26"/>
        </w:rPr>
        <w:t>ù</w:t>
      </w:r>
      <w:r w:rsidRPr="00AB4325">
        <w:rPr>
          <w:sz w:val="26"/>
        </w:rPr>
        <w:t xml:space="preserve"> Thàng - Phong Thổ - Thành phố Lai Châu - Điện Biên Phủ sau đó đi các tỉnh phụ cận.</w:t>
      </w:r>
    </w:p>
    <w:p w14:paraId="28C03DC5" w14:textId="77777777" w:rsidR="00754DBB" w:rsidRPr="00AB4325" w:rsidRDefault="00754DBB" w:rsidP="00AB4325">
      <w:pPr>
        <w:spacing w:before="120" w:after="120" w:line="360" w:lineRule="auto"/>
        <w:ind w:firstLine="720"/>
        <w:jc w:val="both"/>
        <w:rPr>
          <w:sz w:val="26"/>
        </w:rPr>
      </w:pPr>
      <w:r w:rsidRPr="00AB4325">
        <w:rPr>
          <w:sz w:val="26"/>
        </w:rPr>
        <w:t>- Vân Nam (Trung Quốc) - Ma L</w:t>
      </w:r>
      <w:r w:rsidR="00F658EF" w:rsidRPr="00AB4325">
        <w:rPr>
          <w:sz w:val="26"/>
        </w:rPr>
        <w:t>ù</w:t>
      </w:r>
      <w:r w:rsidRPr="00AB4325">
        <w:rPr>
          <w:sz w:val="26"/>
        </w:rPr>
        <w:t xml:space="preserve"> Thàng – Thành phố Lai Châu – Tam Đường sau đó đi các tỉnh phụ cận.</w:t>
      </w:r>
    </w:p>
    <w:p w14:paraId="720E75AC" w14:textId="77777777" w:rsidR="00754DBB" w:rsidRPr="00AB4325" w:rsidRDefault="00754DBB" w:rsidP="00AB4325">
      <w:pPr>
        <w:spacing w:before="120" w:after="120" w:line="360" w:lineRule="auto"/>
        <w:ind w:firstLine="720"/>
        <w:jc w:val="both"/>
        <w:rPr>
          <w:sz w:val="26"/>
        </w:rPr>
      </w:pPr>
      <w:r w:rsidRPr="00AB4325">
        <w:rPr>
          <w:sz w:val="26"/>
        </w:rPr>
        <w:t>- Vân Nam (Trung Quốc) - Lào Cai – Tam Đường – Thành phố Lai Châu - Điện Biên và các tỉnh phụ cận.</w:t>
      </w:r>
    </w:p>
    <w:p w14:paraId="2FC52FC9" w14:textId="77777777" w:rsidR="00754DBB" w:rsidRPr="00AB4325" w:rsidRDefault="00754DBB" w:rsidP="00AB4325">
      <w:pPr>
        <w:spacing w:before="120" w:after="120" w:line="360" w:lineRule="auto"/>
        <w:ind w:firstLine="720"/>
        <w:jc w:val="both"/>
        <w:rPr>
          <w:sz w:val="26"/>
        </w:rPr>
      </w:pPr>
      <w:r w:rsidRPr="00AB4325">
        <w:rPr>
          <w:sz w:val="26"/>
        </w:rPr>
        <w:t>Du lịch tỉnh Lai Châu có thể chú trọng hướng phát triển khách du lịch từ tỉnh Vân Nam (Trung Quốc) qua thành phố Lai Châu đến các điểm du lịch khác trong tỉnh.</w:t>
      </w:r>
    </w:p>
    <w:p w14:paraId="3AC705DD" w14:textId="77777777" w:rsidR="008F4D6D" w:rsidRPr="00AB4325" w:rsidRDefault="003B0D21" w:rsidP="00AB4325">
      <w:pPr>
        <w:pStyle w:val="Heading2"/>
      </w:pPr>
      <w:bookmarkStart w:id="214" w:name="_Toc101798515"/>
      <w:r w:rsidRPr="00AB4325">
        <w:t>5</w:t>
      </w:r>
      <w:r w:rsidR="008F4D6D" w:rsidRPr="00AB4325">
        <w:t>. Định hướng tổ chức hoạt động kinh doanh du lịch</w:t>
      </w:r>
      <w:bookmarkEnd w:id="214"/>
    </w:p>
    <w:p w14:paraId="0038D2F2" w14:textId="77777777" w:rsidR="008F4D6D" w:rsidRPr="00AB4325" w:rsidRDefault="003B0D21" w:rsidP="00AB4325">
      <w:pPr>
        <w:pStyle w:val="Heading3"/>
        <w:rPr>
          <w:sz w:val="26"/>
        </w:rPr>
      </w:pPr>
      <w:bookmarkStart w:id="215" w:name="_Toc101798516"/>
      <w:r w:rsidRPr="00AB4325">
        <w:rPr>
          <w:sz w:val="26"/>
        </w:rPr>
        <w:t>5</w:t>
      </w:r>
      <w:r w:rsidR="008F4D6D" w:rsidRPr="00AB4325">
        <w:rPr>
          <w:sz w:val="26"/>
        </w:rPr>
        <w:t>.1.</w:t>
      </w:r>
      <w:r w:rsidR="000D7D6B" w:rsidRPr="00AB4325">
        <w:rPr>
          <w:sz w:val="26"/>
        </w:rPr>
        <w:t xml:space="preserve"> </w:t>
      </w:r>
      <w:r w:rsidR="008F4D6D" w:rsidRPr="00AB4325">
        <w:rPr>
          <w:sz w:val="26"/>
        </w:rPr>
        <w:t>Các loại hình ki</w:t>
      </w:r>
      <w:r w:rsidR="000D7D6B" w:rsidRPr="00AB4325">
        <w:rPr>
          <w:sz w:val="26"/>
        </w:rPr>
        <w:t>nh doanh du lịch cần phát triển</w:t>
      </w:r>
      <w:bookmarkEnd w:id="215"/>
    </w:p>
    <w:p w14:paraId="1F01315C" w14:textId="77777777" w:rsidR="00B12961" w:rsidRPr="00AB4325" w:rsidRDefault="00B37905" w:rsidP="00AB4325">
      <w:pPr>
        <w:widowControl w:val="0"/>
        <w:spacing w:before="120" w:after="120" w:line="360" w:lineRule="auto"/>
        <w:ind w:firstLine="720"/>
        <w:jc w:val="both"/>
        <w:rPr>
          <w:i/>
          <w:sz w:val="26"/>
        </w:rPr>
      </w:pPr>
      <w:r w:rsidRPr="00AB4325">
        <w:rPr>
          <w:i/>
          <w:sz w:val="26"/>
        </w:rPr>
        <w:t>- Dịch vụ lưu trú</w:t>
      </w:r>
      <w:r w:rsidR="00E34F15" w:rsidRPr="00AB4325">
        <w:rPr>
          <w:i/>
          <w:sz w:val="26"/>
        </w:rPr>
        <w:t>, trạm dừng nghỉ</w:t>
      </w:r>
      <w:r w:rsidRPr="00AB4325">
        <w:rPr>
          <w:i/>
          <w:sz w:val="26"/>
        </w:rPr>
        <w:t xml:space="preserve">: </w:t>
      </w:r>
    </w:p>
    <w:p w14:paraId="0BCF46AE" w14:textId="77777777" w:rsidR="00B12961" w:rsidRPr="00AB4325" w:rsidRDefault="00B12961" w:rsidP="00AB4325">
      <w:pPr>
        <w:widowControl w:val="0"/>
        <w:spacing w:before="120" w:after="120" w:line="360" w:lineRule="auto"/>
        <w:ind w:firstLine="720"/>
        <w:jc w:val="both"/>
        <w:rPr>
          <w:sz w:val="26"/>
        </w:rPr>
      </w:pPr>
      <w:r w:rsidRPr="00AB4325">
        <w:rPr>
          <w:sz w:val="26"/>
        </w:rPr>
        <w:t xml:space="preserve">+ </w:t>
      </w:r>
      <w:r w:rsidR="00B37905" w:rsidRPr="00AB4325">
        <w:rPr>
          <w:sz w:val="26"/>
        </w:rPr>
        <w:t xml:space="preserve">Trước mắt cần gia tăng nguồn cung khách sạn, thông qua việc chuyển đổi hệ thống nhà nghỉ hiện có và đầu tư mới, trước hết là các khách sạn đạt tiêu chuẩn 2-3 sao. Phấn đấu </w:t>
      </w:r>
      <w:bookmarkStart w:id="216" w:name="_Hlk86632147"/>
      <w:r w:rsidR="00B37905" w:rsidRPr="00AB4325">
        <w:rPr>
          <w:sz w:val="26"/>
        </w:rPr>
        <w:t xml:space="preserve">đến năm 2025, tỉnh Lai Châu có </w:t>
      </w:r>
      <w:r w:rsidR="00CB5CEA" w:rsidRPr="00AB4325">
        <w:rPr>
          <w:sz w:val="26"/>
        </w:rPr>
        <w:t>1.125</w:t>
      </w:r>
      <w:r w:rsidR="00B37905" w:rsidRPr="00AB4325">
        <w:rPr>
          <w:sz w:val="26"/>
        </w:rPr>
        <w:t xml:space="preserve"> buồng khách sạn, 2030 là khoảng </w:t>
      </w:r>
      <w:r w:rsidR="004544F1" w:rsidRPr="00AB4325">
        <w:rPr>
          <w:sz w:val="26"/>
        </w:rPr>
        <w:t>1.500</w:t>
      </w:r>
      <w:r w:rsidR="00B37905" w:rsidRPr="00AB4325">
        <w:rPr>
          <w:sz w:val="26"/>
        </w:rPr>
        <w:t xml:space="preserve"> buồng và năm 2050 là khoảng </w:t>
      </w:r>
      <w:r w:rsidR="004544F1" w:rsidRPr="00AB4325">
        <w:rPr>
          <w:sz w:val="26"/>
        </w:rPr>
        <w:t>7.400</w:t>
      </w:r>
      <w:r w:rsidR="00B37905" w:rsidRPr="00AB4325">
        <w:rPr>
          <w:sz w:val="26"/>
        </w:rPr>
        <w:t xml:space="preserve"> buồng. </w:t>
      </w:r>
      <w:r w:rsidR="00E34F15" w:rsidRPr="00AB4325">
        <w:rPr>
          <w:sz w:val="26"/>
        </w:rPr>
        <w:t>Phấn đấu đến năm 2030, thu hút đầu tư</w:t>
      </w:r>
      <w:r w:rsidR="00CB5CEA" w:rsidRPr="00AB4325">
        <w:rPr>
          <w:sz w:val="26"/>
        </w:rPr>
        <w:t xml:space="preserve"> thêm</w:t>
      </w:r>
      <w:r w:rsidR="00E34F15" w:rsidRPr="00AB4325">
        <w:rPr>
          <w:sz w:val="26"/>
        </w:rPr>
        <w:t xml:space="preserve"> được 2-3 khách sạn 5 sao với tổng quy mô 1.000 phòng tại khu vực cao nguyên Sìn Hồ</w:t>
      </w:r>
      <w:r w:rsidR="00CB5CEA" w:rsidRPr="00AB4325">
        <w:rPr>
          <w:sz w:val="26"/>
        </w:rPr>
        <w:t xml:space="preserve"> và Tam Đường</w:t>
      </w:r>
      <w:r w:rsidR="00E34F15" w:rsidRPr="00AB4325">
        <w:rPr>
          <w:sz w:val="26"/>
        </w:rPr>
        <w:t>.</w:t>
      </w:r>
      <w:bookmarkEnd w:id="216"/>
    </w:p>
    <w:p w14:paraId="29D7422D" w14:textId="77777777" w:rsidR="00B12961" w:rsidRPr="00AB4325" w:rsidRDefault="00B12961" w:rsidP="00AB4325">
      <w:pPr>
        <w:widowControl w:val="0"/>
        <w:spacing w:before="120" w:after="120" w:line="360" w:lineRule="auto"/>
        <w:ind w:firstLine="720"/>
        <w:jc w:val="both"/>
        <w:rPr>
          <w:sz w:val="26"/>
        </w:rPr>
      </w:pPr>
      <w:r w:rsidRPr="00AB4325">
        <w:rPr>
          <w:sz w:val="26"/>
        </w:rPr>
        <w:t xml:space="preserve">+ Phát triển hệ thống cơ sở lưu trú homestay tại các điểm làng văn hóa </w:t>
      </w:r>
      <w:r w:rsidR="009A030C" w:rsidRPr="00AB4325">
        <w:rPr>
          <w:sz w:val="26"/>
        </w:rPr>
        <w:t>du lịch</w:t>
      </w:r>
      <w:r w:rsidRPr="00AB4325">
        <w:rPr>
          <w:sz w:val="26"/>
        </w:rPr>
        <w:t xml:space="preserve">, bảo đảm thống nhất về tiêu chuẩn, kiến trúc, cách thức phục vụ, phù hợp với nét đặc trưng riêng về văn hóa của từng dân tộc; </w:t>
      </w:r>
    </w:p>
    <w:p w14:paraId="42127E55" w14:textId="77777777" w:rsidR="00B37905" w:rsidRPr="00AB4325" w:rsidRDefault="00B12961" w:rsidP="00AB4325">
      <w:pPr>
        <w:widowControl w:val="0"/>
        <w:spacing w:before="120" w:after="120" w:line="360" w:lineRule="auto"/>
        <w:ind w:firstLine="720"/>
        <w:jc w:val="both"/>
        <w:rPr>
          <w:sz w:val="26"/>
        </w:rPr>
      </w:pPr>
      <w:r w:rsidRPr="00AB4325">
        <w:rPr>
          <w:sz w:val="26"/>
        </w:rPr>
        <w:t xml:space="preserve">+ Thu hút đầu tư cơ sở lưu trú theo mô hình bungalow tại các trọng điểm du lịch, ưu tiên khu vực cao nguyên Sìn Hồ, thác Tác Tình, bản </w:t>
      </w:r>
      <w:r w:rsidR="00527B00" w:rsidRPr="00AB4325">
        <w:rPr>
          <w:sz w:val="26"/>
        </w:rPr>
        <w:t>Sin Suối Hồ</w:t>
      </w:r>
      <w:r w:rsidRPr="00AB4325">
        <w:rPr>
          <w:sz w:val="26"/>
        </w:rPr>
        <w:t>.</w:t>
      </w:r>
    </w:p>
    <w:p w14:paraId="5A854F61" w14:textId="77777777" w:rsidR="00E34F15" w:rsidRPr="00AB4325" w:rsidRDefault="00E34F15" w:rsidP="00AB4325">
      <w:pPr>
        <w:widowControl w:val="0"/>
        <w:spacing w:before="120" w:after="120" w:line="360" w:lineRule="auto"/>
        <w:ind w:firstLine="720"/>
        <w:jc w:val="both"/>
        <w:rPr>
          <w:sz w:val="26"/>
        </w:rPr>
      </w:pPr>
      <w:r w:rsidRPr="00AB4325">
        <w:rPr>
          <w:sz w:val="26"/>
        </w:rPr>
        <w:t>+ Làm việc với các nhà đầu tư, phát triển khách sạn địa phương để ký kết hợp đồng với các công ty quản lý, điều hành khách sạn quốc tế, ưu tiên các tên tuổi như Starwood, Accor và Wyndham (có trọng tâm là thị trường Châu Á)</w:t>
      </w:r>
      <w:r w:rsidR="00421CCA" w:rsidRPr="00AB4325">
        <w:rPr>
          <w:sz w:val="26"/>
        </w:rPr>
        <w:t>, phát huy sự kết nối với các khách sạn thương hiệu khác tại Hà Nội và vùng lân cận.</w:t>
      </w:r>
    </w:p>
    <w:p w14:paraId="47432789" w14:textId="77777777" w:rsidR="00B12961" w:rsidRPr="00AB4325" w:rsidRDefault="00B12961" w:rsidP="00AB4325">
      <w:pPr>
        <w:widowControl w:val="0"/>
        <w:spacing w:before="120" w:after="120" w:line="360" w:lineRule="auto"/>
        <w:ind w:firstLine="720"/>
        <w:jc w:val="both"/>
        <w:rPr>
          <w:sz w:val="26"/>
        </w:rPr>
      </w:pPr>
      <w:r w:rsidRPr="00AB4325">
        <w:rPr>
          <w:sz w:val="26"/>
        </w:rPr>
        <w:t xml:space="preserve">+ </w:t>
      </w:r>
      <w:r w:rsidR="00E34F15" w:rsidRPr="00AB4325">
        <w:rPr>
          <w:sz w:val="26"/>
        </w:rPr>
        <w:t>Phát triển các trạm dừng nghỉ tại khu vực có cảnh quan đẹp trên tuyến đường du lịch chính của tỉnh.</w:t>
      </w:r>
    </w:p>
    <w:p w14:paraId="765090CD" w14:textId="77777777" w:rsidR="00B37905" w:rsidRPr="00AB4325" w:rsidRDefault="00B37905" w:rsidP="00AB4325">
      <w:pPr>
        <w:widowControl w:val="0"/>
        <w:spacing w:before="120" w:after="120" w:line="360" w:lineRule="auto"/>
        <w:ind w:firstLine="720"/>
        <w:jc w:val="both"/>
        <w:rPr>
          <w:i/>
          <w:sz w:val="26"/>
        </w:rPr>
      </w:pPr>
      <w:r w:rsidRPr="00AB4325">
        <w:rPr>
          <w:i/>
          <w:sz w:val="26"/>
        </w:rPr>
        <w:t>- Dịch vụ ăn uống</w:t>
      </w:r>
      <w:r w:rsidR="00E34F15" w:rsidRPr="00AB4325">
        <w:rPr>
          <w:i/>
          <w:sz w:val="26"/>
        </w:rPr>
        <w:t>, vui chơi, giải trí</w:t>
      </w:r>
      <w:r w:rsidRPr="00AB4325">
        <w:rPr>
          <w:i/>
          <w:sz w:val="26"/>
        </w:rPr>
        <w:t>:</w:t>
      </w:r>
    </w:p>
    <w:p w14:paraId="0BD0071B" w14:textId="77777777" w:rsidR="00E34F15" w:rsidRPr="00AB4325" w:rsidRDefault="00E34F15" w:rsidP="00AB4325">
      <w:pPr>
        <w:widowControl w:val="0"/>
        <w:spacing w:before="120" w:after="120" w:line="360" w:lineRule="auto"/>
        <w:ind w:firstLine="720"/>
        <w:jc w:val="both"/>
        <w:rPr>
          <w:sz w:val="26"/>
        </w:rPr>
      </w:pPr>
      <w:r w:rsidRPr="00AB4325">
        <w:rPr>
          <w:sz w:val="26"/>
        </w:rPr>
        <w:t xml:space="preserve">+ </w:t>
      </w:r>
      <w:r w:rsidR="00575328" w:rsidRPr="00AB4325">
        <w:rPr>
          <w:sz w:val="26"/>
        </w:rPr>
        <w:t xml:space="preserve">Phát triển các nhà hàng chuyên về món ăn truyền thống, phục vụ chuyên nghiệp với phong cách thiết kế mang đặc trưng vùng Tây Bắc; đồng thời, có các nhà hàng đáp ứng thị hiếu của khách quốc tế. </w:t>
      </w:r>
    </w:p>
    <w:p w14:paraId="46AD4963" w14:textId="77777777" w:rsidR="00575328" w:rsidRPr="00AB4325" w:rsidRDefault="00575328" w:rsidP="00AB4325">
      <w:pPr>
        <w:widowControl w:val="0"/>
        <w:spacing w:before="120" w:after="120" w:line="360" w:lineRule="auto"/>
        <w:ind w:firstLine="720"/>
        <w:jc w:val="both"/>
        <w:rPr>
          <w:sz w:val="26"/>
        </w:rPr>
      </w:pPr>
      <w:r w:rsidRPr="00AB4325">
        <w:rPr>
          <w:sz w:val="26"/>
        </w:rPr>
        <w:t>+ Hình thành tiêu chuẩn về món ăn phục vụ khách lưu trú trong các homestay, với các món ăn đặc trưng riêng của đồng bào dâ</w:t>
      </w:r>
      <w:r w:rsidR="009A030C" w:rsidRPr="00AB4325">
        <w:rPr>
          <w:sz w:val="26"/>
        </w:rPr>
        <w:t>n tộc (theo làng văn hóa du lịch</w:t>
      </w:r>
      <w:r w:rsidRPr="00AB4325">
        <w:rPr>
          <w:sz w:val="26"/>
        </w:rPr>
        <w:t>); bảo đảm các tiêu chuẩn vệ sinh an toàn thực phẩm.</w:t>
      </w:r>
    </w:p>
    <w:p w14:paraId="00E525BF" w14:textId="77777777" w:rsidR="00575328" w:rsidRPr="00AB4325" w:rsidRDefault="00575328" w:rsidP="00AB4325">
      <w:pPr>
        <w:widowControl w:val="0"/>
        <w:spacing w:before="120" w:after="120" w:line="360" w:lineRule="auto"/>
        <w:ind w:firstLine="720"/>
        <w:jc w:val="both"/>
        <w:rPr>
          <w:sz w:val="26"/>
        </w:rPr>
      </w:pPr>
      <w:r w:rsidRPr="00AB4325">
        <w:rPr>
          <w:sz w:val="26"/>
        </w:rPr>
        <w:t xml:space="preserve">+ Hình thành khu trung tâm ẩm thực </w:t>
      </w:r>
      <w:r w:rsidR="007921D7" w:rsidRPr="00AB4325">
        <w:rPr>
          <w:sz w:val="26"/>
        </w:rPr>
        <w:t>Tây Bắc tại khu vực cao nguyên Sìn Hồ nhằm phong phú hoat và kết nối thành chuỗi sản phẩm du lịch ẩm thực đã được hình thành tại Tỉnh (Khu ẩm thực tại chợ Phiên San Thàng hiện không hoạt động liên tục do tính chất chợ phiên).</w:t>
      </w:r>
    </w:p>
    <w:p w14:paraId="71E5CE80" w14:textId="77777777" w:rsidR="00575328" w:rsidRPr="00AB4325" w:rsidRDefault="00575328" w:rsidP="00AB4325">
      <w:pPr>
        <w:widowControl w:val="0"/>
        <w:spacing w:before="120" w:after="120" w:line="360" w:lineRule="auto"/>
        <w:ind w:firstLine="720"/>
        <w:jc w:val="both"/>
        <w:rPr>
          <w:sz w:val="26"/>
        </w:rPr>
      </w:pPr>
      <w:r w:rsidRPr="00AB4325">
        <w:rPr>
          <w:sz w:val="26"/>
        </w:rPr>
        <w:t>+ Đa dạng hóa các hoạt động vui chơi, giải trí, bao gồm khu thăm quan kết hợp trò chơi dân gian, quán café, cơ sở cung cấp dịch vụ massage, quán bar,… đáp ứng nhu cầu khách du lịch.</w:t>
      </w:r>
    </w:p>
    <w:p w14:paraId="182FF499" w14:textId="77777777" w:rsidR="00255522" w:rsidRPr="00AB4325" w:rsidRDefault="00255522" w:rsidP="00AB4325">
      <w:pPr>
        <w:widowControl w:val="0"/>
        <w:spacing w:before="120" w:after="120" w:line="360" w:lineRule="auto"/>
        <w:ind w:firstLine="720"/>
        <w:jc w:val="both"/>
        <w:rPr>
          <w:sz w:val="26"/>
        </w:rPr>
      </w:pPr>
      <w:r w:rsidRPr="00AB4325">
        <w:rPr>
          <w:sz w:val="26"/>
        </w:rPr>
        <w:t>+ Xây dựng các địa điểm cắm trại ven sông Đà, khu vực thác Tác Tình, cao nguyên Sìn Hồ và một số điểm du lịch khác, qua đó có thể giúp kéo dài thêm thời gian lưu trú của khách du lịch và bảo vệ môi trường sinh thái, cảnh quan.</w:t>
      </w:r>
    </w:p>
    <w:p w14:paraId="02C74669" w14:textId="77777777" w:rsidR="00EE130C" w:rsidRPr="00AB4325" w:rsidRDefault="00EE130C" w:rsidP="00AB4325">
      <w:pPr>
        <w:widowControl w:val="0"/>
        <w:spacing w:before="120" w:after="120" w:line="360" w:lineRule="auto"/>
        <w:ind w:firstLine="720"/>
        <w:jc w:val="both"/>
        <w:rPr>
          <w:sz w:val="26"/>
        </w:rPr>
      </w:pPr>
      <w:r w:rsidRPr="00AB4325">
        <w:rPr>
          <w:sz w:val="26"/>
        </w:rPr>
        <w:t>+ Đầu tư các sân golf tại huyện Tam Đường, Tân Uyên và khu du lịch quần thể hang động Pu Sam Cáp.</w:t>
      </w:r>
    </w:p>
    <w:p w14:paraId="31E4DFCB" w14:textId="77777777" w:rsidR="00B37905" w:rsidRPr="00AB4325" w:rsidRDefault="00B37905" w:rsidP="00AB4325">
      <w:pPr>
        <w:widowControl w:val="0"/>
        <w:spacing w:before="120" w:after="120" w:line="360" w:lineRule="auto"/>
        <w:ind w:firstLine="720"/>
        <w:jc w:val="both"/>
        <w:rPr>
          <w:i/>
          <w:sz w:val="26"/>
        </w:rPr>
      </w:pPr>
      <w:r w:rsidRPr="00AB4325">
        <w:rPr>
          <w:i/>
          <w:sz w:val="26"/>
        </w:rPr>
        <w:t>- Dịch vụ vận chuyển hành khách:</w:t>
      </w:r>
    </w:p>
    <w:p w14:paraId="346A4AB0" w14:textId="77777777" w:rsidR="00575328" w:rsidRPr="00AB4325" w:rsidRDefault="00575328" w:rsidP="00AB4325">
      <w:pPr>
        <w:widowControl w:val="0"/>
        <w:spacing w:before="120" w:after="120" w:line="360" w:lineRule="auto"/>
        <w:ind w:firstLine="720"/>
        <w:jc w:val="both"/>
        <w:rPr>
          <w:sz w:val="26"/>
        </w:rPr>
      </w:pPr>
      <w:r w:rsidRPr="00AB4325">
        <w:rPr>
          <w:sz w:val="26"/>
        </w:rPr>
        <w:t xml:space="preserve">+ Cải thiện cơ sở hạ tầng dịch vụ xe khách, xe bus: </w:t>
      </w:r>
      <w:r w:rsidR="007559C5" w:rsidRPr="00AB4325">
        <w:rPr>
          <w:sz w:val="26"/>
        </w:rPr>
        <w:t>xây dựng các điểm dừng đỗ xe khách, xe buýt gần các khu du lịch chính hiện chưa có phương tiện phục vụ nhu cầu đi lại của khách du lịch một cách hiệu quả; phiên dịch lịch chạy xe khách, xe buýt chính xác, bằng nhiều ngôn ngữ, đặt tại các khách sạn và công bố trên internet.</w:t>
      </w:r>
    </w:p>
    <w:p w14:paraId="6CC0078B" w14:textId="77777777" w:rsidR="005127E5" w:rsidRPr="00AB4325" w:rsidRDefault="005127E5" w:rsidP="00AB4325">
      <w:pPr>
        <w:widowControl w:val="0"/>
        <w:spacing w:before="120" w:after="120" w:line="360" w:lineRule="auto"/>
        <w:ind w:firstLine="720"/>
        <w:jc w:val="both"/>
        <w:rPr>
          <w:sz w:val="26"/>
        </w:rPr>
      </w:pPr>
      <w:r w:rsidRPr="00AB4325">
        <w:rPr>
          <w:sz w:val="26"/>
        </w:rPr>
        <w:t>+ Giai đoạn 2021-2025, đầu tư mở và nâng cấp tuyến xe bus kết nối thị xã Sa Pa với thành phố Lai Châu, xe bus từ thành phố Lai Châu đi khu du lịch Sin Suối Hồ (và ngược lại).</w:t>
      </w:r>
    </w:p>
    <w:p w14:paraId="1DEE55E3" w14:textId="77777777" w:rsidR="007559C5" w:rsidRPr="00AB4325" w:rsidRDefault="007559C5" w:rsidP="00AB4325">
      <w:pPr>
        <w:widowControl w:val="0"/>
        <w:spacing w:before="120" w:after="120" w:line="360" w:lineRule="auto"/>
        <w:ind w:firstLine="720"/>
        <w:jc w:val="both"/>
        <w:rPr>
          <w:sz w:val="26"/>
        </w:rPr>
      </w:pPr>
      <w:r w:rsidRPr="00AB4325">
        <w:rPr>
          <w:sz w:val="26"/>
        </w:rPr>
        <w:t xml:space="preserve">+ Đầu tư cải tạo, nâng cấp và xây dựng mới một số bến cảng hành khách phục vụ các tuyến du lịch trên sông Đà. </w:t>
      </w:r>
      <w:r w:rsidR="006C6DEF" w:rsidRPr="00AB4325">
        <w:rPr>
          <w:sz w:val="26"/>
        </w:rPr>
        <w:t>Thu hút đầu tư các tàu chở khách du lịch trên sông kết hợp với hoạt động</w:t>
      </w:r>
      <w:r w:rsidR="004C783D" w:rsidRPr="00AB4325">
        <w:rPr>
          <w:sz w:val="26"/>
        </w:rPr>
        <w:t xml:space="preserve"> ăn uống,</w:t>
      </w:r>
      <w:r w:rsidR="006C6DEF" w:rsidRPr="00AB4325">
        <w:rPr>
          <w:sz w:val="26"/>
        </w:rPr>
        <w:t xml:space="preserve"> vui chơi, giải trí sông nước; dịch vụ cho thuê thuyền kayak, thuyền sup đáp ứng nhu cầu trèo thuyền trên sông, hồ thủy điện của khách du lịch.</w:t>
      </w:r>
    </w:p>
    <w:p w14:paraId="5B6198A4" w14:textId="77777777" w:rsidR="006C6DEF" w:rsidRPr="00AB4325" w:rsidRDefault="006C6DEF" w:rsidP="00AB4325">
      <w:pPr>
        <w:widowControl w:val="0"/>
        <w:spacing w:before="120" w:after="120" w:line="360" w:lineRule="auto"/>
        <w:ind w:firstLine="720"/>
        <w:jc w:val="both"/>
        <w:rPr>
          <w:sz w:val="26"/>
        </w:rPr>
      </w:pPr>
      <w:r w:rsidRPr="00AB4325">
        <w:rPr>
          <w:sz w:val="26"/>
        </w:rPr>
        <w:t xml:space="preserve">+ Cải tạo, nâng cấp các tuyến đường du lịch </w:t>
      </w:r>
      <w:r w:rsidR="00F32A94" w:rsidRPr="00AB4325">
        <w:rPr>
          <w:sz w:val="26"/>
        </w:rPr>
        <w:t>trên địa bàn, qua đó làm tăng trải nghiệm của khách du lịch, nhất là khách du lịch phương Tây như: tuyến quốc lộ 4H, 4HKD, đoạn từ thị trấn Mường T</w:t>
      </w:r>
      <w:r w:rsidR="00EC5521" w:rsidRPr="00AB4325">
        <w:rPr>
          <w:sz w:val="26"/>
        </w:rPr>
        <w:t xml:space="preserve">è, qua Pa Tần đi cột mốc 18, 19; phát triển mạng lưới đường mòn dạo bộ cho hoạt </w:t>
      </w:r>
      <w:r w:rsidR="00255522" w:rsidRPr="00AB4325">
        <w:rPr>
          <w:sz w:val="26"/>
        </w:rPr>
        <w:t>động đi bộ (trekking).</w:t>
      </w:r>
    </w:p>
    <w:p w14:paraId="4A29A7BD" w14:textId="77777777" w:rsidR="00B37905" w:rsidRPr="00AB4325" w:rsidRDefault="00B37905" w:rsidP="00AB4325">
      <w:pPr>
        <w:widowControl w:val="0"/>
        <w:spacing w:before="120" w:after="120" w:line="360" w:lineRule="auto"/>
        <w:ind w:firstLine="720"/>
        <w:jc w:val="both"/>
        <w:rPr>
          <w:i/>
          <w:sz w:val="26"/>
        </w:rPr>
      </w:pPr>
      <w:r w:rsidRPr="00AB4325">
        <w:rPr>
          <w:i/>
          <w:sz w:val="26"/>
        </w:rPr>
        <w:t>- Dịch vụ lữ hành (bao gồm lữ hành nội địa và lữ hành quốc tế):</w:t>
      </w:r>
    </w:p>
    <w:p w14:paraId="3B14E789" w14:textId="77777777" w:rsidR="00255522" w:rsidRPr="00AB4325" w:rsidRDefault="00F32A94" w:rsidP="00AB4325">
      <w:pPr>
        <w:widowControl w:val="0"/>
        <w:spacing w:before="120" w:after="120" w:line="360" w:lineRule="auto"/>
        <w:ind w:firstLine="720"/>
        <w:jc w:val="both"/>
        <w:rPr>
          <w:spacing w:val="-4"/>
          <w:sz w:val="26"/>
        </w:rPr>
      </w:pPr>
      <w:r w:rsidRPr="00AB4325">
        <w:rPr>
          <w:spacing w:val="-4"/>
          <w:sz w:val="26"/>
        </w:rPr>
        <w:t>+</w:t>
      </w:r>
      <w:r w:rsidR="00EC5521" w:rsidRPr="00AB4325">
        <w:rPr>
          <w:spacing w:val="-4"/>
          <w:sz w:val="26"/>
        </w:rPr>
        <w:t xml:space="preserve"> Đẩy mạnh kết nối, </w:t>
      </w:r>
      <w:r w:rsidR="00255522" w:rsidRPr="00AB4325">
        <w:rPr>
          <w:spacing w:val="-4"/>
          <w:sz w:val="26"/>
        </w:rPr>
        <w:t>hợp tác với doanh nghiệp</w:t>
      </w:r>
      <w:r w:rsidR="00EC5521" w:rsidRPr="00AB4325">
        <w:rPr>
          <w:spacing w:val="-4"/>
          <w:sz w:val="26"/>
        </w:rPr>
        <w:t xml:space="preserve"> lữ hành khảo sát, xây </w:t>
      </w:r>
      <w:r w:rsidR="00255522" w:rsidRPr="00AB4325">
        <w:rPr>
          <w:spacing w:val="-4"/>
          <w:sz w:val="26"/>
        </w:rPr>
        <w:t>dựng các tour du lịch tại Lai Châu; hỗ trợ doanh nghiệp lữ hành gắn với phát triển du lịch bền vững như: thường xuyên khảo sát, nghiên cứu về khách hàng để giúp các doanh nghiệp có thông tin đưa ra quyết định hợp lý, xác định hướng đi, chiến lược phát triển du lịch bền vững làm cơ sở xây dựng kế hoạch cụ thể cho từng doanh nghiệp.</w:t>
      </w:r>
    </w:p>
    <w:p w14:paraId="2C033F7F" w14:textId="77777777" w:rsidR="00F32A94" w:rsidRPr="00AB4325" w:rsidRDefault="00255522" w:rsidP="00AB4325">
      <w:pPr>
        <w:widowControl w:val="0"/>
        <w:spacing w:before="120" w:after="120" w:line="360" w:lineRule="auto"/>
        <w:ind w:firstLine="720"/>
        <w:jc w:val="both"/>
        <w:rPr>
          <w:sz w:val="26"/>
        </w:rPr>
      </w:pPr>
      <w:r w:rsidRPr="00AB4325">
        <w:rPr>
          <w:sz w:val="26"/>
        </w:rPr>
        <w:t xml:space="preserve">+ </w:t>
      </w:r>
      <w:r w:rsidR="009A030C" w:rsidRPr="00AB4325">
        <w:rPr>
          <w:sz w:val="26"/>
        </w:rPr>
        <w:t>Tổ chức các hội thảo, triển lãm về du lịch giúp các doanh nghiệp kinh doanh du lịch nói chung và doanh nghiệp lữ hành nói riêng có thể thiết lập cầu nối hợp tác trong tương lai.</w:t>
      </w:r>
    </w:p>
    <w:p w14:paraId="13A7C4FB" w14:textId="77777777" w:rsidR="009A030C" w:rsidRPr="00AB4325" w:rsidRDefault="009A030C" w:rsidP="00AB4325">
      <w:pPr>
        <w:widowControl w:val="0"/>
        <w:spacing w:before="120" w:after="120" w:line="360" w:lineRule="auto"/>
        <w:ind w:firstLine="720"/>
        <w:jc w:val="both"/>
        <w:rPr>
          <w:sz w:val="26"/>
        </w:rPr>
      </w:pPr>
      <w:r w:rsidRPr="00AB4325">
        <w:rPr>
          <w:sz w:val="26"/>
        </w:rPr>
        <w:t>+ Tiếp tục nâng cao vai trò, hiệu quả hoạt động của Hiệp hội du lịch tỉnh Lai Châu nhằm tạo môi trường trao đổi thông tin, kinh nghiệm quản lý và góp phần tạo sự thống nhất, tránh cạnh tranh không lành mạnh giữa các doanh nghiệp kinh doanh du lịch trên địa bàn.</w:t>
      </w:r>
    </w:p>
    <w:p w14:paraId="263C7C7E" w14:textId="77777777" w:rsidR="00B37905" w:rsidRPr="00AB4325" w:rsidRDefault="00B37905" w:rsidP="00AB4325">
      <w:pPr>
        <w:widowControl w:val="0"/>
        <w:spacing w:before="120" w:after="120" w:line="360" w:lineRule="auto"/>
        <w:ind w:firstLine="720"/>
        <w:jc w:val="both"/>
        <w:rPr>
          <w:i/>
          <w:sz w:val="26"/>
        </w:rPr>
      </w:pPr>
      <w:r w:rsidRPr="00AB4325">
        <w:rPr>
          <w:i/>
          <w:sz w:val="26"/>
        </w:rPr>
        <w:t>- Dịch vụ thăm quan, mua sắm hàng lưu niệm, đặc sản địa phương:</w:t>
      </w:r>
    </w:p>
    <w:p w14:paraId="7980C729" w14:textId="77777777" w:rsidR="009A030C" w:rsidRPr="00AB4325" w:rsidRDefault="009A030C" w:rsidP="00AB4325">
      <w:pPr>
        <w:widowControl w:val="0"/>
        <w:spacing w:before="120" w:after="120" w:line="360" w:lineRule="auto"/>
        <w:ind w:firstLine="720"/>
        <w:jc w:val="both"/>
        <w:rPr>
          <w:sz w:val="26"/>
        </w:rPr>
      </w:pPr>
      <w:r w:rsidRPr="00AB4325">
        <w:rPr>
          <w:sz w:val="26"/>
        </w:rPr>
        <w:t>+ Tổ chức các điểm thăm quan, mua sắm hàng lưu niệm, đặc sản địa phương gắn với đặc trưng riêng của các dân tộc trong mỗi làng văn hóa du lịch trên địa bàn.</w:t>
      </w:r>
    </w:p>
    <w:p w14:paraId="5C65647B" w14:textId="77777777" w:rsidR="009A030C" w:rsidRPr="00AB4325" w:rsidRDefault="001D63CA" w:rsidP="00AB4325">
      <w:pPr>
        <w:widowControl w:val="0"/>
        <w:spacing w:before="120" w:after="120" w:line="360" w:lineRule="auto"/>
        <w:ind w:firstLine="720"/>
        <w:jc w:val="both"/>
        <w:rPr>
          <w:sz w:val="26"/>
        </w:rPr>
      </w:pPr>
      <w:r w:rsidRPr="00AB4325">
        <w:rPr>
          <w:sz w:val="26"/>
        </w:rPr>
        <w:t>+ Phát triển các sản phẩm lưu niệm theo nhu cầu khách hàng, mang dấu ấn của địa danh và có thương hiệu riêng, giá bán hợp lý, không bị phân biệt đối xử về giá. Thiết kế các hoạt động du lịch trải nghiệm tạo sản phẩm làng nghề, hoạt động sản xuất theo phương thức truyền thống.</w:t>
      </w:r>
    </w:p>
    <w:p w14:paraId="38CCB4CD" w14:textId="77777777" w:rsidR="006F0564" w:rsidRPr="00AB4325" w:rsidRDefault="006F0564" w:rsidP="00AB4325">
      <w:pPr>
        <w:widowControl w:val="0"/>
        <w:spacing w:before="120" w:after="120" w:line="360" w:lineRule="auto"/>
        <w:ind w:firstLine="720"/>
        <w:jc w:val="both"/>
        <w:rPr>
          <w:sz w:val="26"/>
        </w:rPr>
      </w:pPr>
      <w:r w:rsidRPr="00AB4325">
        <w:rPr>
          <w:sz w:val="26"/>
        </w:rPr>
        <w:t>+ Phấn đấu đến năm 2025 có 3 điểm trưng bày, giới thiệu sản phẩm văn hóa, sản phẩm OCOP, nông sản gắn với các điểm thăm quan, du lịch, ngắm cảnh, chụp ảnh.</w:t>
      </w:r>
    </w:p>
    <w:p w14:paraId="2040E874" w14:textId="77777777" w:rsidR="006F0564" w:rsidRPr="00AB4325" w:rsidRDefault="006F0564" w:rsidP="00AB4325">
      <w:pPr>
        <w:widowControl w:val="0"/>
        <w:spacing w:before="120" w:after="120" w:line="360" w:lineRule="auto"/>
        <w:ind w:firstLine="720"/>
        <w:jc w:val="both"/>
        <w:rPr>
          <w:sz w:val="26"/>
        </w:rPr>
      </w:pPr>
      <w:r w:rsidRPr="00AB4325">
        <w:rPr>
          <w:sz w:val="26"/>
        </w:rPr>
        <w:t>+ Đến năm 2030, đầu tư nâng cấp, phát triển 01 chợ phiên truyền thống thành trung tâm giao lưu văn hóa, trao đổi sản phẩm du lịch, sản phẩm nông nghiệp vùng Tây Bắc.</w:t>
      </w:r>
    </w:p>
    <w:p w14:paraId="752264A8" w14:textId="77777777" w:rsidR="006F0564" w:rsidRPr="00AB4325" w:rsidRDefault="006F0564" w:rsidP="00AB4325">
      <w:pPr>
        <w:widowControl w:val="0"/>
        <w:spacing w:before="120" w:after="120" w:line="360" w:lineRule="auto"/>
        <w:ind w:firstLine="720"/>
        <w:jc w:val="both"/>
        <w:rPr>
          <w:sz w:val="26"/>
        </w:rPr>
      </w:pPr>
      <w:r w:rsidRPr="00AB4325">
        <w:rPr>
          <w:sz w:val="26"/>
        </w:rPr>
        <w:t>+ Tổ chức các chương trình trình diễn nghệ thuật dân gian (dân ca, dân vũ, nhạc cụ dân tộc), phương thức sản xuất thủ công truyền thống như dệt thổ cẩm, đan mũ lông đuôi ngựa, mây tre đan…</w:t>
      </w:r>
    </w:p>
    <w:p w14:paraId="437C7BEA" w14:textId="77777777" w:rsidR="00B37905" w:rsidRPr="00AB4325" w:rsidRDefault="00B37905" w:rsidP="00AB4325">
      <w:pPr>
        <w:widowControl w:val="0"/>
        <w:spacing w:before="120" w:after="120" w:line="360" w:lineRule="auto"/>
        <w:ind w:firstLine="720"/>
        <w:jc w:val="both"/>
        <w:rPr>
          <w:i/>
          <w:sz w:val="26"/>
        </w:rPr>
      </w:pPr>
      <w:r w:rsidRPr="00AB4325">
        <w:rPr>
          <w:i/>
          <w:sz w:val="26"/>
        </w:rPr>
        <w:t>- Dịch v</w:t>
      </w:r>
      <w:r w:rsidR="001D63CA" w:rsidRPr="00AB4325">
        <w:rPr>
          <w:i/>
          <w:sz w:val="26"/>
        </w:rPr>
        <w:t xml:space="preserve">ụ chăm sóc sức khỏe, </w:t>
      </w:r>
      <w:r w:rsidR="003C36D6" w:rsidRPr="00AB4325">
        <w:rPr>
          <w:i/>
          <w:sz w:val="26"/>
        </w:rPr>
        <w:t>hỗ trợ hồi phục năng lượng</w:t>
      </w:r>
      <w:r w:rsidR="001D63CA" w:rsidRPr="00AB4325">
        <w:rPr>
          <w:i/>
          <w:sz w:val="26"/>
        </w:rPr>
        <w:t>:</w:t>
      </w:r>
    </w:p>
    <w:p w14:paraId="19AA95A7" w14:textId="77777777" w:rsidR="001D63CA" w:rsidRPr="00AB4325" w:rsidRDefault="003C36D6" w:rsidP="00AB4325">
      <w:pPr>
        <w:widowControl w:val="0"/>
        <w:spacing w:before="120" w:after="120" w:line="360" w:lineRule="auto"/>
        <w:ind w:firstLine="720"/>
        <w:jc w:val="both"/>
        <w:rPr>
          <w:sz w:val="26"/>
        </w:rPr>
      </w:pPr>
      <w:r w:rsidRPr="00AB4325">
        <w:rPr>
          <w:sz w:val="26"/>
        </w:rPr>
        <w:t xml:space="preserve">+ </w:t>
      </w:r>
      <w:r w:rsidR="009B153F" w:rsidRPr="00AB4325">
        <w:rPr>
          <w:sz w:val="26"/>
        </w:rPr>
        <w:t>Phát triển các loại hình dịch vụ spa, tắm khoáng</w:t>
      </w:r>
      <w:r w:rsidR="00A56441" w:rsidRPr="00AB4325">
        <w:rPr>
          <w:sz w:val="26"/>
        </w:rPr>
        <w:t xml:space="preserve"> nóng</w:t>
      </w:r>
      <w:r w:rsidR="009B153F" w:rsidRPr="00AB4325">
        <w:rPr>
          <w:sz w:val="26"/>
        </w:rPr>
        <w:t xml:space="preserve">, tắm nước </w:t>
      </w:r>
      <w:r w:rsidR="00A56441" w:rsidRPr="00AB4325">
        <w:rPr>
          <w:sz w:val="26"/>
        </w:rPr>
        <w:t>thuốc, làm đẹp theo phương pháp truyền thống của người dân tộc kết hợp phương pháp hiện đại tại các điểm tắm khoáng nóng, khu vực cao nguyên Sìn Hồ, thác Tác Tình.</w:t>
      </w:r>
    </w:p>
    <w:p w14:paraId="403BF2BF" w14:textId="77777777" w:rsidR="00B37905" w:rsidRPr="00AB4325" w:rsidRDefault="004C783D" w:rsidP="00AB4325">
      <w:pPr>
        <w:widowControl w:val="0"/>
        <w:spacing w:before="120" w:after="120" w:line="360" w:lineRule="auto"/>
        <w:ind w:firstLine="720"/>
        <w:jc w:val="both"/>
        <w:rPr>
          <w:i/>
          <w:sz w:val="26"/>
        </w:rPr>
      </w:pPr>
      <w:r w:rsidRPr="00AB4325">
        <w:rPr>
          <w:i/>
          <w:sz w:val="26"/>
        </w:rPr>
        <w:t>- Thông ti</w:t>
      </w:r>
      <w:r w:rsidR="00B37905" w:rsidRPr="00AB4325">
        <w:rPr>
          <w:i/>
          <w:sz w:val="26"/>
        </w:rPr>
        <w:t>n quảng cáo và tư vấn:</w:t>
      </w:r>
    </w:p>
    <w:p w14:paraId="56DC6360" w14:textId="77777777" w:rsidR="00A56441" w:rsidRPr="00AB4325" w:rsidRDefault="00A56441" w:rsidP="00AB4325">
      <w:pPr>
        <w:widowControl w:val="0"/>
        <w:spacing w:before="120" w:after="120" w:line="360" w:lineRule="auto"/>
        <w:ind w:firstLine="720"/>
        <w:jc w:val="both"/>
        <w:rPr>
          <w:sz w:val="26"/>
        </w:rPr>
      </w:pPr>
      <w:r w:rsidRPr="00AB4325">
        <w:rPr>
          <w:sz w:val="26"/>
        </w:rPr>
        <w:t>+ Xây dựng phần mềm ứng dụng trên điện thoại thông minh để giới thiệu, cung cấp thông tin du lịch và các thông tin cần thiết khác</w:t>
      </w:r>
      <w:r w:rsidR="00C86204" w:rsidRPr="00AB4325">
        <w:rPr>
          <w:sz w:val="26"/>
        </w:rPr>
        <w:t xml:space="preserve"> (về xe khách, khách sạn, quán ăn, địa điểm vui chơi)</w:t>
      </w:r>
      <w:r w:rsidRPr="00AB4325">
        <w:rPr>
          <w:sz w:val="26"/>
        </w:rPr>
        <w:t xml:space="preserve"> cho khách du lịch. </w:t>
      </w:r>
    </w:p>
    <w:p w14:paraId="5FDD397B" w14:textId="77777777" w:rsidR="00C86204" w:rsidRPr="00AB4325" w:rsidRDefault="00C86204" w:rsidP="00AB4325">
      <w:pPr>
        <w:widowControl w:val="0"/>
        <w:spacing w:before="120" w:after="120" w:line="360" w:lineRule="auto"/>
        <w:ind w:firstLine="720"/>
        <w:jc w:val="both"/>
        <w:rPr>
          <w:sz w:val="26"/>
        </w:rPr>
      </w:pPr>
      <w:r w:rsidRPr="00AB4325">
        <w:rPr>
          <w:sz w:val="26"/>
        </w:rPr>
        <w:t>+ Cung cấp thông tin du lịch, bản đồ du lịch tại các khách sạn lớn trên địa bàn.</w:t>
      </w:r>
    </w:p>
    <w:p w14:paraId="44F31B32" w14:textId="77777777" w:rsidR="0048708B" w:rsidRPr="00AB4325" w:rsidRDefault="0048708B" w:rsidP="00AB4325">
      <w:pPr>
        <w:widowControl w:val="0"/>
        <w:spacing w:before="120" w:after="120" w:line="360" w:lineRule="auto"/>
        <w:ind w:firstLine="720"/>
        <w:jc w:val="both"/>
        <w:rPr>
          <w:sz w:val="26"/>
        </w:rPr>
      </w:pPr>
      <w:r w:rsidRPr="00AB4325">
        <w:rPr>
          <w:sz w:val="26"/>
        </w:rPr>
        <w:t>- Tổ chức hoạt động kinh doanh du lịch: Khu vực tư nhân là trọng tâm triển khai hoạt động kinh doanh du lịch trên địa bàn. Để du lịch trở thành trụ cột căn bản của tăng trưởng kinh tế Lai Châu, tỉnh cần ưu tiên thu hút các nhà đầu tư tư nhân lớn đủ điều kiện, chuyên nghiệp, có kinh nghiệm trong kinh doanh lĩnh vực vui chơi giải trí (sân golf, vui chơi có thưởng), du lịch thể thao mạo hiểm, nghỉ dưỡng cao cấp nhằm tạo ra các sản phẩm du lịch đa dạng, bổ trợ cho sản phẩm du lịch chủ đạo</w:t>
      </w:r>
    </w:p>
    <w:p w14:paraId="3D671C24" w14:textId="77777777" w:rsidR="000D7D6B" w:rsidRPr="00AB4325" w:rsidRDefault="003B0D21" w:rsidP="00AB4325">
      <w:pPr>
        <w:pStyle w:val="Heading3"/>
        <w:rPr>
          <w:sz w:val="26"/>
        </w:rPr>
      </w:pPr>
      <w:bookmarkStart w:id="217" w:name="_Toc101798517"/>
      <w:r w:rsidRPr="00AB4325">
        <w:rPr>
          <w:sz w:val="26"/>
        </w:rPr>
        <w:t>5</w:t>
      </w:r>
      <w:r w:rsidR="000D7D6B" w:rsidRPr="00AB4325">
        <w:rPr>
          <w:sz w:val="26"/>
        </w:rPr>
        <w:t xml:space="preserve">.2. </w:t>
      </w:r>
      <w:r w:rsidR="008F4D6D" w:rsidRPr="00AB4325">
        <w:rPr>
          <w:sz w:val="26"/>
        </w:rPr>
        <w:t>Tổ chức hoạt động kinh doanh du lịch</w:t>
      </w:r>
      <w:bookmarkEnd w:id="217"/>
    </w:p>
    <w:p w14:paraId="37AF55CA" w14:textId="77777777" w:rsidR="00C86204" w:rsidRPr="00AB4325" w:rsidRDefault="00525726" w:rsidP="00AB4325">
      <w:pPr>
        <w:widowControl w:val="0"/>
        <w:spacing w:before="120" w:after="120" w:line="360" w:lineRule="auto"/>
        <w:ind w:firstLine="720"/>
        <w:jc w:val="both"/>
        <w:rPr>
          <w:sz w:val="26"/>
        </w:rPr>
      </w:pPr>
      <w:r w:rsidRPr="00AB4325">
        <w:rPr>
          <w:sz w:val="26"/>
        </w:rPr>
        <w:t>- Khu vực tư nhân là trọng tâm triển khai hoạt động kinh doanh du lịch trên địa bàn. Khuyến khích các nhà đầu tư lớn, chuyên nghiệp, có kinh nghiệm trong kinh doanh du lịch đầu tư, phát triển du lịch tại Lai Châu.</w:t>
      </w:r>
    </w:p>
    <w:p w14:paraId="5C7AEF83" w14:textId="77777777" w:rsidR="003953D7" w:rsidRPr="00AB4325" w:rsidRDefault="003953D7" w:rsidP="00AB4325">
      <w:pPr>
        <w:widowControl w:val="0"/>
        <w:spacing w:before="120" w:after="120" w:line="360" w:lineRule="auto"/>
        <w:ind w:firstLine="720"/>
        <w:jc w:val="both"/>
        <w:rPr>
          <w:sz w:val="26"/>
        </w:rPr>
      </w:pPr>
      <w:r w:rsidRPr="00AB4325">
        <w:rPr>
          <w:sz w:val="26"/>
        </w:rPr>
        <w:t>- Tập trung nguồn lực nhà nước đầu tư các công trình kết cấu hạ tầng cơ bản, nhất là hạ tầng các làng văn hóa du lịch, hệ thống bến tàu du lịch, các tuyến giao thông phục vụ du lịch.</w:t>
      </w:r>
    </w:p>
    <w:p w14:paraId="73435937" w14:textId="77777777" w:rsidR="008F4D6D" w:rsidRPr="00AB4325" w:rsidRDefault="008F4D6D" w:rsidP="00AB4325">
      <w:pPr>
        <w:widowControl w:val="0"/>
        <w:spacing w:before="120" w:after="120" w:line="360" w:lineRule="auto"/>
        <w:ind w:firstLine="720"/>
        <w:jc w:val="both"/>
        <w:rPr>
          <w:sz w:val="26"/>
        </w:rPr>
      </w:pPr>
      <w:r w:rsidRPr="00AB4325">
        <w:rPr>
          <w:sz w:val="26"/>
        </w:rPr>
        <w:t>- Khuyến khích các thành phần kinh tế trong và ngoài nước có đủ điều kiện ưu tiên đầu tư vào các lĩnh vực vui chơi giải trí, thể thao nghỉ dưỡng nhằm tạo ra các sản phẩm du lịch đa dạng, bổ trợ cho các sản phẩm du lịch chủ đạo.</w:t>
      </w:r>
    </w:p>
    <w:p w14:paraId="79C29102" w14:textId="77777777" w:rsidR="008F4D6D" w:rsidRPr="00AB4325" w:rsidRDefault="008F4D6D" w:rsidP="00AB4325">
      <w:pPr>
        <w:widowControl w:val="0"/>
        <w:spacing w:before="120" w:after="120" w:line="360" w:lineRule="auto"/>
        <w:ind w:firstLine="720"/>
        <w:jc w:val="both"/>
        <w:rPr>
          <w:sz w:val="26"/>
        </w:rPr>
      </w:pPr>
      <w:r w:rsidRPr="00AB4325">
        <w:rPr>
          <w:sz w:val="26"/>
        </w:rPr>
        <w:t xml:space="preserve">- </w:t>
      </w:r>
      <w:r w:rsidR="003953D7" w:rsidRPr="00AB4325">
        <w:rPr>
          <w:sz w:val="26"/>
        </w:rPr>
        <w:t>Thu hút nhà đầu tư chiến lược vào</w:t>
      </w:r>
      <w:r w:rsidRPr="00AB4325">
        <w:rPr>
          <w:sz w:val="26"/>
        </w:rPr>
        <w:t xml:space="preserve"> các lĩnh vực kinh doanh du lịch có quy mô lớn đòi hỏi trình độ quản lý kinh doanh những sản phẩm du lịch có chất lượng cao các loại hình du lịch mới hấp dẫn mà các doanh nghiệp trong thành phố chưa đủ năng lực, nguồn lực tổ chức thực hiện.</w:t>
      </w:r>
    </w:p>
    <w:p w14:paraId="3841E7A6" w14:textId="77777777" w:rsidR="008F4D6D" w:rsidRPr="00AB4325" w:rsidRDefault="003B0D21" w:rsidP="00AB4325">
      <w:pPr>
        <w:pStyle w:val="Heading2"/>
      </w:pPr>
      <w:bookmarkStart w:id="218" w:name="_Toc101798518"/>
      <w:r w:rsidRPr="00AB4325">
        <w:t>6</w:t>
      </w:r>
      <w:r w:rsidR="008F4D6D" w:rsidRPr="00AB4325">
        <w:t>.</w:t>
      </w:r>
      <w:r w:rsidR="009202E9" w:rsidRPr="00AB4325">
        <w:t xml:space="preserve"> </w:t>
      </w:r>
      <w:r w:rsidR="008F4D6D" w:rsidRPr="00AB4325">
        <w:t xml:space="preserve">Định </w:t>
      </w:r>
      <w:r w:rsidR="009202E9" w:rsidRPr="00AB4325">
        <w:t>hướng về đào tạo nguồn nhân lực</w:t>
      </w:r>
      <w:bookmarkEnd w:id="218"/>
    </w:p>
    <w:p w14:paraId="536090C3" w14:textId="77777777" w:rsidR="003953D7" w:rsidRPr="00AB4325" w:rsidRDefault="002005B2" w:rsidP="00AB4325">
      <w:pPr>
        <w:spacing w:before="120" w:after="120" w:line="360" w:lineRule="auto"/>
        <w:ind w:firstLine="720"/>
        <w:jc w:val="both"/>
        <w:rPr>
          <w:sz w:val="26"/>
        </w:rPr>
      </w:pPr>
      <w:r w:rsidRPr="00AB4325">
        <w:rPr>
          <w:sz w:val="26"/>
        </w:rPr>
        <w:t>- Thực hiện đào tạo nghiệp vụ tại chỗ cho lực lượng lao động có tay nghề thấp, lao động phổ thông, lao động giản đơn theo hình thức tổ chức lớp tập trung ngắn ngày của Sở Văn hóa, Thể thao và Du lịch, các lớp truyền nghề do các doanh nghiệp tự tổ chức.</w:t>
      </w:r>
    </w:p>
    <w:p w14:paraId="3A9E714A" w14:textId="77777777" w:rsidR="002005B2" w:rsidRPr="00AB4325" w:rsidRDefault="002005B2" w:rsidP="00AB4325">
      <w:pPr>
        <w:spacing w:before="120" w:after="120" w:line="360" w:lineRule="auto"/>
        <w:ind w:firstLine="720"/>
        <w:jc w:val="both"/>
        <w:rPr>
          <w:sz w:val="26"/>
        </w:rPr>
      </w:pPr>
      <w:r w:rsidRPr="00AB4325">
        <w:rPr>
          <w:sz w:val="26"/>
        </w:rPr>
        <w:t xml:space="preserve">- Mở rộng các chương trình đào tạo phổ thông, đơn giản có sẵn cho người dân các làng văn hóa du lịch, phấn đấu </w:t>
      </w:r>
      <w:r w:rsidR="00844298" w:rsidRPr="00AB4325">
        <w:rPr>
          <w:sz w:val="26"/>
        </w:rPr>
        <w:t>giai đoạn 2021-2025 đào tạo kỹ năng nghề du lịch cho cộng đồng 200 lao động, 120 hướng dẫn viên du lịch tại điểm; bồi dưỡng, tập huấn cho 500 lao động tại các cơ sở lưu trú và dịch vụ ăn uống</w:t>
      </w:r>
      <w:r w:rsidRPr="00AB4325">
        <w:rPr>
          <w:sz w:val="26"/>
        </w:rPr>
        <w:t xml:space="preserve">. </w:t>
      </w:r>
    </w:p>
    <w:p w14:paraId="6B6D05A9" w14:textId="77777777" w:rsidR="002005B2" w:rsidRPr="00AB4325" w:rsidRDefault="002005B2" w:rsidP="00AB4325">
      <w:pPr>
        <w:spacing w:before="120" w:after="120" w:line="360" w:lineRule="auto"/>
        <w:ind w:firstLine="720"/>
        <w:jc w:val="both"/>
        <w:rPr>
          <w:sz w:val="26"/>
        </w:rPr>
      </w:pPr>
      <w:r w:rsidRPr="00AB4325">
        <w:rPr>
          <w:sz w:val="26"/>
        </w:rPr>
        <w:t xml:space="preserve">- </w:t>
      </w:r>
      <w:r w:rsidR="00A52271" w:rsidRPr="00AB4325">
        <w:rPr>
          <w:sz w:val="26"/>
        </w:rPr>
        <w:t>Tổ chức lớp tập huấn, bồi dưỡng kiến thức, kỹ năng làm du lịch cho các chủ nhà hàng, khách sạn tại các khu, điểm du lịch, các huyện, thành phố, nhất là kỹ năng tham gia các ứng dụng đặt phòng khách sạn như booking, traveloka, agoda, trivago…</w:t>
      </w:r>
    </w:p>
    <w:p w14:paraId="507F262B" w14:textId="77777777" w:rsidR="00A52271" w:rsidRPr="00AB4325" w:rsidRDefault="00A52271" w:rsidP="00AB4325">
      <w:pPr>
        <w:spacing w:before="120" w:after="120" w:line="360" w:lineRule="auto"/>
        <w:ind w:firstLine="720"/>
        <w:jc w:val="both"/>
        <w:rPr>
          <w:sz w:val="26"/>
        </w:rPr>
      </w:pPr>
      <w:r w:rsidRPr="00AB4325">
        <w:rPr>
          <w:sz w:val="26"/>
        </w:rPr>
        <w:t>- Xây dựng hệ thống đào tạo liên kết nhà nước- nhà trường- doanh nghiệp- người lao động. Khảo sát các doanh nghiệp kinh doanh du lịch, cơ sở lưu trú trên toàn tỉnh, các nhà đầu tư trong tương lai nhằm xác định nhu cầu đào tạo, xây dựng chương trình đào tạo du lịch tổng thể theo hướng phối hợp giữa nhà nước, doanh nghiệp, cơ sở giáo dục nghề nghiệp.</w:t>
      </w:r>
    </w:p>
    <w:p w14:paraId="38E8308A" w14:textId="77777777" w:rsidR="00A52271" w:rsidRPr="00AB4325" w:rsidRDefault="00A52271" w:rsidP="00AB4325">
      <w:pPr>
        <w:spacing w:before="120" w:after="120" w:line="360" w:lineRule="auto"/>
        <w:ind w:firstLine="720"/>
        <w:jc w:val="both"/>
        <w:rPr>
          <w:sz w:val="26"/>
        </w:rPr>
      </w:pPr>
      <w:r w:rsidRPr="00AB4325">
        <w:rPr>
          <w:sz w:val="26"/>
        </w:rPr>
        <w:t>- Liên kết với doanh nghiệp, thường xuyên tổ chức cho các học viên đi thực tập thực tế tại các khách sạn lớn trên địa bàn tỉnh.</w:t>
      </w:r>
    </w:p>
    <w:p w14:paraId="3E9AEDB5" w14:textId="77777777" w:rsidR="008F4D6D" w:rsidRPr="00AB4325" w:rsidRDefault="008F4D6D" w:rsidP="00AB4325">
      <w:pPr>
        <w:spacing w:before="120" w:after="120" w:line="360" w:lineRule="auto"/>
        <w:ind w:firstLine="720"/>
        <w:jc w:val="both"/>
        <w:rPr>
          <w:sz w:val="26"/>
        </w:rPr>
      </w:pPr>
      <w:r w:rsidRPr="00AB4325">
        <w:rPr>
          <w:sz w:val="26"/>
        </w:rPr>
        <w:t>- Hướng nghiệp du lịch tại các trường phổ thông trung học, thậm chí từ năm cuối của cấp trung học cơ sở. Khuyến khích mở các cơ sở, các khóa đào tạo nghiệp vụ du lịch trong tỉnh kết hợp có chính sách cụ thể hỗ trợ, khuyến khích thanh niên tham gia các khóa đào tạo về du lịch ở các trung tâm, cơ sở đào tạo ở Hà Nội và các địa phương khác.</w:t>
      </w:r>
    </w:p>
    <w:p w14:paraId="589E0ED8" w14:textId="77777777" w:rsidR="008F4D6D" w:rsidRPr="00AB4325" w:rsidRDefault="008F4D6D" w:rsidP="00AB4325">
      <w:pPr>
        <w:spacing w:before="120" w:after="120" w:line="360" w:lineRule="auto"/>
        <w:ind w:firstLine="720"/>
        <w:jc w:val="both"/>
        <w:rPr>
          <w:sz w:val="26"/>
        </w:rPr>
      </w:pPr>
      <w:r w:rsidRPr="00AB4325">
        <w:rPr>
          <w:sz w:val="26"/>
        </w:rPr>
        <w:t>- Tranh thủ sự hỗ trợ của các dự án phát triển nguồn nhân lực du lịch của Tổng cục Du lịch và các dự án quốc tế</w:t>
      </w:r>
      <w:r w:rsidR="00A52271" w:rsidRPr="00AB4325">
        <w:rPr>
          <w:sz w:val="26"/>
        </w:rPr>
        <w:t xml:space="preserve">. </w:t>
      </w:r>
      <w:r w:rsidRPr="00AB4325">
        <w:rPr>
          <w:sz w:val="26"/>
        </w:rPr>
        <w:t>Hợp tác, trao đổi kinh nghiệm về phát triển nguồn nhân lực với các địa phương và các tổ chức quốc tế.</w:t>
      </w:r>
    </w:p>
    <w:p w14:paraId="42AC695B" w14:textId="77777777" w:rsidR="003B0D21" w:rsidRPr="00AB4325" w:rsidRDefault="003B0D21" w:rsidP="00AB4325">
      <w:pPr>
        <w:pStyle w:val="Heading2"/>
      </w:pPr>
      <w:bookmarkStart w:id="219" w:name="_Toc101798519"/>
      <w:r w:rsidRPr="00AB4325">
        <w:t>7. Định hướng về tiếp thị xúc tiến, quảng bá</w:t>
      </w:r>
      <w:bookmarkEnd w:id="219"/>
    </w:p>
    <w:p w14:paraId="6B52AFAF" w14:textId="77777777" w:rsidR="003B0D21" w:rsidRPr="00AB4325" w:rsidRDefault="003B0D21" w:rsidP="00AB4325">
      <w:pPr>
        <w:widowControl w:val="0"/>
        <w:spacing w:before="120" w:after="120" w:line="360" w:lineRule="auto"/>
        <w:ind w:firstLine="720"/>
        <w:jc w:val="both"/>
        <w:rPr>
          <w:sz w:val="26"/>
        </w:rPr>
      </w:pPr>
      <w:r w:rsidRPr="00AB4325">
        <w:rPr>
          <w:sz w:val="26"/>
        </w:rPr>
        <w:t>Trong thời gian tới, tỉnh cần tiếp tục đẩy mạnh hoạt động xúc tiến, quảng bá du lịch, đổi mới phương thức, công cụ, nội dung, đẩy mạnh ứng dụng công nghệ số, bảo đảm thực hiện thống nhất, chuyên nghiệp, hiệu quả; phát huy sức mạnh của truyền thông và tăng cường quảng bá trên mạng xã hội. Cụ thể:</w:t>
      </w:r>
    </w:p>
    <w:p w14:paraId="5E2AAE6E" w14:textId="77777777" w:rsidR="003B0D21" w:rsidRPr="00AB4325" w:rsidRDefault="003B0D21" w:rsidP="00AB4325">
      <w:pPr>
        <w:widowControl w:val="0"/>
        <w:spacing w:before="120" w:after="120" w:line="360" w:lineRule="auto"/>
        <w:ind w:firstLine="720"/>
        <w:jc w:val="both"/>
        <w:rPr>
          <w:sz w:val="26"/>
        </w:rPr>
      </w:pPr>
      <w:r w:rsidRPr="00AB4325">
        <w:rPr>
          <w:sz w:val="26"/>
        </w:rPr>
        <w:t>- Đầu tư vào các chiến dịch tiếp thị hiệu quả và hấp dẫn, hướng đến cả du khách tiềm năng và các nhà đầu tư quan tâm, trước mắt ưu tiên nhóm đối tượng là gia đình Việt Nam và quảng bá những điểm nhấn giá trị trong các sản phẩm dịch vụ du lịch của tỉnh.</w:t>
      </w:r>
    </w:p>
    <w:p w14:paraId="2672947E" w14:textId="77777777" w:rsidR="003B0D21" w:rsidRPr="00AB4325" w:rsidRDefault="003B0D21" w:rsidP="00AB4325">
      <w:pPr>
        <w:widowControl w:val="0"/>
        <w:spacing w:before="120" w:after="120" w:line="360" w:lineRule="auto"/>
        <w:ind w:firstLine="720"/>
        <w:jc w:val="both"/>
        <w:rPr>
          <w:sz w:val="26"/>
        </w:rPr>
      </w:pPr>
      <w:r w:rsidRPr="00AB4325">
        <w:rPr>
          <w:sz w:val="26"/>
        </w:rPr>
        <w:t>- Đa dạng hóa các kênh quảng bá, xúc tiến du lịch, đẩy mạnh quảng bá qua mạng internet kết hợp với các kênh xúc tiến du lịch truyền thống. Kết hợp với các đại lý du lịch, các blogger, vlogger du lịch để thúc đẩy tiếp cận tới các đối tượng khách hàng tiềm năng.</w:t>
      </w:r>
    </w:p>
    <w:p w14:paraId="14B77A25" w14:textId="77777777" w:rsidR="003B0D21" w:rsidRPr="00AB4325" w:rsidRDefault="003B0D21" w:rsidP="00AB4325">
      <w:pPr>
        <w:widowControl w:val="0"/>
        <w:spacing w:before="120" w:after="120" w:line="360" w:lineRule="auto"/>
        <w:ind w:firstLine="720"/>
        <w:jc w:val="both"/>
        <w:rPr>
          <w:sz w:val="26"/>
        </w:rPr>
      </w:pPr>
      <w:r w:rsidRPr="00AB4325">
        <w:rPr>
          <w:sz w:val="26"/>
        </w:rPr>
        <w:t>- Tăng cường liên kết, hợp tác với các đối tác lớn để nâng cao mức độ hiện diện của Lai Châu trong ngành du lịch Việt Nam và quốc tế, đưa tỉnh trở thành điểm đến quan trọng trong hành trình tham quan của các hãng du lịch lớn qua việc tăng cường sự hiểu biết của họ về các điểm du lịch ở Lai Châu. Thúc đẩy mối quan hệ hợp tác với các hãng truyền thông lớn và các cộng đồng người dân địa phương để thúc đẩy và nâng cao chất lượng du lịch của tỉnh.</w:t>
      </w:r>
    </w:p>
    <w:p w14:paraId="5DD5A525" w14:textId="77777777" w:rsidR="003B0D21" w:rsidRPr="00AB4325" w:rsidRDefault="003B0D21" w:rsidP="00AB4325">
      <w:pPr>
        <w:widowControl w:val="0"/>
        <w:spacing w:before="120" w:after="120" w:line="360" w:lineRule="auto"/>
        <w:ind w:firstLine="720"/>
        <w:jc w:val="both"/>
        <w:rPr>
          <w:sz w:val="26"/>
        </w:rPr>
      </w:pPr>
      <w:r w:rsidRPr="00AB4325">
        <w:rPr>
          <w:sz w:val="26"/>
        </w:rPr>
        <w:t>- Xây dựng logo và khẩu hiệu (slogan) cho khu vực cao nguyên Sìn Hồ (hoặc bản văn hóa dân tộc Sin Suối Hồ), bảo đảm bao trùm được đặc trưng du lịch của tỉnh Lai Châu. Phát triển và xây dựng các nét nhận diện đặc trưng riêng cho các sản phẩm truyền thống, văn hóa truyền thống của Lai Châu.</w:t>
      </w:r>
    </w:p>
    <w:p w14:paraId="682D761F" w14:textId="77777777" w:rsidR="003B0D21" w:rsidRPr="00AB4325" w:rsidRDefault="003B0D21" w:rsidP="00AB4325">
      <w:pPr>
        <w:widowControl w:val="0"/>
        <w:spacing w:before="120" w:after="120" w:line="360" w:lineRule="auto"/>
        <w:ind w:firstLine="720"/>
        <w:jc w:val="both"/>
        <w:rPr>
          <w:sz w:val="26"/>
        </w:rPr>
      </w:pPr>
      <w:r w:rsidRPr="00AB4325">
        <w:rPr>
          <w:sz w:val="26"/>
        </w:rPr>
        <w:t>- Một trong những biện pháp thu hút khách quan trọng là khuyến khích một số nhà đầu tư khách sạn lớn triển khai đầu tư tại Lai Châu.</w:t>
      </w:r>
    </w:p>
    <w:p w14:paraId="331982DE" w14:textId="77777777" w:rsidR="008F4D6D" w:rsidRPr="00AB4325" w:rsidRDefault="008F4D6D" w:rsidP="00AB4325">
      <w:pPr>
        <w:pStyle w:val="Heading2"/>
      </w:pPr>
      <w:bookmarkStart w:id="220" w:name="_Toc101798520"/>
      <w:r w:rsidRPr="00AB4325">
        <w:t>8. Định hướng về tổ chức bộ máy quản lý nhà nước về du lịch</w:t>
      </w:r>
      <w:r w:rsidR="00A52271" w:rsidRPr="00AB4325">
        <w:t xml:space="preserve"> và mô hình quản lí khu du lịch</w:t>
      </w:r>
      <w:bookmarkEnd w:id="220"/>
    </w:p>
    <w:p w14:paraId="74BE3EEF" w14:textId="77777777" w:rsidR="008F4D6D" w:rsidRPr="00AB4325" w:rsidRDefault="008F4D6D" w:rsidP="00AB4325">
      <w:pPr>
        <w:pStyle w:val="Heading3"/>
        <w:rPr>
          <w:sz w:val="26"/>
        </w:rPr>
      </w:pPr>
      <w:bookmarkStart w:id="221" w:name="_Toc101798521"/>
      <w:r w:rsidRPr="00AB4325">
        <w:rPr>
          <w:sz w:val="26"/>
        </w:rPr>
        <w:t>8.1.</w:t>
      </w:r>
      <w:r w:rsidR="00A52271" w:rsidRPr="00AB4325">
        <w:rPr>
          <w:sz w:val="26"/>
        </w:rPr>
        <w:t xml:space="preserve"> </w:t>
      </w:r>
      <w:r w:rsidRPr="00AB4325">
        <w:rPr>
          <w:sz w:val="26"/>
        </w:rPr>
        <w:t>Tổ chức bộ máy quản lí nhà nước về du lịch</w:t>
      </w:r>
      <w:bookmarkEnd w:id="221"/>
    </w:p>
    <w:p w14:paraId="4181512F" w14:textId="77777777" w:rsidR="00B87364" w:rsidRPr="00AB4325" w:rsidRDefault="00B87364" w:rsidP="00AB4325">
      <w:pPr>
        <w:widowControl w:val="0"/>
        <w:spacing w:before="120" w:after="120" w:line="360" w:lineRule="auto"/>
        <w:ind w:firstLine="720"/>
        <w:jc w:val="both"/>
        <w:rPr>
          <w:sz w:val="26"/>
        </w:rPr>
      </w:pPr>
      <w:r w:rsidRPr="00AB4325">
        <w:rPr>
          <w:sz w:val="26"/>
        </w:rPr>
        <w:t>- Sở Văn hóa, Thể thao và Du lịch là cơ quan đầu mối, thực hiện chức năng quản lý nhà nước về du lịch trên địa bàn; chủ động tham mưu cho Tỉnh ủy, Hội đồng nhân dân, UBND tỉnh ban hành</w:t>
      </w:r>
      <w:r w:rsidR="005E052F" w:rsidRPr="00AB4325">
        <w:rPr>
          <w:sz w:val="26"/>
        </w:rPr>
        <w:t xml:space="preserve"> quy hoạch,</w:t>
      </w:r>
      <w:r w:rsidRPr="00AB4325">
        <w:rPr>
          <w:sz w:val="26"/>
        </w:rPr>
        <w:t xml:space="preserve"> kế hoạch, chủ trương, chính sách phát triển và quy định quản lý đối với từng đối tượng, loại hình sản phẩm du lịch trên địa bàn.</w:t>
      </w:r>
    </w:p>
    <w:p w14:paraId="19144361" w14:textId="77777777" w:rsidR="00B87364" w:rsidRPr="00AB4325" w:rsidRDefault="00B87364" w:rsidP="00AB4325">
      <w:pPr>
        <w:widowControl w:val="0"/>
        <w:spacing w:before="120" w:after="120" w:line="360" w:lineRule="auto"/>
        <w:ind w:firstLine="720"/>
        <w:jc w:val="both"/>
        <w:rPr>
          <w:sz w:val="26"/>
        </w:rPr>
      </w:pPr>
      <w:r w:rsidRPr="00AB4325">
        <w:rPr>
          <w:sz w:val="26"/>
        </w:rPr>
        <w:t>- Sở Văn hóa, Thể thao và Du lịch phối hợp chặt chẽ với các cơ quan, đơn vị trong việc quản lý, phát triển du lịch, xây dựng quy chế phối hợp quản lý hoạt động du lịch trên địa bàn; tích cực nắm bắt thông tin về những thuận lợi, khó khăn, vướng mắc trong quá trình triển khai các đề án, chính sách phát triển du lịch, báo cáo UBND tỉnh xem xét, quyết định.</w:t>
      </w:r>
    </w:p>
    <w:p w14:paraId="3969A8C5" w14:textId="77777777" w:rsidR="008F4D6D" w:rsidRPr="00AB4325" w:rsidRDefault="008F4D6D" w:rsidP="00AB4325">
      <w:pPr>
        <w:widowControl w:val="0"/>
        <w:spacing w:before="120" w:after="120" w:line="360" w:lineRule="auto"/>
        <w:ind w:firstLine="720"/>
        <w:jc w:val="both"/>
        <w:rPr>
          <w:sz w:val="26"/>
        </w:rPr>
      </w:pPr>
      <w:r w:rsidRPr="00AB4325">
        <w:rPr>
          <w:sz w:val="26"/>
        </w:rPr>
        <w:t>- Sở Văn hóa, Thể thao và Du lịch thực hiện quản lý nhà nước theo lãnh thổ và chuyên ngành theo quy hoạch tổng thể và sơ đồ tổ chức không gian được UBND tỉnh phê duyệt.</w:t>
      </w:r>
    </w:p>
    <w:p w14:paraId="257C60D0" w14:textId="77777777" w:rsidR="008F4D6D" w:rsidRPr="00AB4325" w:rsidRDefault="008F4D6D" w:rsidP="00AB4325">
      <w:pPr>
        <w:widowControl w:val="0"/>
        <w:spacing w:before="120" w:after="120" w:line="360" w:lineRule="auto"/>
        <w:ind w:firstLine="720"/>
        <w:jc w:val="both"/>
        <w:rPr>
          <w:sz w:val="26"/>
        </w:rPr>
      </w:pPr>
      <w:r w:rsidRPr="00AB4325">
        <w:rPr>
          <w:sz w:val="26"/>
        </w:rPr>
        <w:t>- Sở Văn hóa, Thể thao và Du lịch khởi xướng và hỗ trợ việc hình thành các hiệp hội, mạng lưới các doanh nghiệp, cơ sở kinh doanh du lịch (lữ hành, lưu trú, các khu VCGT, làng nghề) nhằm tăng cường hiệu quả kinh doanh, có khả năng phối kết hợp tổ chức các sự kiện lớn có tầm cỡ quốc gia, quốc tế và đảm bảo cạnh tranh kinh doanh lành mạnh.</w:t>
      </w:r>
    </w:p>
    <w:p w14:paraId="2F9ADDD6" w14:textId="77777777" w:rsidR="008F4D6D" w:rsidRPr="00AB4325" w:rsidRDefault="008F4D6D" w:rsidP="00AB4325">
      <w:pPr>
        <w:pStyle w:val="Heading3"/>
        <w:rPr>
          <w:sz w:val="26"/>
        </w:rPr>
      </w:pPr>
      <w:bookmarkStart w:id="222" w:name="_Toc101798522"/>
      <w:r w:rsidRPr="00AB4325">
        <w:rPr>
          <w:sz w:val="26"/>
        </w:rPr>
        <w:t>8.2.</w:t>
      </w:r>
      <w:r w:rsidR="004701C4" w:rsidRPr="00AB4325">
        <w:rPr>
          <w:sz w:val="26"/>
        </w:rPr>
        <w:t xml:space="preserve"> Mô hình quản lí khu du lịch</w:t>
      </w:r>
      <w:bookmarkEnd w:id="222"/>
    </w:p>
    <w:p w14:paraId="633D1F26" w14:textId="77777777" w:rsidR="005E052F" w:rsidRPr="00AB4325" w:rsidRDefault="005E052F" w:rsidP="00AB4325">
      <w:pPr>
        <w:spacing w:before="120" w:after="120" w:line="360" w:lineRule="auto"/>
        <w:ind w:firstLine="720"/>
        <w:jc w:val="both"/>
        <w:rPr>
          <w:sz w:val="26"/>
        </w:rPr>
      </w:pPr>
      <w:r w:rsidRPr="00AB4325">
        <w:rPr>
          <w:sz w:val="26"/>
        </w:rPr>
        <w:t xml:space="preserve">Mô hình quản lý khu du lịch được thực hiện theo Luật Du lịch năm 2017. </w:t>
      </w:r>
      <w:r w:rsidR="00023E8E" w:rsidRPr="00AB4325">
        <w:rPr>
          <w:sz w:val="26"/>
        </w:rPr>
        <w:t xml:space="preserve">Các khu du lịch được hình thành từ nguồn kinh phí nhà nước, do UBND cấp huyện quản lý, đối với khu vực cao nguyên Sìn Hồ do Sở Văn hóa, Thể thao và Du lịch quản lý. Khu du lịch được hình thành từ nguồn kinh phí do doanh nghiệp đầu tư thì do doanh nghiệp quản lý. </w:t>
      </w:r>
    </w:p>
    <w:p w14:paraId="3AE0EECA" w14:textId="77777777" w:rsidR="00023E8E" w:rsidRPr="00AB4325" w:rsidRDefault="00023E8E" w:rsidP="00AB4325">
      <w:pPr>
        <w:spacing w:before="120" w:after="120" w:line="360" w:lineRule="auto"/>
        <w:ind w:firstLine="720"/>
        <w:jc w:val="both"/>
        <w:rPr>
          <w:sz w:val="26"/>
        </w:rPr>
      </w:pPr>
      <w:r w:rsidRPr="00AB4325">
        <w:rPr>
          <w:sz w:val="26"/>
        </w:rPr>
        <w:t>Đơn vị quản lý khu du lịch có trách nhiệm cung cấp các dịch vụ, thực hiện nhiệm vụ quản lý tài nguyên du lịch và các hoạt động du lịch tại khu du lịch; chịu sự chỉ đạo, quản lý nhà nước của UBND cấp huyện; đồng thời chịu sự chỉ đạo, hướng dẫn, kiểm tra, thanh tra về chuyên môn nghiệp vụ du lịch của Sở Văn hóa, Thể thao và Du lịch; tham mưu cho Chủ tịch UBND cấp huyện, Sở Văn hóa, Thể thao và Du lịch (đối với khu vực cao nguyên Sìn Hồ) ban hành quy chế quản lý hoạt động trong khu du lịch.</w:t>
      </w:r>
    </w:p>
    <w:p w14:paraId="62358A21" w14:textId="77777777" w:rsidR="00023E8E" w:rsidRPr="00AB4325" w:rsidRDefault="00023E8E" w:rsidP="00AB4325">
      <w:pPr>
        <w:spacing w:before="120" w:after="120" w:line="360" w:lineRule="auto"/>
        <w:ind w:firstLine="720"/>
        <w:jc w:val="both"/>
        <w:rPr>
          <w:sz w:val="26"/>
        </w:rPr>
      </w:pPr>
      <w:r w:rsidRPr="00AB4325">
        <w:rPr>
          <w:sz w:val="26"/>
        </w:rPr>
        <w:t>Nhiệm vụ, quyền hạn của đơn vị quản lý khu du lịch:</w:t>
      </w:r>
    </w:p>
    <w:p w14:paraId="3B011085" w14:textId="77777777" w:rsidR="00023E8E" w:rsidRPr="00AB4325" w:rsidRDefault="00023E8E" w:rsidP="00AB4325">
      <w:pPr>
        <w:spacing w:before="120" w:after="120" w:line="360" w:lineRule="auto"/>
        <w:ind w:firstLine="720"/>
        <w:jc w:val="both"/>
        <w:rPr>
          <w:sz w:val="26"/>
        </w:rPr>
      </w:pPr>
      <w:r w:rsidRPr="00AB4325">
        <w:rPr>
          <w:sz w:val="26"/>
        </w:rPr>
        <w:t>- Công khai quy hoạch phát triển khu du lịch; quản lý việc thực hiện quy hoạch và đầu tư theo quy hoạch đã được cấp có thẩm quyền phê duyệt.</w:t>
      </w:r>
    </w:p>
    <w:p w14:paraId="32E393D0" w14:textId="77777777" w:rsidR="00023E8E" w:rsidRPr="00AB4325" w:rsidRDefault="00023E8E" w:rsidP="00AB4325">
      <w:pPr>
        <w:spacing w:before="120" w:after="120" w:line="360" w:lineRule="auto"/>
        <w:ind w:firstLine="720"/>
        <w:jc w:val="both"/>
        <w:rPr>
          <w:sz w:val="26"/>
        </w:rPr>
      </w:pPr>
      <w:r w:rsidRPr="00AB4325">
        <w:rPr>
          <w:sz w:val="26"/>
        </w:rPr>
        <w:t>- Đầu tư, khai thác, bảo vệ, tôn tạo, phát triển tài nguyên du lịch.</w:t>
      </w:r>
    </w:p>
    <w:p w14:paraId="5FAA4FB4" w14:textId="77777777" w:rsidR="00023E8E" w:rsidRPr="00AB4325" w:rsidRDefault="00023E8E" w:rsidP="00AB4325">
      <w:pPr>
        <w:spacing w:before="120" w:after="120" w:line="360" w:lineRule="auto"/>
        <w:ind w:firstLine="720"/>
        <w:jc w:val="both"/>
        <w:rPr>
          <w:sz w:val="26"/>
        </w:rPr>
      </w:pPr>
      <w:r w:rsidRPr="00AB4325">
        <w:rPr>
          <w:sz w:val="26"/>
        </w:rPr>
        <w:t>- Ban hành nội quy; tổ chức kinh doanh dịch vụ phục vụ khách du lịch.</w:t>
      </w:r>
    </w:p>
    <w:p w14:paraId="23C08EA0" w14:textId="77777777" w:rsidR="00023E8E" w:rsidRPr="00AB4325" w:rsidRDefault="00023E8E" w:rsidP="00AB4325">
      <w:pPr>
        <w:spacing w:before="120" w:after="120" w:line="360" w:lineRule="auto"/>
        <w:ind w:firstLine="720"/>
        <w:jc w:val="both"/>
        <w:rPr>
          <w:sz w:val="26"/>
        </w:rPr>
      </w:pPr>
      <w:r w:rsidRPr="00AB4325">
        <w:rPr>
          <w:sz w:val="26"/>
        </w:rPr>
        <w:t>- Quản lý, giám sát hoạt động kinh doanh dịch vụ du lịch, hoạt động hướng dẫn viên trong phạm vi quản lý đảm bảo theo các quy định của pháp luật.</w:t>
      </w:r>
    </w:p>
    <w:p w14:paraId="2D2C489F" w14:textId="77777777" w:rsidR="00023E8E" w:rsidRPr="00AB4325" w:rsidRDefault="00023E8E" w:rsidP="00AB4325">
      <w:pPr>
        <w:spacing w:before="120" w:after="120" w:line="360" w:lineRule="auto"/>
        <w:ind w:firstLine="720"/>
        <w:jc w:val="both"/>
        <w:rPr>
          <w:sz w:val="26"/>
        </w:rPr>
      </w:pPr>
      <w:r w:rsidRPr="00AB4325">
        <w:rPr>
          <w:sz w:val="26"/>
        </w:rPr>
        <w:t>- Đảm bảo an toàn cho khách du lịch; bảo đảm vệ sinh môi trường du lịch; thực hiện phòng chống cháy nổ, an ninh, an toàn trong khu du lịch; đề xuất, kiến nghị với cơ quan có thẩm quyền xử lý các vi phạm đối với các cơ sở kinh doanh gây ô nhiễm môi trường, xâm hại tài nguyên du lịch.</w:t>
      </w:r>
    </w:p>
    <w:p w14:paraId="16EAD3F5" w14:textId="77777777" w:rsidR="00023E8E" w:rsidRPr="00AB4325" w:rsidRDefault="00023E8E" w:rsidP="00AB4325">
      <w:pPr>
        <w:spacing w:before="120" w:after="120" w:line="360" w:lineRule="auto"/>
        <w:ind w:firstLine="720"/>
        <w:jc w:val="both"/>
        <w:rPr>
          <w:sz w:val="26"/>
        </w:rPr>
      </w:pPr>
      <w:r w:rsidRPr="00AB4325">
        <w:rPr>
          <w:sz w:val="26"/>
        </w:rPr>
        <w:t>- Xây dựng hệ thống biển báo, biển chỉ dẫn, cung cấp thông tin, hướng dẫn, giới thiệu cho khách du lịch về các điểm tham quan; hệ thống các sản phẩm, dịch vụ du lịch đang được khai thác và những nội quy, quy định của khu du lịch.</w:t>
      </w:r>
    </w:p>
    <w:p w14:paraId="49D20976" w14:textId="77777777" w:rsidR="00023E8E" w:rsidRPr="00AB4325" w:rsidRDefault="00023E8E" w:rsidP="00AB4325">
      <w:pPr>
        <w:spacing w:before="120" w:after="120" w:line="360" w:lineRule="auto"/>
        <w:ind w:firstLine="720"/>
        <w:jc w:val="both"/>
        <w:rPr>
          <w:sz w:val="26"/>
        </w:rPr>
      </w:pPr>
      <w:r w:rsidRPr="00AB4325">
        <w:rPr>
          <w:sz w:val="26"/>
        </w:rPr>
        <w:t>- Bảo vệ lợi ích cộng đồng dân cư tại địa phương, bảo đảm sự tham gia của cộng đồng dân cư vào các hoạt động du lịch.</w:t>
      </w:r>
    </w:p>
    <w:p w14:paraId="19C1DB32" w14:textId="77777777" w:rsidR="00023E8E" w:rsidRPr="00AB4325" w:rsidRDefault="00023E8E" w:rsidP="00AB4325">
      <w:pPr>
        <w:spacing w:before="120" w:after="120" w:line="360" w:lineRule="auto"/>
        <w:ind w:firstLine="720"/>
        <w:jc w:val="both"/>
        <w:rPr>
          <w:sz w:val="26"/>
        </w:rPr>
      </w:pPr>
      <w:r w:rsidRPr="00AB4325">
        <w:rPr>
          <w:sz w:val="26"/>
        </w:rPr>
        <w:t>- Kiểm tra, giám sát, báo cáo các đơn vị chức năng xử lý đối với những vi phạm của cơ sở kinh doanh dịch vụ du lịch và hướng dẫn viên du lịch trong phạm vi khu du lịch; phối hợp với các cơ quan chức năng trong quá trình quản lý và khai thác khu du lịch.</w:t>
      </w:r>
    </w:p>
    <w:p w14:paraId="3D02D326" w14:textId="77777777" w:rsidR="00023E8E" w:rsidRPr="00AB4325" w:rsidRDefault="00023E8E" w:rsidP="00AB4325">
      <w:pPr>
        <w:spacing w:before="120" w:after="120" w:line="360" w:lineRule="auto"/>
        <w:ind w:firstLine="720"/>
        <w:jc w:val="both"/>
        <w:rPr>
          <w:sz w:val="26"/>
        </w:rPr>
      </w:pPr>
      <w:r w:rsidRPr="00AB4325">
        <w:rPr>
          <w:sz w:val="26"/>
        </w:rPr>
        <w:t>- Vận động, phối hợp các cơ sở đào tạo, cơ sở giáo dục nghề nghiệp tổ chức các khóa đào tạo, tập huấn, bồi dưỡng kiến thức về văn hóa cộng đồng địa phương, nghiệp vụ du lịch, bảo vệ môi trường… cho các tổ chức, cá nhân tham gia hoạt động du lịch và cộng đồng dân cư trong khu du lịch.</w:t>
      </w:r>
    </w:p>
    <w:p w14:paraId="306B254F" w14:textId="77777777" w:rsidR="00023E8E" w:rsidRPr="00AB4325" w:rsidRDefault="00023E8E" w:rsidP="00AB4325">
      <w:pPr>
        <w:spacing w:before="120" w:after="120" w:line="360" w:lineRule="auto"/>
        <w:ind w:firstLine="720"/>
        <w:jc w:val="both"/>
        <w:rPr>
          <w:sz w:val="26"/>
        </w:rPr>
      </w:pPr>
      <w:r w:rsidRPr="00AB4325">
        <w:rPr>
          <w:sz w:val="26"/>
        </w:rPr>
        <w:t>- Tổ chức tiếp nhận và giải quyết kiến nghị của khách du lịch.</w:t>
      </w:r>
    </w:p>
    <w:p w14:paraId="19830CA3" w14:textId="77777777" w:rsidR="00023E8E" w:rsidRPr="00AB4325" w:rsidRDefault="00023E8E" w:rsidP="00AB4325">
      <w:pPr>
        <w:spacing w:before="120" w:after="120" w:line="360" w:lineRule="auto"/>
        <w:ind w:firstLine="720"/>
        <w:jc w:val="both"/>
        <w:rPr>
          <w:sz w:val="26"/>
        </w:rPr>
      </w:pPr>
      <w:r w:rsidRPr="00AB4325">
        <w:rPr>
          <w:sz w:val="26"/>
        </w:rPr>
        <w:t>- Có trách nhiệm thực hiện báo cáo theo quy định.</w:t>
      </w:r>
    </w:p>
    <w:p w14:paraId="538880E3" w14:textId="77777777" w:rsidR="00023E8E" w:rsidRPr="00AB4325" w:rsidRDefault="00023E8E" w:rsidP="00AB4325">
      <w:pPr>
        <w:spacing w:before="120" w:after="120" w:line="360" w:lineRule="auto"/>
        <w:ind w:firstLine="720"/>
        <w:jc w:val="both"/>
        <w:rPr>
          <w:sz w:val="26"/>
        </w:rPr>
      </w:pPr>
      <w:r w:rsidRPr="00AB4325">
        <w:rPr>
          <w:sz w:val="26"/>
        </w:rPr>
        <w:t>- Thực hiện các nhiệm vụ khác theo quy định của pháp luật.</w:t>
      </w:r>
    </w:p>
    <w:p w14:paraId="36C55CBB" w14:textId="77777777" w:rsidR="008F4D6D" w:rsidRPr="00AB4325" w:rsidRDefault="00754DBB" w:rsidP="00AB4325">
      <w:pPr>
        <w:pStyle w:val="Heading2"/>
      </w:pPr>
      <w:bookmarkStart w:id="223" w:name="_Toc101798523"/>
      <w:r w:rsidRPr="00AB4325">
        <w:t>9</w:t>
      </w:r>
      <w:r w:rsidR="008F4D6D" w:rsidRPr="00AB4325">
        <w:t>.</w:t>
      </w:r>
      <w:r w:rsidR="00B763F6" w:rsidRPr="00AB4325">
        <w:t xml:space="preserve"> Đầu tư phát triển du lịch</w:t>
      </w:r>
      <w:bookmarkEnd w:id="223"/>
    </w:p>
    <w:p w14:paraId="4C834AB9" w14:textId="77777777" w:rsidR="008F4D6D" w:rsidRPr="00AB4325" w:rsidRDefault="00754DBB" w:rsidP="00AB4325">
      <w:pPr>
        <w:pStyle w:val="Heading3"/>
        <w:rPr>
          <w:sz w:val="26"/>
        </w:rPr>
      </w:pPr>
      <w:bookmarkStart w:id="224" w:name="_Toc101798524"/>
      <w:r w:rsidRPr="00AB4325">
        <w:rPr>
          <w:sz w:val="26"/>
        </w:rPr>
        <w:t>9</w:t>
      </w:r>
      <w:r w:rsidR="008F4D6D" w:rsidRPr="00AB4325">
        <w:rPr>
          <w:sz w:val="26"/>
        </w:rPr>
        <w:t>.1.</w:t>
      </w:r>
      <w:r w:rsidR="00B763F6" w:rsidRPr="00AB4325">
        <w:rPr>
          <w:sz w:val="26"/>
        </w:rPr>
        <w:t xml:space="preserve"> </w:t>
      </w:r>
      <w:r w:rsidR="00516342" w:rsidRPr="00AB4325">
        <w:rPr>
          <w:sz w:val="26"/>
        </w:rPr>
        <w:t>Mục tiêu đầu tư</w:t>
      </w:r>
      <w:bookmarkEnd w:id="224"/>
    </w:p>
    <w:p w14:paraId="63D67E69" w14:textId="77777777" w:rsidR="008F4D6D" w:rsidRPr="00AB4325" w:rsidRDefault="008F4D6D" w:rsidP="00AB4325">
      <w:pPr>
        <w:spacing w:before="120" w:after="120" w:line="360" w:lineRule="auto"/>
        <w:ind w:firstLine="720"/>
        <w:jc w:val="both"/>
        <w:rPr>
          <w:sz w:val="26"/>
        </w:rPr>
      </w:pPr>
      <w:r w:rsidRPr="00AB4325">
        <w:rPr>
          <w:sz w:val="26"/>
        </w:rPr>
        <w:t>- Đầu tư xây dựng hệ thống cơ sở vật chất kỹ thuật du lịch có chất lượng cao, đồng bộ (các cơ sở dịch vụ phục vụ hoạt động thương mại, kinh doanh, triển lãm, hội nghị hội thảo, cơ sở lưu trú, vui chơi giải trí - thể thao, phương tiện vận chuyển, các cơ sở dịch vụ du lịch khác)</w:t>
      </w:r>
      <w:r w:rsidR="004C1DD0" w:rsidRPr="00AB4325">
        <w:rPr>
          <w:sz w:val="26"/>
        </w:rPr>
        <w:t xml:space="preserve"> và hiện đại</w:t>
      </w:r>
      <w:r w:rsidRPr="00AB4325">
        <w:rPr>
          <w:sz w:val="26"/>
        </w:rPr>
        <w:t xml:space="preserve"> để </w:t>
      </w:r>
      <w:r w:rsidR="004C1DD0" w:rsidRPr="00AB4325">
        <w:rPr>
          <w:sz w:val="26"/>
        </w:rPr>
        <w:t>đáp ứng</w:t>
      </w:r>
      <w:r w:rsidRPr="00AB4325">
        <w:rPr>
          <w:sz w:val="26"/>
        </w:rPr>
        <w:t xml:space="preserve"> nhu cầu </w:t>
      </w:r>
      <w:r w:rsidR="004C1DD0" w:rsidRPr="00AB4325">
        <w:rPr>
          <w:sz w:val="26"/>
        </w:rPr>
        <w:t>ngày càng cao của khách du lịch, nhưng đồng thời vẫn gìn giữ được nét văn hóa, kiến trúc đặc trư</w:t>
      </w:r>
      <w:r w:rsidR="00927E12" w:rsidRPr="00AB4325">
        <w:rPr>
          <w:sz w:val="26"/>
        </w:rPr>
        <w:t>ng của các dân tộc trên địa bàn và đáp ứng yêu cầu bảo vệ môi trường, hướng đến phát triển du lịch bền vững.</w:t>
      </w:r>
    </w:p>
    <w:p w14:paraId="36BC6EDE" w14:textId="77777777" w:rsidR="004C1DD0" w:rsidRPr="00AB4325" w:rsidRDefault="008F4D6D" w:rsidP="00AB4325">
      <w:pPr>
        <w:spacing w:before="120" w:after="120" w:line="360" w:lineRule="auto"/>
        <w:ind w:firstLine="720"/>
        <w:jc w:val="both"/>
        <w:rPr>
          <w:sz w:val="26"/>
        </w:rPr>
      </w:pPr>
      <w:r w:rsidRPr="00AB4325">
        <w:rPr>
          <w:sz w:val="26"/>
        </w:rPr>
        <w:t>- Đầu tư</w:t>
      </w:r>
      <w:r w:rsidR="004C1DD0" w:rsidRPr="00AB4325">
        <w:rPr>
          <w:sz w:val="26"/>
        </w:rPr>
        <w:t xml:space="preserve"> phát triển, nâng cao chất lượng các sản phẩm du lịch của tỉnh Lai Châu, đồng thời hình thành một số sản phẩm du lịch mới có giá trị gia tăng cao, hấp dẫn khách du lịch.</w:t>
      </w:r>
    </w:p>
    <w:p w14:paraId="75F603A0" w14:textId="77777777" w:rsidR="008F4D6D" w:rsidRPr="00AB4325" w:rsidRDefault="008F4D6D" w:rsidP="00AB4325">
      <w:pPr>
        <w:spacing w:before="120" w:after="120" w:line="360" w:lineRule="auto"/>
        <w:ind w:firstLine="720"/>
        <w:jc w:val="both"/>
        <w:rPr>
          <w:sz w:val="26"/>
        </w:rPr>
      </w:pPr>
      <w:r w:rsidRPr="00AB4325">
        <w:rPr>
          <w:sz w:val="26"/>
        </w:rPr>
        <w:t>-</w:t>
      </w:r>
      <w:r w:rsidR="00927E12" w:rsidRPr="00AB4325">
        <w:rPr>
          <w:sz w:val="26"/>
        </w:rPr>
        <w:t xml:space="preserve"> Đầu tư phát triển khu du lịch </w:t>
      </w:r>
      <w:r w:rsidR="00CB5CEA" w:rsidRPr="00AB4325">
        <w:rPr>
          <w:sz w:val="26"/>
        </w:rPr>
        <w:t>Pu Sam Cáp</w:t>
      </w:r>
      <w:r w:rsidR="00927E12" w:rsidRPr="00AB4325">
        <w:rPr>
          <w:sz w:val="26"/>
        </w:rPr>
        <w:t xml:space="preserve"> thành trọng điểm du lịch vùng vào năm 2025; Khu du lịch </w:t>
      </w:r>
      <w:r w:rsidR="00CB5CEA" w:rsidRPr="00AB4325">
        <w:rPr>
          <w:sz w:val="26"/>
        </w:rPr>
        <w:t>sinh thái cao nguyên Sìn Hồ</w:t>
      </w:r>
      <w:r w:rsidR="00927E12" w:rsidRPr="00AB4325">
        <w:rPr>
          <w:sz w:val="26"/>
        </w:rPr>
        <w:t xml:space="preserve"> </w:t>
      </w:r>
      <w:r w:rsidR="008A656C" w:rsidRPr="00AB4325">
        <w:rPr>
          <w:sz w:val="26"/>
        </w:rPr>
        <w:t>thành khu du lịch quốc gia vào năm 2030, hướng đến đô thị du lịch vào năm 2050; khu du lịch</w:t>
      </w:r>
      <w:r w:rsidR="00927E12" w:rsidRPr="00AB4325">
        <w:rPr>
          <w:sz w:val="26"/>
        </w:rPr>
        <w:t xml:space="preserve"> thác Tác Tình thành điểm du lịch trọng điểm cấp vùng vào năm 2030.</w:t>
      </w:r>
    </w:p>
    <w:p w14:paraId="79F60E2D" w14:textId="77777777" w:rsidR="00927E12" w:rsidRPr="00AB4325" w:rsidRDefault="00927E12" w:rsidP="00AB4325">
      <w:pPr>
        <w:spacing w:before="120" w:after="120" w:line="360" w:lineRule="auto"/>
        <w:ind w:firstLine="720"/>
        <w:jc w:val="both"/>
        <w:rPr>
          <w:sz w:val="26"/>
        </w:rPr>
      </w:pPr>
      <w:r w:rsidRPr="00AB4325">
        <w:rPr>
          <w:sz w:val="26"/>
        </w:rPr>
        <w:t xml:space="preserve">- Đến năm 2025, xây dựng 1 bản du lịch cộng đồng tiêu biểu quốc gia, tiến tới đề nghị công nhận điểm du lịch cộng đồng ASEAN; đến năm 2030, xây dựng mới và nâng tầm thêm 1 bản du lịch cộng đồng thành làng văn hóa đặc trưng, tiêu biểu của quốc gia. </w:t>
      </w:r>
    </w:p>
    <w:p w14:paraId="6F8ADAB1" w14:textId="77777777" w:rsidR="008F4D6D" w:rsidRPr="00AB4325" w:rsidRDefault="00754DBB" w:rsidP="00AB4325">
      <w:pPr>
        <w:pStyle w:val="Heading3"/>
        <w:rPr>
          <w:sz w:val="26"/>
        </w:rPr>
      </w:pPr>
      <w:bookmarkStart w:id="225" w:name="_Toc101798525"/>
      <w:r w:rsidRPr="00AB4325">
        <w:rPr>
          <w:sz w:val="26"/>
        </w:rPr>
        <w:t>9</w:t>
      </w:r>
      <w:r w:rsidR="008F4D6D" w:rsidRPr="00AB4325">
        <w:rPr>
          <w:sz w:val="26"/>
        </w:rPr>
        <w:t>.</w:t>
      </w:r>
      <w:r w:rsidR="00151250" w:rsidRPr="00AB4325">
        <w:rPr>
          <w:sz w:val="26"/>
        </w:rPr>
        <w:t xml:space="preserve">2. </w:t>
      </w:r>
      <w:r w:rsidR="00393EED" w:rsidRPr="00AB4325">
        <w:rPr>
          <w:sz w:val="26"/>
        </w:rPr>
        <w:t>Quan điểm đầu tư</w:t>
      </w:r>
      <w:bookmarkEnd w:id="225"/>
    </w:p>
    <w:p w14:paraId="3CF4AC5D" w14:textId="77777777" w:rsidR="008F4D6D" w:rsidRPr="00AB4325" w:rsidRDefault="008F4D6D" w:rsidP="00AB4325">
      <w:pPr>
        <w:spacing w:before="120" w:after="120" w:line="360" w:lineRule="auto"/>
        <w:ind w:firstLine="720"/>
        <w:jc w:val="both"/>
        <w:rPr>
          <w:sz w:val="26"/>
        </w:rPr>
      </w:pPr>
      <w:r w:rsidRPr="00AB4325">
        <w:rPr>
          <w:sz w:val="26"/>
        </w:rPr>
        <w:t>- Đầu tư phát triển du lịch có trọng tâm, trọng điểm</w:t>
      </w:r>
      <w:r w:rsidR="00393EED" w:rsidRPr="00AB4325">
        <w:rPr>
          <w:sz w:val="26"/>
        </w:rPr>
        <w:t>, theo</w:t>
      </w:r>
      <w:r w:rsidRPr="00AB4325">
        <w:rPr>
          <w:sz w:val="26"/>
        </w:rPr>
        <w:t xml:space="preserve"> từng giai đoạn, nhằm tạo đà thuận lợi cho du lịch </w:t>
      </w:r>
      <w:r w:rsidR="00354EC3" w:rsidRPr="00AB4325">
        <w:rPr>
          <w:sz w:val="26"/>
        </w:rPr>
        <w:t>Lai Châu</w:t>
      </w:r>
      <w:r w:rsidRPr="00AB4325">
        <w:rPr>
          <w:sz w:val="26"/>
        </w:rPr>
        <w:t xml:space="preserve"> phát triển; xây dựng “hình ảnh du lịch </w:t>
      </w:r>
      <w:r w:rsidR="00354EC3" w:rsidRPr="00AB4325">
        <w:rPr>
          <w:sz w:val="26"/>
        </w:rPr>
        <w:t>Lai Châu</w:t>
      </w:r>
      <w:r w:rsidRPr="00AB4325">
        <w:rPr>
          <w:sz w:val="26"/>
        </w:rPr>
        <w:t xml:space="preserve">” thống nhất, uy tín và hấp dẫn trên thị trường. </w:t>
      </w:r>
    </w:p>
    <w:p w14:paraId="11855390" w14:textId="77777777" w:rsidR="008F4D6D" w:rsidRPr="00AB4325" w:rsidRDefault="008F4D6D" w:rsidP="00AB4325">
      <w:pPr>
        <w:spacing w:before="120" w:after="120" w:line="360" w:lineRule="auto"/>
        <w:ind w:firstLine="720"/>
        <w:jc w:val="both"/>
        <w:rPr>
          <w:sz w:val="26"/>
        </w:rPr>
      </w:pPr>
      <w:r w:rsidRPr="00AB4325">
        <w:rPr>
          <w:sz w:val="26"/>
        </w:rPr>
        <w:t xml:space="preserve">- Tiến hành đồng thời nhiều hình thức đầu tư (ngân sách nhà nước, đầu tư nước ngoài, liên doanh liên kết, cổ phần, tư nhân...), trong đó ưu tiên thu hút và khuyến khích </w:t>
      </w:r>
      <w:r w:rsidR="00393EED" w:rsidRPr="00AB4325">
        <w:rPr>
          <w:sz w:val="26"/>
        </w:rPr>
        <w:t>dự án đầu tư lớn của các nhà đầu tư phát triển du lịch chuyên nghiệp</w:t>
      </w:r>
      <w:r w:rsidRPr="00AB4325">
        <w:rPr>
          <w:sz w:val="26"/>
        </w:rPr>
        <w:t xml:space="preserve"> nhằm thu hút nguồn khách, chuyển giao công nghệ, phát huy tối đa nguồn nội l</w:t>
      </w:r>
      <w:r w:rsidR="00393EED" w:rsidRPr="00AB4325">
        <w:rPr>
          <w:sz w:val="26"/>
        </w:rPr>
        <w:t>ực để đầu tư phát triển du lịch.</w:t>
      </w:r>
    </w:p>
    <w:p w14:paraId="42E384BE" w14:textId="77777777" w:rsidR="00393EED" w:rsidRPr="00AB4325" w:rsidRDefault="00393EED" w:rsidP="00AB4325">
      <w:pPr>
        <w:spacing w:before="120" w:after="120" w:line="360" w:lineRule="auto"/>
        <w:ind w:firstLine="720"/>
        <w:jc w:val="both"/>
        <w:rPr>
          <w:sz w:val="26"/>
        </w:rPr>
      </w:pPr>
      <w:r w:rsidRPr="00AB4325">
        <w:rPr>
          <w:sz w:val="26"/>
        </w:rPr>
        <w:t>- Đầu tư phát triển du lịch hướng đến mục tiêu phát triển bền vững, gìn giữ, bảo tồn và phát huy văn hóa truyền thống tốt đẹp của các dân tộc, bảo vệ môi trường.</w:t>
      </w:r>
    </w:p>
    <w:p w14:paraId="2D68472A" w14:textId="77777777" w:rsidR="00BB1165" w:rsidRPr="00AB4325" w:rsidRDefault="00754DBB" w:rsidP="00AB4325">
      <w:pPr>
        <w:pStyle w:val="Heading3"/>
        <w:rPr>
          <w:sz w:val="26"/>
        </w:rPr>
      </w:pPr>
      <w:bookmarkStart w:id="226" w:name="_Toc101798526"/>
      <w:r w:rsidRPr="00AB4325">
        <w:rPr>
          <w:sz w:val="26"/>
        </w:rPr>
        <w:t>9</w:t>
      </w:r>
      <w:r w:rsidR="008F4D6D" w:rsidRPr="00AB4325">
        <w:rPr>
          <w:sz w:val="26"/>
        </w:rPr>
        <w:t>.3.</w:t>
      </w:r>
      <w:r w:rsidR="00BB1165" w:rsidRPr="00AB4325">
        <w:rPr>
          <w:sz w:val="26"/>
        </w:rPr>
        <w:t xml:space="preserve"> </w:t>
      </w:r>
      <w:r w:rsidR="008F4D6D" w:rsidRPr="00AB4325">
        <w:rPr>
          <w:sz w:val="26"/>
        </w:rPr>
        <w:t>Các lĩnh vực cần ưu tiên đầu tư</w:t>
      </w:r>
      <w:bookmarkEnd w:id="226"/>
    </w:p>
    <w:p w14:paraId="147EDD71" w14:textId="77777777" w:rsidR="008F4D6D" w:rsidRPr="00AB4325" w:rsidRDefault="008F4D6D" w:rsidP="00AB4325">
      <w:pPr>
        <w:spacing w:before="120" w:after="120" w:line="360" w:lineRule="auto"/>
        <w:ind w:firstLine="720"/>
        <w:jc w:val="both"/>
        <w:rPr>
          <w:sz w:val="26"/>
        </w:rPr>
      </w:pPr>
      <w:r w:rsidRPr="00AB4325">
        <w:rPr>
          <w:sz w:val="26"/>
        </w:rPr>
        <w:t>Trước mắt cần ưu tiên đầu tư một số lĩnh vực sau:</w:t>
      </w:r>
    </w:p>
    <w:p w14:paraId="620200F4" w14:textId="77777777" w:rsidR="003D42AE" w:rsidRPr="00AB4325" w:rsidRDefault="00754DBB" w:rsidP="00AB4325">
      <w:pPr>
        <w:pStyle w:val="Heading4"/>
        <w:rPr>
          <w:sz w:val="26"/>
        </w:rPr>
      </w:pPr>
      <w:r w:rsidRPr="00AB4325">
        <w:rPr>
          <w:sz w:val="26"/>
        </w:rPr>
        <w:t>9</w:t>
      </w:r>
      <w:r w:rsidR="003D42AE" w:rsidRPr="00AB4325">
        <w:rPr>
          <w:sz w:val="26"/>
        </w:rPr>
        <w:t>.3.1.</w:t>
      </w:r>
      <w:r w:rsidR="008F4D6D" w:rsidRPr="00AB4325">
        <w:rPr>
          <w:sz w:val="26"/>
        </w:rPr>
        <w:t xml:space="preserve"> Phát triển cơ sở hạ tầng du lịc</w:t>
      </w:r>
      <w:r w:rsidR="003D42AE" w:rsidRPr="00AB4325">
        <w:rPr>
          <w:sz w:val="26"/>
        </w:rPr>
        <w:t>h ở các khu du lịch trọng điểm</w:t>
      </w:r>
    </w:p>
    <w:p w14:paraId="01EB86BB" w14:textId="77777777" w:rsidR="00E57CE7" w:rsidRPr="00AB4325" w:rsidRDefault="00E57CE7" w:rsidP="00AB4325">
      <w:pPr>
        <w:spacing w:before="120" w:after="120" w:line="360" w:lineRule="auto"/>
        <w:ind w:firstLine="720"/>
        <w:jc w:val="both"/>
        <w:rPr>
          <w:sz w:val="26"/>
        </w:rPr>
      </w:pPr>
      <w:r w:rsidRPr="00AB4325">
        <w:rPr>
          <w:sz w:val="26"/>
        </w:rPr>
        <w:t>Đến năm 2030 và xa hơn, tỉnh Lai Châu cần tập trung nguồn lực đầu tư phát triển các khu du lịch trọng điểm trở thành điểm đến hấp dẫn khách du lịch, tạo lan tỏa cho các khu, điểm du lịch khác trên địa bàn. Các khu du lịch trọng điểm cần ưu tiên đầu tư bao gồm:</w:t>
      </w:r>
    </w:p>
    <w:p w14:paraId="439C719A" w14:textId="77777777" w:rsidR="00CB5CEA" w:rsidRPr="00AB4325" w:rsidRDefault="00CB5CEA" w:rsidP="00AB4325">
      <w:pPr>
        <w:widowControl w:val="0"/>
        <w:spacing w:before="120" w:after="120" w:line="360" w:lineRule="auto"/>
        <w:ind w:firstLine="720"/>
        <w:jc w:val="both"/>
        <w:rPr>
          <w:sz w:val="26"/>
        </w:rPr>
      </w:pPr>
      <w:r w:rsidRPr="00AB4325">
        <w:rPr>
          <w:sz w:val="26"/>
        </w:rPr>
        <w:t>1. Khu du lịch nghỉ dưỡng, vui chơi giải trí và đô thị sinh thái Pu Sam Cáp.</w:t>
      </w:r>
    </w:p>
    <w:p w14:paraId="63BEE73B" w14:textId="77777777" w:rsidR="00E57CE7" w:rsidRPr="00AB4325" w:rsidRDefault="00A03F37" w:rsidP="00AB4325">
      <w:pPr>
        <w:widowControl w:val="0"/>
        <w:spacing w:before="120" w:after="120" w:line="360" w:lineRule="auto"/>
        <w:ind w:firstLine="720"/>
        <w:jc w:val="both"/>
        <w:rPr>
          <w:sz w:val="26"/>
        </w:rPr>
      </w:pPr>
      <w:r w:rsidRPr="00AB4325">
        <w:rPr>
          <w:sz w:val="26"/>
        </w:rPr>
        <w:t>2</w:t>
      </w:r>
      <w:r w:rsidR="00E57CE7" w:rsidRPr="00AB4325">
        <w:rPr>
          <w:sz w:val="26"/>
        </w:rPr>
        <w:t>. Khu du lịch sinh thái nghỉ dưỡng Thác Tác Tình kết hợp với thăm quan làng văn hóa du lịch Sì Thâu Chải</w:t>
      </w:r>
      <w:r w:rsidR="00F44AC5" w:rsidRPr="00AB4325">
        <w:rPr>
          <w:sz w:val="26"/>
        </w:rPr>
        <w:t>,</w:t>
      </w:r>
      <w:r w:rsidR="00CB5CEA" w:rsidRPr="00AB4325">
        <w:rPr>
          <w:sz w:val="26"/>
        </w:rPr>
        <w:t xml:space="preserve"> công viên hoa</w:t>
      </w:r>
      <w:r w:rsidR="001A6EED" w:rsidRPr="00AB4325">
        <w:rPr>
          <w:sz w:val="26"/>
        </w:rPr>
        <w:t xml:space="preserve"> hồng</w:t>
      </w:r>
      <w:r w:rsidR="00CB5CEA" w:rsidRPr="00AB4325">
        <w:rPr>
          <w:sz w:val="26"/>
        </w:rPr>
        <w:t xml:space="preserve"> tại thị trấn Tam Đường,</w:t>
      </w:r>
      <w:r w:rsidR="00F44AC5" w:rsidRPr="00AB4325">
        <w:rPr>
          <w:sz w:val="26"/>
        </w:rPr>
        <w:t xml:space="preserve"> thể thao mạo hiểm và chinh phục đỉnh Putaleng</w:t>
      </w:r>
      <w:r w:rsidR="00E57CE7" w:rsidRPr="00AB4325">
        <w:rPr>
          <w:sz w:val="26"/>
        </w:rPr>
        <w:t>.</w:t>
      </w:r>
    </w:p>
    <w:p w14:paraId="2DB99B73" w14:textId="77777777" w:rsidR="00A03F37" w:rsidRPr="00AB4325" w:rsidRDefault="00A03F37" w:rsidP="00AB4325">
      <w:pPr>
        <w:widowControl w:val="0"/>
        <w:spacing w:before="120" w:after="120" w:line="360" w:lineRule="auto"/>
        <w:ind w:firstLine="720"/>
        <w:jc w:val="both"/>
        <w:rPr>
          <w:sz w:val="26"/>
        </w:rPr>
      </w:pPr>
      <w:r w:rsidRPr="00AB4325">
        <w:rPr>
          <w:sz w:val="26"/>
        </w:rPr>
        <w:t>3. Khu du lịch sinh thái cao nguyên Sìn Hồ (huyện Sìn Hồ).</w:t>
      </w:r>
    </w:p>
    <w:p w14:paraId="448D5C86" w14:textId="77777777" w:rsidR="00A03F37" w:rsidRPr="00AB4325" w:rsidRDefault="00A03F37" w:rsidP="00AB4325">
      <w:pPr>
        <w:widowControl w:val="0"/>
        <w:spacing w:before="120" w:after="120" w:line="360" w:lineRule="auto"/>
        <w:ind w:firstLine="720"/>
        <w:jc w:val="both"/>
        <w:rPr>
          <w:sz w:val="26"/>
        </w:rPr>
      </w:pPr>
      <w:r w:rsidRPr="00AB4325">
        <w:rPr>
          <w:sz w:val="26"/>
        </w:rPr>
        <w:t xml:space="preserve">4. </w:t>
      </w:r>
      <w:r w:rsidR="00EE63B1" w:rsidRPr="00AB4325">
        <w:rPr>
          <w:spacing w:val="-4"/>
          <w:sz w:val="26"/>
        </w:rPr>
        <w:t xml:space="preserve">Bản văn hóa du lịch Sin Suối Hồ </w:t>
      </w:r>
      <w:r w:rsidRPr="00AB4325">
        <w:rPr>
          <w:sz w:val="26"/>
        </w:rPr>
        <w:t>kết hợp với chinh phục đỉnh Bạch Mộc Lương Tử, Sơn Bạc Mây.</w:t>
      </w:r>
    </w:p>
    <w:p w14:paraId="7E236109" w14:textId="77777777" w:rsidR="00E57CE7" w:rsidRPr="00AB4325" w:rsidRDefault="00A03F37" w:rsidP="00AB4325">
      <w:pPr>
        <w:widowControl w:val="0"/>
        <w:spacing w:before="120" w:after="120" w:line="360" w:lineRule="auto"/>
        <w:ind w:firstLine="720"/>
        <w:jc w:val="both"/>
        <w:rPr>
          <w:sz w:val="26"/>
        </w:rPr>
      </w:pPr>
      <w:r w:rsidRPr="00AB4325">
        <w:rPr>
          <w:sz w:val="26"/>
        </w:rPr>
        <w:t>5</w:t>
      </w:r>
      <w:r w:rsidR="00E57CE7" w:rsidRPr="00AB4325">
        <w:rPr>
          <w:sz w:val="26"/>
        </w:rPr>
        <w:t>. Khu du lịch đèo Hoàng Liên gắn với du lịch sinh thái hang động Tiên Sơn, bản văn hoá du lịch Hồ Thầu, Bản văn hoá du lịch Bản Bo và Bản văn hoá du lịch Nà Tăm</w:t>
      </w:r>
      <w:r w:rsidR="00F44AC5" w:rsidRPr="00AB4325">
        <w:rPr>
          <w:sz w:val="26"/>
        </w:rPr>
        <w:t>, bản Thẳm</w:t>
      </w:r>
      <w:r w:rsidR="00E57CE7" w:rsidRPr="00AB4325">
        <w:rPr>
          <w:sz w:val="26"/>
        </w:rPr>
        <w:t xml:space="preserve"> (Tam Đường).</w:t>
      </w:r>
    </w:p>
    <w:p w14:paraId="2E4E86BD" w14:textId="77777777" w:rsidR="00E57CE7" w:rsidRPr="00AB4325" w:rsidRDefault="00A03F37" w:rsidP="00AB4325">
      <w:pPr>
        <w:widowControl w:val="0"/>
        <w:spacing w:before="120" w:after="120" w:line="360" w:lineRule="auto"/>
        <w:ind w:firstLine="720"/>
        <w:jc w:val="both"/>
        <w:rPr>
          <w:sz w:val="26"/>
        </w:rPr>
      </w:pPr>
      <w:r w:rsidRPr="00AB4325">
        <w:rPr>
          <w:sz w:val="26"/>
        </w:rPr>
        <w:t>6</w:t>
      </w:r>
      <w:r w:rsidR="00E57CE7" w:rsidRPr="00AB4325">
        <w:rPr>
          <w:sz w:val="26"/>
        </w:rPr>
        <w:t>. Khu vui chơi giải trí tổng hợp tại thành phố Lai Châu kết hợp bản văn hóa du lịch bản Hon</w:t>
      </w:r>
      <w:r w:rsidR="00F44AC5" w:rsidRPr="00AB4325">
        <w:rPr>
          <w:sz w:val="26"/>
        </w:rPr>
        <w:t>, chợ đêm San Thàng</w:t>
      </w:r>
      <w:r w:rsidR="00E57CE7" w:rsidRPr="00AB4325">
        <w:rPr>
          <w:sz w:val="26"/>
        </w:rPr>
        <w:t>.</w:t>
      </w:r>
    </w:p>
    <w:p w14:paraId="1593CCDD" w14:textId="77777777" w:rsidR="00E57CE7" w:rsidRPr="00AB4325" w:rsidRDefault="00A03F37" w:rsidP="00AB4325">
      <w:pPr>
        <w:widowControl w:val="0"/>
        <w:spacing w:before="120" w:after="120" w:line="360" w:lineRule="auto"/>
        <w:ind w:firstLine="720"/>
        <w:jc w:val="both"/>
        <w:rPr>
          <w:sz w:val="26"/>
        </w:rPr>
      </w:pPr>
      <w:r w:rsidRPr="00AB4325">
        <w:rPr>
          <w:sz w:val="26"/>
        </w:rPr>
        <w:t>7</w:t>
      </w:r>
      <w:r w:rsidR="00E57CE7" w:rsidRPr="00AB4325">
        <w:rPr>
          <w:sz w:val="26"/>
        </w:rPr>
        <w:t>. Điểm tham quan điểm di tích lịch sử Lê Lợi, làng văn hóa dân tộc Pú Đao, du lịch lòng hồ Sông Đà Mường Tè – Nậm Nhùn.</w:t>
      </w:r>
    </w:p>
    <w:p w14:paraId="622709B5" w14:textId="77777777" w:rsidR="00E57CE7" w:rsidRPr="00AB4325" w:rsidRDefault="00A03F37" w:rsidP="00AB4325">
      <w:pPr>
        <w:widowControl w:val="0"/>
        <w:spacing w:before="120" w:after="120" w:line="360" w:lineRule="auto"/>
        <w:ind w:firstLine="720"/>
        <w:jc w:val="both"/>
        <w:rPr>
          <w:sz w:val="26"/>
        </w:rPr>
      </w:pPr>
      <w:r w:rsidRPr="00AB4325">
        <w:rPr>
          <w:sz w:val="26"/>
        </w:rPr>
        <w:t>8</w:t>
      </w:r>
      <w:r w:rsidR="00E57CE7" w:rsidRPr="00AB4325">
        <w:rPr>
          <w:sz w:val="26"/>
        </w:rPr>
        <w:t xml:space="preserve">. Khu du lịch nghỉ dưỡng suối nước nóng Vàng Bó gắn với </w:t>
      </w:r>
      <w:r w:rsidR="00F44AC5" w:rsidRPr="00AB4325">
        <w:rPr>
          <w:sz w:val="26"/>
        </w:rPr>
        <w:t>làng văn hóa du lịch Vàng Pheo</w:t>
      </w:r>
      <w:r w:rsidR="00E57CE7" w:rsidRPr="00AB4325">
        <w:rPr>
          <w:sz w:val="26"/>
        </w:rPr>
        <w:t xml:space="preserve"> và Khu Kinh tế cửa khẩu Ma Lù Thàng.</w:t>
      </w:r>
    </w:p>
    <w:p w14:paraId="0EAC5347" w14:textId="77777777" w:rsidR="0000649E" w:rsidRPr="00AB4325" w:rsidRDefault="00E57CE7" w:rsidP="00AB4325">
      <w:pPr>
        <w:widowControl w:val="0"/>
        <w:spacing w:before="120" w:after="120" w:line="360" w:lineRule="auto"/>
        <w:ind w:firstLine="720"/>
        <w:jc w:val="both"/>
        <w:rPr>
          <w:sz w:val="26"/>
        </w:rPr>
      </w:pPr>
      <w:r w:rsidRPr="00AB4325">
        <w:rPr>
          <w:sz w:val="26"/>
        </w:rPr>
        <w:t>9. Khu du lịch sinh thái Hồ Huội Quảng</w:t>
      </w:r>
      <w:r w:rsidR="00A47242" w:rsidRPr="00AB4325">
        <w:rPr>
          <w:sz w:val="26"/>
        </w:rPr>
        <w:t xml:space="preserve"> gắn với quần thể hang động Bản Mè</w:t>
      </w:r>
      <w:r w:rsidRPr="00AB4325">
        <w:rPr>
          <w:sz w:val="26"/>
        </w:rPr>
        <w:t xml:space="preserve"> và Bản Chát.</w:t>
      </w:r>
    </w:p>
    <w:p w14:paraId="04037B33" w14:textId="77777777" w:rsidR="00A47242" w:rsidRPr="00AB4325" w:rsidRDefault="00A47242" w:rsidP="00AB4325">
      <w:pPr>
        <w:widowControl w:val="0"/>
        <w:spacing w:before="120" w:after="120" w:line="360" w:lineRule="auto"/>
        <w:ind w:firstLine="720"/>
        <w:jc w:val="both"/>
        <w:rPr>
          <w:sz w:val="26"/>
        </w:rPr>
      </w:pPr>
      <w:r w:rsidRPr="00AB4325">
        <w:rPr>
          <w:sz w:val="26"/>
        </w:rPr>
        <w:t>10. Các dự án sân golf tại huyện Tam Đường, Tân Uyên và quần thể khu du lịch Pu Sam Cáp.</w:t>
      </w:r>
    </w:p>
    <w:p w14:paraId="149A140B" w14:textId="77777777" w:rsidR="00986554" w:rsidRPr="00AB4325" w:rsidRDefault="00986554" w:rsidP="00AB4325">
      <w:pPr>
        <w:spacing w:before="120" w:after="120" w:line="360" w:lineRule="auto"/>
        <w:ind w:firstLine="720"/>
        <w:jc w:val="both"/>
        <w:rPr>
          <w:sz w:val="26"/>
        </w:rPr>
      </w:pPr>
      <w:r w:rsidRPr="00AB4325">
        <w:rPr>
          <w:sz w:val="26"/>
        </w:rPr>
        <w:t>Nguồn vốn đầu tư là nguồn ngân sách nhà nước (trung ương và địa phương) kết hợp với nguồn vốn của doanh nghiệp và huy động vốn trong dân theo hình thức nhà nước và nhân dân cùng làm. Trong đó, nguồn vốn của Nhà nước đóng vai trò là vốn mồi, tập trung vào hoàn thiện kết cấu hạ tầng giao thông kết nối, điện, nước, thông tin liên lạc và các công trình hạ tầng cơ bản khác; vốn doanh nghiệp là nguồn chủ lực để đầu tư phát triển, hoàn thiện kết cấu hạ tầng du lịch tại các khu du lịch trọng điểm; vốn huy động từ nhân dân là nguồn bổ sung, đóng vai trò hỗ trợ để nâng cao sức hấp dẫn của các sản phẩm du lịch, tăng trải nghiệm cho du khách.</w:t>
      </w:r>
    </w:p>
    <w:p w14:paraId="75FFAC88" w14:textId="77777777" w:rsidR="00986554" w:rsidRPr="00AB4325" w:rsidRDefault="00754DBB" w:rsidP="00AB4325">
      <w:pPr>
        <w:pStyle w:val="Heading4"/>
        <w:rPr>
          <w:sz w:val="26"/>
        </w:rPr>
      </w:pPr>
      <w:r w:rsidRPr="00AB4325">
        <w:rPr>
          <w:sz w:val="26"/>
        </w:rPr>
        <w:t>9</w:t>
      </w:r>
      <w:r w:rsidR="00986554" w:rsidRPr="00AB4325">
        <w:rPr>
          <w:sz w:val="26"/>
        </w:rPr>
        <w:t>.3.2. Phát triển hệ thống cơ sở vật chất kỹ thuật phục vụ du lịch</w:t>
      </w:r>
    </w:p>
    <w:p w14:paraId="6C8AC2A2" w14:textId="77777777" w:rsidR="008E3D6A" w:rsidRPr="00AB4325" w:rsidRDefault="00986554" w:rsidP="00AB4325">
      <w:pPr>
        <w:spacing w:before="120" w:after="120" w:line="360" w:lineRule="auto"/>
        <w:ind w:firstLine="720"/>
        <w:jc w:val="both"/>
        <w:rPr>
          <w:sz w:val="26"/>
        </w:rPr>
      </w:pPr>
      <w:r w:rsidRPr="00AB4325">
        <w:rPr>
          <w:i/>
          <w:sz w:val="26"/>
        </w:rPr>
        <w:t>- Phát triển hệ thống cơ sở lưu trú:</w:t>
      </w:r>
      <w:r w:rsidRPr="00AB4325">
        <w:rPr>
          <w:sz w:val="26"/>
        </w:rPr>
        <w:t xml:space="preserve"> </w:t>
      </w:r>
      <w:r w:rsidR="008E3D6A" w:rsidRPr="00AB4325">
        <w:rPr>
          <w:sz w:val="26"/>
        </w:rPr>
        <w:t xml:space="preserve">Tiếp tục đầu tư phát triển cả về số lượng và nâng cao chất lượng hệ thống các cơ sở lưu trú đáp ứng nhu cầu ngày càng cao của du khách. Phấn đấu số buồng du lịch đạt </w:t>
      </w:r>
      <w:r w:rsidR="00CB5CEA" w:rsidRPr="00AB4325">
        <w:rPr>
          <w:sz w:val="26"/>
        </w:rPr>
        <w:t>2.250</w:t>
      </w:r>
      <w:r w:rsidR="008E3D6A" w:rsidRPr="00AB4325">
        <w:rPr>
          <w:sz w:val="26"/>
        </w:rPr>
        <w:t xml:space="preserve"> buồng vào năm 2025 và </w:t>
      </w:r>
      <w:r w:rsidR="00CB5CEA" w:rsidRPr="00AB4325">
        <w:rPr>
          <w:sz w:val="26"/>
        </w:rPr>
        <w:t>4.886</w:t>
      </w:r>
      <w:r w:rsidR="008E3D6A" w:rsidRPr="00AB4325">
        <w:rPr>
          <w:sz w:val="26"/>
        </w:rPr>
        <w:t xml:space="preserve"> buồng vào năm 2030; trong đó, số buồng khách sạn lần lượt đạt </w:t>
      </w:r>
      <w:r w:rsidR="00CB5CEA" w:rsidRPr="00AB4325">
        <w:rPr>
          <w:sz w:val="26"/>
        </w:rPr>
        <w:t xml:space="preserve">1.125 </w:t>
      </w:r>
      <w:r w:rsidR="008E3D6A" w:rsidRPr="00AB4325">
        <w:rPr>
          <w:sz w:val="26"/>
        </w:rPr>
        <w:t xml:space="preserve">buồng và </w:t>
      </w:r>
      <w:r w:rsidR="00CB5CEA" w:rsidRPr="00AB4325">
        <w:rPr>
          <w:sz w:val="26"/>
        </w:rPr>
        <w:t>3.078</w:t>
      </w:r>
      <w:r w:rsidR="008E3D6A" w:rsidRPr="00AB4325">
        <w:rPr>
          <w:sz w:val="26"/>
        </w:rPr>
        <w:t xml:space="preserve"> buồng.</w:t>
      </w:r>
    </w:p>
    <w:p w14:paraId="2259A9FA" w14:textId="77777777" w:rsidR="00E57CE7" w:rsidRPr="00AB4325" w:rsidRDefault="008E3D6A" w:rsidP="00AB4325">
      <w:pPr>
        <w:spacing w:before="120" w:after="120" w:line="360" w:lineRule="auto"/>
        <w:ind w:firstLine="720"/>
        <w:jc w:val="both"/>
        <w:rPr>
          <w:spacing w:val="-2"/>
          <w:sz w:val="26"/>
        </w:rPr>
      </w:pPr>
      <w:r w:rsidRPr="00AB4325">
        <w:rPr>
          <w:spacing w:val="-2"/>
          <w:sz w:val="26"/>
        </w:rPr>
        <w:t>Về chất lượng, cần phát triển số phòng chất lượng cao đạt tiêu chuẩn từ 3 sao trở lên phục vụ nhu cầu lưu trú của khách du lịch hạng trung bình và sang. Đến năm 2025, cần khoảng 20% số buồng khách sạn đạt tiêu chuẩn từ 3-4 sao và khoảng 30% vào năm 2030. Phấn đấu đến năm 2030, thu hút đầu tư</w:t>
      </w:r>
      <w:r w:rsidR="00CB5CEA" w:rsidRPr="00AB4325">
        <w:rPr>
          <w:spacing w:val="-2"/>
          <w:sz w:val="26"/>
        </w:rPr>
        <w:t xml:space="preserve"> thêm</w:t>
      </w:r>
      <w:r w:rsidRPr="00AB4325">
        <w:rPr>
          <w:spacing w:val="-2"/>
          <w:sz w:val="26"/>
        </w:rPr>
        <w:t xml:space="preserve"> được 2-3 khách sạn 5 sao có tổng quy mô khoảng 1.000 phòng. Số khách sạn chất lượng cao tập trung chủ yếu tại khu vực thị trấn Sìn Hồ, thành phố Lai C</w:t>
      </w:r>
      <w:r w:rsidR="006A0021" w:rsidRPr="00AB4325">
        <w:rPr>
          <w:spacing w:val="-2"/>
          <w:sz w:val="26"/>
        </w:rPr>
        <w:t>hâu và</w:t>
      </w:r>
      <w:r w:rsidRPr="00AB4325">
        <w:rPr>
          <w:spacing w:val="-2"/>
          <w:sz w:val="26"/>
        </w:rPr>
        <w:t xml:space="preserve"> huyện Tam Đường.</w:t>
      </w:r>
    </w:p>
    <w:p w14:paraId="64DAAFAA" w14:textId="77777777" w:rsidR="007C0ADF" w:rsidRPr="00AB4325" w:rsidRDefault="007C0ADF" w:rsidP="00AB4325">
      <w:pPr>
        <w:spacing w:before="120" w:after="120" w:line="360" w:lineRule="auto"/>
        <w:ind w:firstLine="720"/>
        <w:jc w:val="both"/>
        <w:rPr>
          <w:sz w:val="26"/>
        </w:rPr>
      </w:pPr>
      <w:r w:rsidRPr="00AB4325">
        <w:rPr>
          <w:sz w:val="26"/>
        </w:rPr>
        <w:t>Ngoài ra, cần phát triển hệ thống homestay tại các điểm bản văn hóa du lịch</w:t>
      </w:r>
      <w:r w:rsidR="00F44AC5" w:rsidRPr="00AB4325">
        <w:rPr>
          <w:sz w:val="26"/>
        </w:rPr>
        <w:t xml:space="preserve"> đạt tiêu chuẩn đón khách</w:t>
      </w:r>
      <w:r w:rsidRPr="00AB4325">
        <w:rPr>
          <w:sz w:val="26"/>
        </w:rPr>
        <w:t xml:space="preserve"> gắn với các quy định bảo đảm đồng bộ về cảnh quan, kiến trúc và văn hóa đặc trưng các dân tộc tại điểm bản.</w:t>
      </w:r>
      <w:r w:rsidR="00F44AC5" w:rsidRPr="00AB4325">
        <w:rPr>
          <w:sz w:val="26"/>
        </w:rPr>
        <w:t xml:space="preserve"> Đầu tư cải tạo cảnh quan môi trường, trồng hoa, cây ăn trái, cây gia vị ẩm thực… đặc trưng của các dân tộc tại các điểm bản văn hóa du lịch.</w:t>
      </w:r>
    </w:p>
    <w:p w14:paraId="3491F06A" w14:textId="77777777" w:rsidR="003E1052" w:rsidRPr="00AB4325" w:rsidRDefault="00986554" w:rsidP="00AB4325">
      <w:pPr>
        <w:spacing w:before="120" w:after="120" w:line="360" w:lineRule="auto"/>
        <w:ind w:firstLine="720"/>
        <w:jc w:val="both"/>
        <w:rPr>
          <w:sz w:val="26"/>
        </w:rPr>
      </w:pPr>
      <w:r w:rsidRPr="00AB4325">
        <w:rPr>
          <w:i/>
          <w:sz w:val="26"/>
        </w:rPr>
        <w:t>- Phát triển các cơ sở dịch vụ ăn uống, mua sắm:</w:t>
      </w:r>
      <w:r w:rsidR="006A0021" w:rsidRPr="00AB4325">
        <w:rPr>
          <w:sz w:val="26"/>
        </w:rPr>
        <w:t xml:space="preserve"> </w:t>
      </w:r>
      <w:r w:rsidR="007C0ADF" w:rsidRPr="00AB4325">
        <w:rPr>
          <w:sz w:val="26"/>
        </w:rPr>
        <w:t>Việc phát triển hệ thống nhà hàng phục vụ ăn uống, mua sắm cũng là một yêu cầu cần thiết để phát triển du lịch tỉnh Lai Châu trong giai đoạn tới. Đến năm 2025, xây dựng trung tâm ẩm thực Tây Bắc, gồm các sản vật đặc sản Tây Bắc nói chung và tỉnh Lai Châu nói riêng tại khu du lịch sinh thái cao nguyên Sìn Hồ và thành phố Lai Châu; xây dựng trung tâm mua sắm sản vật, đồ thủ công mỹ nghệ truyền thống kết hợp với thăm quan, trải nghiệm quy trình chế tác tại khu sinh thái cao nguyên Sìn Hồ.</w:t>
      </w:r>
    </w:p>
    <w:p w14:paraId="5DC0DC50" w14:textId="77777777" w:rsidR="003E1052" w:rsidRPr="00AB4325" w:rsidRDefault="003E1052" w:rsidP="00AB4325">
      <w:pPr>
        <w:spacing w:before="120" w:after="120" w:line="360" w:lineRule="auto"/>
        <w:ind w:firstLine="720"/>
        <w:jc w:val="both"/>
        <w:rPr>
          <w:sz w:val="26"/>
        </w:rPr>
      </w:pPr>
      <w:r w:rsidRPr="00AB4325">
        <w:rPr>
          <w:sz w:val="26"/>
        </w:rPr>
        <w:t>Xây dựng tiêu chuẩn kỹ thuật nghề chế biến món ăn truyền thống dân tộc và tăng cường đào tạo, nâng cao chất lượng ẩm thực tại các nhà hàng, cơ sở lưu trú homestay.</w:t>
      </w:r>
    </w:p>
    <w:p w14:paraId="4AD0BFAE" w14:textId="77777777" w:rsidR="00816295" w:rsidRPr="00AB4325" w:rsidRDefault="00816295" w:rsidP="00AB4325">
      <w:pPr>
        <w:spacing w:before="120" w:after="120" w:line="360" w:lineRule="auto"/>
        <w:ind w:firstLine="720"/>
        <w:jc w:val="both"/>
        <w:rPr>
          <w:sz w:val="26"/>
        </w:rPr>
      </w:pPr>
      <w:r w:rsidRPr="00AB4325">
        <w:rPr>
          <w:sz w:val="26"/>
        </w:rPr>
        <w:t>Đầu tư, nâng cấp, phát triển 1 chợ phiên truyền thống thành trung tâm giao lưu văn hóa, trao đổi sản phẩm du lịch, sản phẩm nông nghiệp vùng Tây Bắc.</w:t>
      </w:r>
    </w:p>
    <w:p w14:paraId="45564F27" w14:textId="77777777" w:rsidR="008523DC" w:rsidRPr="00AB4325" w:rsidRDefault="008523DC" w:rsidP="00AB4325">
      <w:pPr>
        <w:spacing w:before="120" w:after="120" w:line="360" w:lineRule="auto"/>
        <w:ind w:firstLine="720"/>
        <w:jc w:val="both"/>
        <w:rPr>
          <w:sz w:val="26"/>
        </w:rPr>
      </w:pPr>
      <w:r w:rsidRPr="00AB4325">
        <w:rPr>
          <w:sz w:val="26"/>
        </w:rPr>
        <w:t>Đầu tư xây dựng các điểm trưng bày, giới thiệu sản phẩm văn hóa, nông sản gắn với các điểm thăm quan, ngắm cảnh, check in trên quốc lộ 4D đoạn Sapa- Lai Châu, bao gồm điểm đỉnh đèo Ô Quy Hồ, Cầu kính Rồng Mây, đèo Giang Ma.</w:t>
      </w:r>
    </w:p>
    <w:p w14:paraId="1B2755F3" w14:textId="77777777" w:rsidR="003E1052" w:rsidRPr="00AB4325" w:rsidRDefault="00986554" w:rsidP="00AB4325">
      <w:pPr>
        <w:spacing w:before="120" w:after="120" w:line="360" w:lineRule="auto"/>
        <w:ind w:firstLine="720"/>
        <w:jc w:val="both"/>
        <w:rPr>
          <w:sz w:val="26"/>
        </w:rPr>
      </w:pPr>
      <w:r w:rsidRPr="00AB4325">
        <w:rPr>
          <w:i/>
          <w:sz w:val="26"/>
        </w:rPr>
        <w:t>- Phát triển các công trình, điểm vui chơi, giải trí, thể thao:</w:t>
      </w:r>
      <w:r w:rsidR="003E1052" w:rsidRPr="00AB4325">
        <w:rPr>
          <w:sz w:val="26"/>
        </w:rPr>
        <w:t xml:space="preserve"> Việc đầu tư xây dựng phát triển hệ thống các điểm vui chơi giải trí ở Lai Châu là một yêu cầu cấp thiết nhằm đa dạng hoá các loại hình và sản phẩm du lịch, tạo ra sự hấp dẫn hơn của du lịch Lai Châu trong những năm tới, kéo dài thời gian lưu trú của khách. Định hướng đầu tư phát triển các điểm vui chơi giải trí ở Lai Châu bao gồm:</w:t>
      </w:r>
    </w:p>
    <w:p w14:paraId="4F190964" w14:textId="77777777" w:rsidR="003E1052" w:rsidRPr="00AB4325" w:rsidRDefault="003E1052" w:rsidP="00AB4325">
      <w:pPr>
        <w:spacing w:before="120" w:after="120" w:line="360" w:lineRule="auto"/>
        <w:ind w:firstLine="720"/>
        <w:jc w:val="both"/>
        <w:rPr>
          <w:sz w:val="26"/>
        </w:rPr>
      </w:pPr>
      <w:r w:rsidRPr="00AB4325">
        <w:rPr>
          <w:sz w:val="26"/>
        </w:rPr>
        <w:t xml:space="preserve">+ Phát triển các loại </w:t>
      </w:r>
      <w:r w:rsidR="00F160DF" w:rsidRPr="00AB4325">
        <w:rPr>
          <w:sz w:val="26"/>
        </w:rPr>
        <w:t>hình vui chơi giải trí dân gian</w:t>
      </w:r>
      <w:r w:rsidRPr="00AB4325">
        <w:rPr>
          <w:sz w:val="26"/>
        </w:rPr>
        <w:t xml:space="preserve"> kết hợp hiện đại ở khu vực thị xã, các thị trấn lớn gắn với các công viên, các khu du lịch...</w:t>
      </w:r>
      <w:r w:rsidR="00DC6C3D" w:rsidRPr="00AB4325">
        <w:rPr>
          <w:sz w:val="26"/>
        </w:rPr>
        <w:t xml:space="preserve"> </w:t>
      </w:r>
    </w:p>
    <w:p w14:paraId="0E8A316D" w14:textId="77777777" w:rsidR="00986554" w:rsidRPr="00AB4325" w:rsidRDefault="003E1052" w:rsidP="00AB4325">
      <w:pPr>
        <w:spacing w:before="120" w:after="120" w:line="360" w:lineRule="auto"/>
        <w:ind w:firstLine="720"/>
        <w:jc w:val="both"/>
        <w:rPr>
          <w:sz w:val="26"/>
        </w:rPr>
      </w:pPr>
      <w:r w:rsidRPr="00AB4325">
        <w:rPr>
          <w:sz w:val="26"/>
        </w:rPr>
        <w:t xml:space="preserve">+ Phát triển các loại hình vui chơi giải trí gắn với thiên nhiên như dã ngoại, thể thao khám phá, thể thao mạo hiểm, </w:t>
      </w:r>
      <w:r w:rsidR="00F160DF" w:rsidRPr="00AB4325">
        <w:rPr>
          <w:sz w:val="26"/>
        </w:rPr>
        <w:t>các hoạt động vui chơi sông nước</w:t>
      </w:r>
      <w:r w:rsidR="00DC6C3D" w:rsidRPr="00AB4325">
        <w:rPr>
          <w:sz w:val="26"/>
        </w:rPr>
        <w:t>, du lịch trải nghiệm đời sống văn hóa các dân tộc</w:t>
      </w:r>
      <w:r w:rsidR="00F160DF" w:rsidRPr="00AB4325">
        <w:rPr>
          <w:sz w:val="26"/>
        </w:rPr>
        <w:t>…</w:t>
      </w:r>
    </w:p>
    <w:p w14:paraId="6696CBE2" w14:textId="77777777" w:rsidR="00550F2C" w:rsidRPr="00AB4325" w:rsidRDefault="00550F2C" w:rsidP="00AB4325">
      <w:pPr>
        <w:spacing w:before="120" w:after="120" w:line="360" w:lineRule="auto"/>
        <w:ind w:firstLine="720"/>
        <w:jc w:val="both"/>
        <w:rPr>
          <w:sz w:val="26"/>
        </w:rPr>
      </w:pPr>
      <w:r w:rsidRPr="00AB4325">
        <w:rPr>
          <w:sz w:val="26"/>
        </w:rPr>
        <w:t>Sửa chữa, nâng cấp nhà văn hóa bản thành nhà truyền thống (bảo tàng thu nhỏ), có không gian tổ chức các hoạt động trình diễn dân gian (văn nghệ, nghề thủ công…), biểu diễn, giao lưu văn nghệ, tìm hiểu bản sắc văn hóa truyền thống; trưng bày, giới thiệu hiện vật đời sống văn hóa; sản phẩm nông sản, ẩm thực, sản phẩm OCOP, quà tặng lưu niệm.</w:t>
      </w:r>
      <w:r w:rsidR="00BF6616" w:rsidRPr="00AB4325">
        <w:rPr>
          <w:sz w:val="26"/>
        </w:rPr>
        <w:t xml:space="preserve"> Mở rộng các loại hình dịch vụ cho thuê trang phục truyền thống, hoạt động trải nghiệm chế tác đồ thủ công mỹ nghệ truyền thống của các dân tộc.</w:t>
      </w:r>
    </w:p>
    <w:p w14:paraId="42187A2A" w14:textId="77777777" w:rsidR="00F160DF" w:rsidRPr="00AB4325" w:rsidRDefault="00F160DF" w:rsidP="00AB4325">
      <w:pPr>
        <w:spacing w:before="120" w:after="120" w:line="360" w:lineRule="auto"/>
        <w:ind w:firstLine="720"/>
        <w:jc w:val="both"/>
        <w:rPr>
          <w:sz w:val="26"/>
        </w:rPr>
      </w:pPr>
      <w:r w:rsidRPr="00AB4325">
        <w:rPr>
          <w:i/>
          <w:sz w:val="26"/>
        </w:rPr>
        <w:t>- Phát triển dịch vụ vận tải hành khách:</w:t>
      </w:r>
      <w:r w:rsidRPr="00AB4325">
        <w:rPr>
          <w:sz w:val="26"/>
        </w:rPr>
        <w:t xml:space="preserve"> </w:t>
      </w:r>
      <w:r w:rsidR="003934EB" w:rsidRPr="00AB4325">
        <w:rPr>
          <w:sz w:val="26"/>
        </w:rPr>
        <w:t>Phát triển dịch vụ vận tải hành khách công cộng tại các điểm du lịch sinh thái</w:t>
      </w:r>
      <w:r w:rsidR="000436F8" w:rsidRPr="00AB4325">
        <w:rPr>
          <w:sz w:val="26"/>
        </w:rPr>
        <w:t xml:space="preserve">, nhất là tại khu vực thành phố Lai Châu và khu du lịch sinh thái cao nguyên Sìn Hồ. Phát triển dịch vụ du lịch hành khách đường sông và lòng hồ thủy điện tại khu vực sông Đà, hồ thủy điện Bản Chát và Huội Quảng. </w:t>
      </w:r>
    </w:p>
    <w:p w14:paraId="401367A9" w14:textId="77777777" w:rsidR="0069381C" w:rsidRPr="00AB4325" w:rsidRDefault="0069381C" w:rsidP="00AB4325">
      <w:pPr>
        <w:spacing w:before="120" w:after="120" w:line="360" w:lineRule="auto"/>
        <w:ind w:firstLine="720"/>
        <w:jc w:val="both"/>
        <w:rPr>
          <w:sz w:val="26"/>
        </w:rPr>
      </w:pPr>
      <w:r w:rsidRPr="00AB4325">
        <w:rPr>
          <w:i/>
          <w:sz w:val="26"/>
        </w:rPr>
        <w:t>- Dịch vụ internet, viễn thông:</w:t>
      </w:r>
      <w:r w:rsidRPr="00AB4325">
        <w:rPr>
          <w:sz w:val="26"/>
        </w:rPr>
        <w:t xml:space="preserve"> </w:t>
      </w:r>
      <w:r w:rsidR="00C94FB4" w:rsidRPr="00AB4325">
        <w:rPr>
          <w:sz w:val="26"/>
        </w:rPr>
        <w:t xml:space="preserve">Đầu tư nâng cấp chất lượng dịch vụ viễn thông, điểm truy cập internet tại các khu, điểm du lịch để phục vụ khách du lịch. </w:t>
      </w:r>
    </w:p>
    <w:p w14:paraId="437CA665" w14:textId="77777777" w:rsidR="008F4D6D" w:rsidRPr="00AB4325" w:rsidRDefault="00754DBB" w:rsidP="00AB4325">
      <w:pPr>
        <w:pStyle w:val="Heading4"/>
        <w:rPr>
          <w:sz w:val="26"/>
        </w:rPr>
      </w:pPr>
      <w:r w:rsidRPr="00AB4325">
        <w:rPr>
          <w:sz w:val="26"/>
        </w:rPr>
        <w:t>9</w:t>
      </w:r>
      <w:r w:rsidR="00986554" w:rsidRPr="00AB4325">
        <w:rPr>
          <w:sz w:val="26"/>
        </w:rPr>
        <w:t xml:space="preserve">.3.3. </w:t>
      </w:r>
      <w:r w:rsidR="008F4D6D" w:rsidRPr="00AB4325">
        <w:rPr>
          <w:sz w:val="26"/>
        </w:rPr>
        <w:t xml:space="preserve">Đầu tư </w:t>
      </w:r>
      <w:r w:rsidR="004735CB" w:rsidRPr="00AB4325">
        <w:rPr>
          <w:sz w:val="26"/>
        </w:rPr>
        <w:t>bảo tồn, phát huy văn hóa truyền thống của các dân tộc gắn với phát triển du lịch</w:t>
      </w:r>
      <w:r w:rsidR="008F4D6D" w:rsidRPr="00AB4325">
        <w:rPr>
          <w:sz w:val="26"/>
        </w:rPr>
        <w:t>; đặc biệt là phát triển du lịch văn hóa.</w:t>
      </w:r>
    </w:p>
    <w:p w14:paraId="20084F07" w14:textId="77777777" w:rsidR="00AD2391" w:rsidRPr="00AB4325" w:rsidRDefault="00AD2391" w:rsidP="00AB4325">
      <w:pPr>
        <w:spacing w:before="120" w:after="120" w:line="360" w:lineRule="auto"/>
        <w:ind w:firstLine="720"/>
        <w:jc w:val="both"/>
        <w:rPr>
          <w:sz w:val="26"/>
        </w:rPr>
      </w:pPr>
      <w:r w:rsidRPr="00AB4325">
        <w:rPr>
          <w:sz w:val="26"/>
        </w:rPr>
        <w:t>Bảo tồn và phát huy các di sản văn hóa phi vật thể quốc gia; 02 di sản văn hóa phi vật thể của nhân loại, tiến tới đề nghị UNESCO vinh danh 01 di sản là di sản văn hóa phi vật thể của nhân loại.</w:t>
      </w:r>
    </w:p>
    <w:p w14:paraId="79CC8D51" w14:textId="77777777" w:rsidR="00986554" w:rsidRPr="00AB4325" w:rsidRDefault="00DC6C3D" w:rsidP="00AB4325">
      <w:pPr>
        <w:spacing w:before="120" w:after="120" w:line="360" w:lineRule="auto"/>
        <w:ind w:firstLine="720"/>
        <w:jc w:val="both"/>
        <w:rPr>
          <w:sz w:val="26"/>
        </w:rPr>
      </w:pPr>
      <w:r w:rsidRPr="00AB4325">
        <w:rPr>
          <w:sz w:val="26"/>
        </w:rPr>
        <w:t>Tiếp tục</w:t>
      </w:r>
      <w:r w:rsidR="00550F2C" w:rsidRPr="00AB4325">
        <w:rPr>
          <w:sz w:val="26"/>
        </w:rPr>
        <w:t xml:space="preserve"> đầu tư hỗ trợ thành lập các CLB</w:t>
      </w:r>
      <w:r w:rsidRPr="00AB4325">
        <w:rPr>
          <w:sz w:val="26"/>
        </w:rPr>
        <w:t xml:space="preserve"> bảo tồn văn hóa, văn nghệ dân gian; tu sửa, nâng cấp nhà văn hóa bản thành nhà truyền thống, có không gian tổ chức các hoạt động trình diễn dân gian (văn nghệ, nghề thủ công), biểu diễn giao lưu văn nghệ, tìm hiểu văn hóa truyền thống; trưng bày, giới thiệu hiện vật đời sống văn hóa. </w:t>
      </w:r>
    </w:p>
    <w:p w14:paraId="37564B19" w14:textId="77777777" w:rsidR="00DC6C3D" w:rsidRPr="00AB4325" w:rsidRDefault="00DC6C3D" w:rsidP="00AB4325">
      <w:pPr>
        <w:spacing w:before="120" w:after="120" w:line="360" w:lineRule="auto"/>
        <w:ind w:firstLine="720"/>
        <w:jc w:val="both"/>
        <w:rPr>
          <w:sz w:val="26"/>
        </w:rPr>
      </w:pPr>
      <w:r w:rsidRPr="00AB4325">
        <w:rPr>
          <w:sz w:val="26"/>
        </w:rPr>
        <w:t>Bảo tồn, phát huy các di sản văn hóa phi vật thể gồm: nghệ thuật múa xòe dân tộc Thái, trò chơi kéo co trong nghi lễ của người thái, lễ Tủ cải của người dao, lễ hội Gầu Tào của người Mông, nghề dệt thổ cẩm dân tộc Lự, nghệ thuật múa xòe, then của dân tộc Thái.</w:t>
      </w:r>
    </w:p>
    <w:p w14:paraId="048BBC80" w14:textId="77777777" w:rsidR="00AD2391" w:rsidRPr="00AB4325" w:rsidRDefault="00DC6C3D" w:rsidP="00AB4325">
      <w:pPr>
        <w:spacing w:before="120" w:after="120" w:line="360" w:lineRule="auto"/>
        <w:ind w:firstLine="720"/>
        <w:jc w:val="both"/>
        <w:rPr>
          <w:sz w:val="26"/>
        </w:rPr>
      </w:pPr>
      <w:r w:rsidRPr="00AB4325">
        <w:rPr>
          <w:sz w:val="26"/>
        </w:rPr>
        <w:t xml:space="preserve">Xây dựng bộ sưu tập hiện vật và phim tài liệu vùng văn hóa, các dân tộc cư trú thành cộng đồng phục vụ trưng bày chuyên </w:t>
      </w:r>
      <w:r w:rsidR="00AD2391" w:rsidRPr="00AB4325">
        <w:rPr>
          <w:sz w:val="26"/>
        </w:rPr>
        <w:t>đề gắn với phát triển du lịch.</w:t>
      </w:r>
    </w:p>
    <w:p w14:paraId="7FCB39BC" w14:textId="77777777" w:rsidR="00986554" w:rsidRPr="00AB4325" w:rsidRDefault="00754DBB" w:rsidP="00AB4325">
      <w:pPr>
        <w:pStyle w:val="Heading4"/>
        <w:rPr>
          <w:sz w:val="26"/>
        </w:rPr>
      </w:pPr>
      <w:r w:rsidRPr="00AB4325">
        <w:rPr>
          <w:sz w:val="26"/>
        </w:rPr>
        <w:t>9</w:t>
      </w:r>
      <w:r w:rsidR="00986554" w:rsidRPr="00AB4325">
        <w:rPr>
          <w:sz w:val="26"/>
        </w:rPr>
        <w:t>.3.4.</w:t>
      </w:r>
      <w:r w:rsidR="008F4D6D" w:rsidRPr="00AB4325">
        <w:rPr>
          <w:sz w:val="26"/>
        </w:rPr>
        <w:t xml:space="preserve"> Đầu tư quảng b</w:t>
      </w:r>
      <w:r w:rsidR="008105A6" w:rsidRPr="00AB4325">
        <w:rPr>
          <w:sz w:val="26"/>
        </w:rPr>
        <w:t>á, xúc tiến phát triển du lịch</w:t>
      </w:r>
    </w:p>
    <w:p w14:paraId="3272ED30" w14:textId="77777777" w:rsidR="00E769B0" w:rsidRPr="00AB4325" w:rsidRDefault="00E769B0" w:rsidP="00AB4325">
      <w:pPr>
        <w:spacing w:before="120" w:after="120" w:line="360" w:lineRule="auto"/>
        <w:ind w:firstLine="720"/>
        <w:jc w:val="both"/>
        <w:rPr>
          <w:sz w:val="26"/>
        </w:rPr>
      </w:pPr>
      <w:r w:rsidRPr="00AB4325">
        <w:rPr>
          <w:sz w:val="26"/>
        </w:rPr>
        <w:t>- Đẩy mạnh hoạt động quảng bá, xúc tiến phát triển du lịch qua các kênh truyền thông, mạng xã hội; đầu tư tổ chức các sự kiện văn hóa du lịch cấp tỉnh, sự kiện văn hóa tại các trung tâm du lịch lớn của cả nước như Hà Nội, thành phố Hồ Chí Minh, Đà Nẵng, Cần Thơ.</w:t>
      </w:r>
    </w:p>
    <w:p w14:paraId="7E022912" w14:textId="77777777" w:rsidR="00E769B0" w:rsidRPr="00AB4325" w:rsidRDefault="00E769B0" w:rsidP="00AB4325">
      <w:pPr>
        <w:spacing w:before="120" w:after="120" w:line="360" w:lineRule="auto"/>
        <w:ind w:firstLine="720"/>
        <w:jc w:val="both"/>
        <w:rPr>
          <w:sz w:val="26"/>
        </w:rPr>
      </w:pPr>
      <w:r w:rsidRPr="00AB4325">
        <w:rPr>
          <w:sz w:val="26"/>
        </w:rPr>
        <w:t>- Đầu tư xây dựng các chương trình, bộ phim về văn hóa, du lịch Lai Châu hoặc quảng bá, lồng ghép trong các cảnh quay; sản xuất phim tổng quan, nghệ thuật trình diễn, lễ hội, nghề thủ công truyền thống; xây dựng và cung cấp thông tin về du lịch bản văn hóa cộng đồng tại Lai Châu.</w:t>
      </w:r>
    </w:p>
    <w:p w14:paraId="33EE8130" w14:textId="77777777" w:rsidR="00E769B0" w:rsidRPr="00AB4325" w:rsidRDefault="00E769B0" w:rsidP="00AB4325">
      <w:pPr>
        <w:spacing w:before="120" w:after="120" w:line="360" w:lineRule="auto"/>
        <w:ind w:firstLine="720"/>
        <w:jc w:val="both"/>
        <w:rPr>
          <w:sz w:val="26"/>
        </w:rPr>
      </w:pPr>
      <w:r w:rsidRPr="00AB4325">
        <w:rPr>
          <w:sz w:val="26"/>
        </w:rPr>
        <w:t xml:space="preserve">- Thực hiện các chương trình xúc tiến, quảng bá du lịch phù hợp với từng phân khúc thị trường khách du lịch, kích cầu, thu hút khách. </w:t>
      </w:r>
    </w:p>
    <w:p w14:paraId="5FDEECC5" w14:textId="77777777" w:rsidR="00986554" w:rsidRPr="00AB4325" w:rsidRDefault="00754DBB" w:rsidP="00AB4325">
      <w:pPr>
        <w:pStyle w:val="Heading4"/>
        <w:rPr>
          <w:sz w:val="26"/>
        </w:rPr>
      </w:pPr>
      <w:r w:rsidRPr="00AB4325">
        <w:rPr>
          <w:sz w:val="26"/>
        </w:rPr>
        <w:t>9</w:t>
      </w:r>
      <w:r w:rsidR="00986554" w:rsidRPr="00AB4325">
        <w:rPr>
          <w:sz w:val="26"/>
        </w:rPr>
        <w:t>.3.5. Phát triển nguồn nhân lực, nâng cao trình độ quản lý và nghiệp vụ du lịch cho cán bộ và lao động ngành du lịch</w:t>
      </w:r>
    </w:p>
    <w:p w14:paraId="062E35B6" w14:textId="77777777" w:rsidR="00986554" w:rsidRPr="00AB4325" w:rsidRDefault="00E769B0" w:rsidP="00AB4325">
      <w:pPr>
        <w:spacing w:before="120" w:after="120" w:line="360" w:lineRule="auto"/>
        <w:ind w:firstLine="720"/>
        <w:jc w:val="both"/>
        <w:rPr>
          <w:sz w:val="26"/>
        </w:rPr>
      </w:pPr>
      <w:r w:rsidRPr="00AB4325">
        <w:rPr>
          <w:sz w:val="26"/>
        </w:rPr>
        <w:t>Chú trọng đào tạo nghề về du lịch và tăng cường năng lực cho cán bộ quản lý du lịch ở các cấp.</w:t>
      </w:r>
      <w:r w:rsidR="008A3EE0" w:rsidRPr="00AB4325">
        <w:rPr>
          <w:sz w:val="26"/>
        </w:rPr>
        <w:t xml:space="preserve"> Trước mắt, cần tổ chức các lớp đào tạo kỹ năng </w:t>
      </w:r>
      <w:r w:rsidR="003E3E80" w:rsidRPr="00AB4325">
        <w:rPr>
          <w:sz w:val="26"/>
        </w:rPr>
        <w:t>nghề du lịch cho người lao động, bao gồm cả nhóm lao động làm du lịch tại các bản văn hóa du lịch về kỹ năng lễ tân, phục vụ buồng, phục vụ nhà hàng, chế biến món ăn, vận hành cơ sở lưu trú nhỏ, hướng dẫn du lịch và thuyết minh du lịch. Chương trình đào tạo đáp ứng Tiêu chuẩn nghề du lịch Việt Nam.</w:t>
      </w:r>
    </w:p>
    <w:p w14:paraId="35CF2910" w14:textId="77777777" w:rsidR="008F4D6D" w:rsidRPr="00AB4325" w:rsidRDefault="00754DBB" w:rsidP="00AB4325">
      <w:pPr>
        <w:pStyle w:val="Heading3"/>
        <w:rPr>
          <w:sz w:val="26"/>
        </w:rPr>
      </w:pPr>
      <w:bookmarkStart w:id="227" w:name="_Toc101798527"/>
      <w:r w:rsidRPr="00AB4325">
        <w:rPr>
          <w:sz w:val="26"/>
        </w:rPr>
        <w:t>9</w:t>
      </w:r>
      <w:r w:rsidR="003E3E80" w:rsidRPr="00AB4325">
        <w:rPr>
          <w:sz w:val="26"/>
        </w:rPr>
        <w:t xml:space="preserve">.4. </w:t>
      </w:r>
      <w:r w:rsidR="008F4D6D" w:rsidRPr="00AB4325">
        <w:rPr>
          <w:sz w:val="26"/>
        </w:rPr>
        <w:t>Các chươ</w:t>
      </w:r>
      <w:r w:rsidR="00BB1165" w:rsidRPr="00AB4325">
        <w:rPr>
          <w:sz w:val="26"/>
        </w:rPr>
        <w:t>ng trình, dự án ưu tiên đầu tư</w:t>
      </w:r>
      <w:bookmarkEnd w:id="227"/>
    </w:p>
    <w:p w14:paraId="67670927" w14:textId="77777777" w:rsidR="003E3E80" w:rsidRPr="00AB4325" w:rsidRDefault="003E3E80" w:rsidP="00AB4325">
      <w:pPr>
        <w:spacing w:before="120" w:after="120" w:line="360" w:lineRule="auto"/>
        <w:ind w:firstLine="720"/>
        <w:jc w:val="both"/>
        <w:rPr>
          <w:sz w:val="26"/>
        </w:rPr>
      </w:pPr>
      <w:r w:rsidRPr="00AB4325">
        <w:rPr>
          <w:sz w:val="26"/>
        </w:rPr>
        <w:t>Các</w:t>
      </w:r>
      <w:r w:rsidR="004735CB" w:rsidRPr="00AB4325">
        <w:rPr>
          <w:sz w:val="26"/>
        </w:rPr>
        <w:t xml:space="preserve"> chương trình đầu tư theo ưu tiên đến năm 2030 gồm:</w:t>
      </w:r>
    </w:p>
    <w:p w14:paraId="76D6FBCD" w14:textId="77777777" w:rsidR="004735CB" w:rsidRPr="00AB4325" w:rsidRDefault="004735CB" w:rsidP="00AB4325">
      <w:pPr>
        <w:spacing w:before="120" w:after="120" w:line="360" w:lineRule="auto"/>
        <w:ind w:firstLine="720"/>
        <w:jc w:val="both"/>
        <w:rPr>
          <w:sz w:val="26"/>
        </w:rPr>
      </w:pPr>
      <w:r w:rsidRPr="00AB4325">
        <w:rPr>
          <w:sz w:val="26"/>
        </w:rPr>
        <w:t>1. Chương trình đầu tư phát triển hạ tầng du lịch tại các khu du lịch trọng điểm</w:t>
      </w:r>
    </w:p>
    <w:p w14:paraId="3086D11F" w14:textId="77777777" w:rsidR="004735CB" w:rsidRPr="00AB4325" w:rsidRDefault="004735CB" w:rsidP="00AB4325">
      <w:pPr>
        <w:spacing w:before="120" w:after="120" w:line="360" w:lineRule="auto"/>
        <w:ind w:firstLine="720"/>
        <w:jc w:val="both"/>
        <w:rPr>
          <w:sz w:val="26"/>
        </w:rPr>
      </w:pPr>
      <w:r w:rsidRPr="00AB4325">
        <w:rPr>
          <w:sz w:val="26"/>
        </w:rPr>
        <w:t>2. Chương trình đầu tư cơ sở vật chất kỹ thuật phục vụ du lịch.</w:t>
      </w:r>
    </w:p>
    <w:p w14:paraId="3F117099" w14:textId="77777777" w:rsidR="004735CB" w:rsidRPr="00AB4325" w:rsidRDefault="004735CB" w:rsidP="00AB4325">
      <w:pPr>
        <w:spacing w:before="120" w:after="120" w:line="360" w:lineRule="auto"/>
        <w:ind w:firstLine="720"/>
        <w:jc w:val="both"/>
        <w:rPr>
          <w:sz w:val="26"/>
        </w:rPr>
      </w:pPr>
      <w:r w:rsidRPr="00AB4325">
        <w:rPr>
          <w:sz w:val="26"/>
        </w:rPr>
        <w:t>3. Chương trình đầu tư bảo tồn, phát huy văn hóa truyền thống của các dân tộc gắn với phát triển du lịch.</w:t>
      </w:r>
    </w:p>
    <w:p w14:paraId="1B196B5C" w14:textId="77777777" w:rsidR="004735CB" w:rsidRPr="00AB4325" w:rsidRDefault="004735CB" w:rsidP="00AB4325">
      <w:pPr>
        <w:spacing w:before="120" w:after="120" w:line="360" w:lineRule="auto"/>
        <w:ind w:firstLine="720"/>
        <w:jc w:val="both"/>
        <w:rPr>
          <w:sz w:val="26"/>
        </w:rPr>
      </w:pPr>
      <w:r w:rsidRPr="00AB4325">
        <w:rPr>
          <w:sz w:val="26"/>
        </w:rPr>
        <w:t>4. Chương trình quảng bá, xúc tiến du lịch.</w:t>
      </w:r>
    </w:p>
    <w:p w14:paraId="393870BA" w14:textId="77777777" w:rsidR="004735CB" w:rsidRPr="00AB4325" w:rsidRDefault="004735CB" w:rsidP="00AB4325">
      <w:pPr>
        <w:spacing w:before="120" w:after="120" w:line="360" w:lineRule="auto"/>
        <w:ind w:firstLine="720"/>
        <w:jc w:val="both"/>
        <w:rPr>
          <w:sz w:val="26"/>
        </w:rPr>
      </w:pPr>
      <w:r w:rsidRPr="00AB4325">
        <w:rPr>
          <w:sz w:val="26"/>
        </w:rPr>
        <w:t>5. Chương trình đầu tư nâng cao chất lượng nguồn nhân lực du lịch.</w:t>
      </w:r>
    </w:p>
    <w:p w14:paraId="45497446" w14:textId="77777777" w:rsidR="004735CB" w:rsidRPr="00AB4325" w:rsidRDefault="004735CB" w:rsidP="00AB4325">
      <w:pPr>
        <w:spacing w:before="120" w:after="120" w:line="360" w:lineRule="auto"/>
        <w:ind w:firstLine="720"/>
        <w:jc w:val="both"/>
        <w:rPr>
          <w:sz w:val="26"/>
        </w:rPr>
      </w:pPr>
      <w:r w:rsidRPr="00AB4325">
        <w:rPr>
          <w:sz w:val="26"/>
        </w:rPr>
        <w:t>Đây là chương trình lớn và đòi hỏi nguồn vốn không nhỏ vì vậy cần được ưu tiên huy động toàn lực với nhiều hình thức trong đó vốn ngân sách hỗ trợ phát triển hạ tầng quan trọng các khu du lịch, điểm du lịch quốc gia để tạo điều kiện thuận lợi cho du lịch Lai Châu đạt được mục tiêu đề ra. Cần tranh thủ tối đa nguồn lực hỗ trợ từ Trung ương qua các chương trình mục tiêu quốc gia để tháo gỡ khó khăn về vốn.</w:t>
      </w:r>
    </w:p>
    <w:p w14:paraId="2DFE8011" w14:textId="77777777" w:rsidR="004735CB" w:rsidRPr="00AB4325" w:rsidRDefault="004735CB" w:rsidP="00AB4325">
      <w:pPr>
        <w:spacing w:before="120" w:after="120" w:line="360" w:lineRule="auto"/>
        <w:ind w:firstLine="720"/>
        <w:jc w:val="both"/>
        <w:rPr>
          <w:sz w:val="26"/>
        </w:rPr>
      </w:pPr>
      <w:r w:rsidRPr="00AB4325">
        <w:rPr>
          <w:sz w:val="26"/>
        </w:rPr>
        <w:t>Các dự án đầu tư đề xuất đến năm 2030 bao gồm:</w:t>
      </w:r>
    </w:p>
    <w:p w14:paraId="1783CF77" w14:textId="77777777" w:rsidR="004735CB" w:rsidRPr="00AB4325" w:rsidRDefault="00A54F70" w:rsidP="00AB4325">
      <w:pPr>
        <w:spacing w:before="120" w:after="120" w:line="360" w:lineRule="auto"/>
        <w:jc w:val="both"/>
        <w:rPr>
          <w:sz w:val="26"/>
        </w:rPr>
        <w:sectPr w:rsidR="004735CB" w:rsidRPr="00AB4325" w:rsidSect="00A54F70">
          <w:pgSz w:w="11909" w:h="16834" w:code="9"/>
          <w:pgMar w:top="1134" w:right="1134" w:bottom="1701" w:left="1134" w:header="720" w:footer="720" w:gutter="0"/>
          <w:cols w:space="720"/>
          <w:docGrid w:linePitch="360"/>
        </w:sectPr>
      </w:pPr>
      <w:r w:rsidRPr="00AB4325">
        <w:rPr>
          <w:sz w:val="26"/>
        </w:rPr>
        <w:br w:type="page"/>
      </w:r>
    </w:p>
    <w:p w14:paraId="36BAC00E" w14:textId="77777777" w:rsidR="004735CB" w:rsidRPr="00AB4325" w:rsidRDefault="001D2884" w:rsidP="00AB4325">
      <w:pPr>
        <w:pStyle w:val="Caption"/>
      </w:pPr>
      <w:bookmarkStart w:id="228" w:name="_Toc70766819"/>
      <w:bookmarkStart w:id="229" w:name="_Toc85814923"/>
      <w:bookmarkStart w:id="230" w:name="_Toc101798409"/>
      <w:r w:rsidRPr="00AB4325">
        <w:t xml:space="preserve">Bảng </w:t>
      </w:r>
      <w:fldSimple w:instr=" SEQ Bảng \* ARABIC ">
        <w:r w:rsidR="00BB698E" w:rsidRPr="00AB4325">
          <w:rPr>
            <w:noProof/>
          </w:rPr>
          <w:t>15</w:t>
        </w:r>
      </w:fldSimple>
      <w:r w:rsidR="004735CB" w:rsidRPr="00AB4325">
        <w:t>: Danh mục dự án nghiên cứu đầu tư phát triển về du lịch Lai Châu đến năm 2030, định hướng đến năm 2040 và tầm nhìn đến năm 2050</w:t>
      </w:r>
      <w:bookmarkEnd w:id="228"/>
      <w:bookmarkEnd w:id="229"/>
      <w:bookmarkEnd w:id="230"/>
    </w:p>
    <w:tbl>
      <w:tblPr>
        <w:tblW w:w="15923" w:type="dxa"/>
        <w:tblInd w:w="-1152" w:type="dxa"/>
        <w:tblLayout w:type="fixed"/>
        <w:tblLook w:val="04A0" w:firstRow="1" w:lastRow="0" w:firstColumn="1" w:lastColumn="0" w:noHBand="0" w:noVBand="1"/>
      </w:tblPr>
      <w:tblGrid>
        <w:gridCol w:w="676"/>
        <w:gridCol w:w="4634"/>
        <w:gridCol w:w="1021"/>
        <w:gridCol w:w="1118"/>
        <w:gridCol w:w="1101"/>
        <w:gridCol w:w="1238"/>
        <w:gridCol w:w="993"/>
        <w:gridCol w:w="1011"/>
        <w:gridCol w:w="1258"/>
        <w:gridCol w:w="2873"/>
      </w:tblGrid>
      <w:tr w:rsidR="00AB4325" w:rsidRPr="00AB4325" w14:paraId="503B9BCB" w14:textId="77777777" w:rsidTr="00DB038F">
        <w:trPr>
          <w:cantSplit/>
          <w:trHeight w:val="555"/>
        </w:trPr>
        <w:tc>
          <w:tcPr>
            <w:tcW w:w="6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56698ED" w14:textId="77777777" w:rsidR="00A03F37" w:rsidRPr="00AB4325" w:rsidRDefault="00A03F37" w:rsidP="00AB4325">
            <w:pPr>
              <w:spacing w:line="360" w:lineRule="auto"/>
              <w:jc w:val="center"/>
              <w:rPr>
                <w:b/>
                <w:sz w:val="26"/>
              </w:rPr>
            </w:pPr>
            <w:bookmarkStart w:id="231" w:name="_Toc67413862"/>
            <w:bookmarkStart w:id="232" w:name="_Toc67441052"/>
            <w:bookmarkStart w:id="233" w:name="_Toc67577826"/>
            <w:bookmarkStart w:id="234" w:name="_Toc68080019"/>
            <w:bookmarkStart w:id="235" w:name="_Toc68080148"/>
            <w:bookmarkStart w:id="236" w:name="_Toc68080271"/>
            <w:bookmarkStart w:id="237" w:name="_Toc68080595"/>
            <w:bookmarkStart w:id="238" w:name="_Toc68274537"/>
            <w:bookmarkStart w:id="239" w:name="_Toc69330857"/>
            <w:bookmarkStart w:id="240" w:name="_Toc69417416"/>
            <w:bookmarkStart w:id="241" w:name="RANGE!A1"/>
            <w:r w:rsidRPr="00AB4325">
              <w:rPr>
                <w:b/>
                <w:sz w:val="26"/>
              </w:rPr>
              <w:t>TT</w:t>
            </w:r>
            <w:bookmarkEnd w:id="231"/>
            <w:bookmarkEnd w:id="232"/>
            <w:bookmarkEnd w:id="233"/>
            <w:bookmarkEnd w:id="234"/>
            <w:bookmarkEnd w:id="235"/>
            <w:bookmarkEnd w:id="236"/>
            <w:bookmarkEnd w:id="237"/>
            <w:bookmarkEnd w:id="238"/>
            <w:bookmarkEnd w:id="239"/>
            <w:bookmarkEnd w:id="240"/>
            <w:bookmarkEnd w:id="241"/>
          </w:p>
        </w:tc>
        <w:tc>
          <w:tcPr>
            <w:tcW w:w="46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C058CA5" w14:textId="77777777" w:rsidR="00A03F37" w:rsidRPr="00AB4325" w:rsidRDefault="00A03F37" w:rsidP="00AB4325">
            <w:pPr>
              <w:spacing w:line="360" w:lineRule="auto"/>
              <w:jc w:val="center"/>
              <w:rPr>
                <w:b/>
                <w:sz w:val="26"/>
              </w:rPr>
            </w:pPr>
            <w:bookmarkStart w:id="242" w:name="_Toc67413863"/>
            <w:bookmarkStart w:id="243" w:name="_Toc67441053"/>
            <w:bookmarkStart w:id="244" w:name="_Toc67577827"/>
            <w:bookmarkStart w:id="245" w:name="_Toc68080020"/>
            <w:bookmarkStart w:id="246" w:name="_Toc68080149"/>
            <w:bookmarkStart w:id="247" w:name="_Toc68080272"/>
            <w:bookmarkStart w:id="248" w:name="_Toc68080596"/>
            <w:bookmarkStart w:id="249" w:name="_Toc68274538"/>
            <w:bookmarkStart w:id="250" w:name="_Toc69330858"/>
            <w:bookmarkStart w:id="251" w:name="_Toc69417417"/>
            <w:bookmarkStart w:id="252" w:name="RANGE!B1"/>
            <w:r w:rsidRPr="00AB4325">
              <w:rPr>
                <w:b/>
                <w:sz w:val="26"/>
              </w:rPr>
              <w:t>Tên dự án</w:t>
            </w:r>
            <w:bookmarkEnd w:id="242"/>
            <w:bookmarkEnd w:id="243"/>
            <w:bookmarkEnd w:id="244"/>
            <w:bookmarkEnd w:id="245"/>
            <w:bookmarkEnd w:id="246"/>
            <w:bookmarkEnd w:id="247"/>
            <w:bookmarkEnd w:id="248"/>
            <w:bookmarkEnd w:id="249"/>
            <w:bookmarkEnd w:id="250"/>
            <w:bookmarkEnd w:id="251"/>
            <w:bookmarkEnd w:id="252"/>
          </w:p>
        </w:tc>
        <w:tc>
          <w:tcPr>
            <w:tcW w:w="102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BF179E5" w14:textId="77777777" w:rsidR="00A03F37" w:rsidRPr="00AB4325" w:rsidRDefault="00A03F37" w:rsidP="00AB4325">
            <w:pPr>
              <w:spacing w:line="360" w:lineRule="auto"/>
              <w:jc w:val="center"/>
              <w:rPr>
                <w:b/>
                <w:sz w:val="26"/>
              </w:rPr>
            </w:pPr>
            <w:r w:rsidRPr="00AB4325">
              <w:rPr>
                <w:b/>
                <w:sz w:val="26"/>
              </w:rPr>
              <w:t>Quy mô (ha)</w:t>
            </w:r>
          </w:p>
        </w:tc>
        <w:tc>
          <w:tcPr>
            <w:tcW w:w="4450" w:type="dxa"/>
            <w:gridSpan w:val="4"/>
            <w:tcBorders>
              <w:top w:val="single" w:sz="4" w:space="0" w:color="auto"/>
              <w:left w:val="nil"/>
              <w:bottom w:val="single" w:sz="4" w:space="0" w:color="auto"/>
              <w:right w:val="single" w:sz="4" w:space="0" w:color="000000"/>
            </w:tcBorders>
            <w:shd w:val="clear" w:color="auto" w:fill="auto"/>
            <w:vAlign w:val="center"/>
            <w:hideMark/>
          </w:tcPr>
          <w:p w14:paraId="39DE2BDF" w14:textId="77777777" w:rsidR="00A03F37" w:rsidRPr="00AB4325" w:rsidRDefault="00A03F37" w:rsidP="00AB4325">
            <w:pPr>
              <w:spacing w:line="360" w:lineRule="auto"/>
              <w:jc w:val="center"/>
              <w:rPr>
                <w:b/>
                <w:sz w:val="26"/>
              </w:rPr>
            </w:pPr>
            <w:r w:rsidRPr="00AB4325">
              <w:rPr>
                <w:b/>
                <w:sz w:val="26"/>
              </w:rPr>
              <w:t>Nhu cầu và phân kỳ vốn đầu tư (tỷ đồng)</w:t>
            </w:r>
          </w:p>
        </w:tc>
        <w:tc>
          <w:tcPr>
            <w:tcW w:w="2269" w:type="dxa"/>
            <w:gridSpan w:val="2"/>
            <w:tcBorders>
              <w:top w:val="single" w:sz="4" w:space="0" w:color="auto"/>
              <w:left w:val="nil"/>
              <w:bottom w:val="single" w:sz="4" w:space="0" w:color="auto"/>
              <w:right w:val="single" w:sz="4" w:space="0" w:color="000000"/>
            </w:tcBorders>
            <w:shd w:val="clear" w:color="auto" w:fill="auto"/>
            <w:vAlign w:val="center"/>
            <w:hideMark/>
          </w:tcPr>
          <w:p w14:paraId="1B45D026" w14:textId="77777777" w:rsidR="00A03F37" w:rsidRPr="00AB4325" w:rsidRDefault="00A03F37" w:rsidP="00AB4325">
            <w:pPr>
              <w:spacing w:line="360" w:lineRule="auto"/>
              <w:jc w:val="center"/>
              <w:rPr>
                <w:b/>
                <w:sz w:val="26"/>
              </w:rPr>
            </w:pPr>
            <w:r w:rsidRPr="00AB4325">
              <w:rPr>
                <w:b/>
                <w:sz w:val="26"/>
              </w:rPr>
              <w:t>Nguồn vốn (tỷ đồng)</w:t>
            </w:r>
          </w:p>
        </w:tc>
        <w:tc>
          <w:tcPr>
            <w:tcW w:w="2873" w:type="dxa"/>
            <w:tcBorders>
              <w:top w:val="single" w:sz="4" w:space="0" w:color="auto"/>
              <w:left w:val="single" w:sz="4" w:space="0" w:color="auto"/>
              <w:right w:val="single" w:sz="4" w:space="0" w:color="auto"/>
            </w:tcBorders>
            <w:shd w:val="clear" w:color="auto" w:fill="auto"/>
            <w:vAlign w:val="center"/>
            <w:hideMark/>
          </w:tcPr>
          <w:p w14:paraId="604EF5E1" w14:textId="77777777" w:rsidR="00A03F37" w:rsidRPr="00AB4325" w:rsidRDefault="00A03F37" w:rsidP="00AB4325">
            <w:pPr>
              <w:spacing w:line="360" w:lineRule="auto"/>
              <w:jc w:val="center"/>
              <w:rPr>
                <w:b/>
                <w:sz w:val="26"/>
              </w:rPr>
            </w:pPr>
            <w:r w:rsidRPr="00AB4325">
              <w:rPr>
                <w:b/>
                <w:sz w:val="26"/>
              </w:rPr>
              <w:t>Ghi chú</w:t>
            </w:r>
          </w:p>
        </w:tc>
      </w:tr>
      <w:tr w:rsidR="00D40072" w:rsidRPr="00AB4325" w14:paraId="4C2B90C4" w14:textId="77777777" w:rsidTr="00DB038F">
        <w:trPr>
          <w:trHeight w:val="600"/>
        </w:trPr>
        <w:tc>
          <w:tcPr>
            <w:tcW w:w="676" w:type="dxa"/>
            <w:vMerge/>
            <w:tcBorders>
              <w:top w:val="single" w:sz="4" w:space="0" w:color="auto"/>
              <w:left w:val="single" w:sz="4" w:space="0" w:color="auto"/>
              <w:bottom w:val="single" w:sz="4" w:space="0" w:color="000000"/>
              <w:right w:val="single" w:sz="4" w:space="0" w:color="auto"/>
            </w:tcBorders>
            <w:vAlign w:val="center"/>
            <w:hideMark/>
          </w:tcPr>
          <w:p w14:paraId="19D49988" w14:textId="77777777" w:rsidR="00A03F37" w:rsidRPr="00AB4325" w:rsidRDefault="00A03F37" w:rsidP="00AB4325">
            <w:pPr>
              <w:spacing w:line="360" w:lineRule="auto"/>
              <w:rPr>
                <w:b/>
                <w:sz w:val="26"/>
              </w:rPr>
            </w:pPr>
          </w:p>
        </w:tc>
        <w:tc>
          <w:tcPr>
            <w:tcW w:w="4634" w:type="dxa"/>
            <w:vMerge/>
            <w:tcBorders>
              <w:top w:val="single" w:sz="4" w:space="0" w:color="auto"/>
              <w:left w:val="single" w:sz="4" w:space="0" w:color="auto"/>
              <w:bottom w:val="single" w:sz="4" w:space="0" w:color="000000"/>
              <w:right w:val="single" w:sz="4" w:space="0" w:color="auto"/>
            </w:tcBorders>
            <w:vAlign w:val="center"/>
            <w:hideMark/>
          </w:tcPr>
          <w:p w14:paraId="0C12C7A2" w14:textId="77777777" w:rsidR="00A03F37" w:rsidRPr="00AB4325" w:rsidRDefault="00A03F37" w:rsidP="00AB4325">
            <w:pPr>
              <w:spacing w:line="360" w:lineRule="auto"/>
              <w:rPr>
                <w:b/>
                <w:sz w:val="26"/>
              </w:rPr>
            </w:pPr>
          </w:p>
        </w:tc>
        <w:tc>
          <w:tcPr>
            <w:tcW w:w="1021" w:type="dxa"/>
            <w:vMerge/>
            <w:tcBorders>
              <w:top w:val="single" w:sz="4" w:space="0" w:color="auto"/>
              <w:left w:val="single" w:sz="4" w:space="0" w:color="auto"/>
              <w:bottom w:val="single" w:sz="4" w:space="0" w:color="000000"/>
              <w:right w:val="single" w:sz="4" w:space="0" w:color="auto"/>
            </w:tcBorders>
            <w:vAlign w:val="center"/>
            <w:hideMark/>
          </w:tcPr>
          <w:p w14:paraId="4781416E" w14:textId="77777777" w:rsidR="00A03F37" w:rsidRPr="00AB4325" w:rsidRDefault="00A03F37" w:rsidP="00AB4325">
            <w:pPr>
              <w:spacing w:line="360" w:lineRule="auto"/>
              <w:rPr>
                <w:b/>
                <w:sz w:val="26"/>
              </w:rPr>
            </w:pPr>
          </w:p>
        </w:tc>
        <w:tc>
          <w:tcPr>
            <w:tcW w:w="1118" w:type="dxa"/>
            <w:tcBorders>
              <w:top w:val="nil"/>
              <w:left w:val="nil"/>
              <w:bottom w:val="single" w:sz="4" w:space="0" w:color="auto"/>
              <w:right w:val="single" w:sz="4" w:space="0" w:color="auto"/>
            </w:tcBorders>
            <w:shd w:val="clear" w:color="auto" w:fill="auto"/>
            <w:vAlign w:val="center"/>
            <w:hideMark/>
          </w:tcPr>
          <w:p w14:paraId="44B7FFEA" w14:textId="77777777" w:rsidR="00A03F37" w:rsidRPr="00AB4325" w:rsidRDefault="00A03F37" w:rsidP="00AB4325">
            <w:pPr>
              <w:spacing w:line="360" w:lineRule="auto"/>
              <w:jc w:val="center"/>
              <w:rPr>
                <w:b/>
                <w:sz w:val="26"/>
              </w:rPr>
            </w:pPr>
            <w:r w:rsidRPr="00AB4325">
              <w:rPr>
                <w:b/>
                <w:sz w:val="26"/>
              </w:rPr>
              <w:t>Tổng</w:t>
            </w:r>
          </w:p>
        </w:tc>
        <w:tc>
          <w:tcPr>
            <w:tcW w:w="1101" w:type="dxa"/>
            <w:tcBorders>
              <w:top w:val="nil"/>
              <w:left w:val="nil"/>
              <w:bottom w:val="single" w:sz="4" w:space="0" w:color="auto"/>
              <w:right w:val="single" w:sz="4" w:space="0" w:color="auto"/>
            </w:tcBorders>
            <w:shd w:val="clear" w:color="auto" w:fill="auto"/>
            <w:vAlign w:val="center"/>
            <w:hideMark/>
          </w:tcPr>
          <w:p w14:paraId="61E17D83" w14:textId="77777777" w:rsidR="00A03F37" w:rsidRPr="00AB4325" w:rsidRDefault="00A03F37" w:rsidP="00AB4325">
            <w:pPr>
              <w:spacing w:line="360" w:lineRule="auto"/>
              <w:jc w:val="center"/>
              <w:rPr>
                <w:b/>
                <w:sz w:val="26"/>
              </w:rPr>
            </w:pPr>
            <w:r w:rsidRPr="00AB4325">
              <w:rPr>
                <w:b/>
                <w:sz w:val="26"/>
              </w:rPr>
              <w:t>2021 - 2025</w:t>
            </w:r>
          </w:p>
        </w:tc>
        <w:tc>
          <w:tcPr>
            <w:tcW w:w="1238" w:type="dxa"/>
            <w:tcBorders>
              <w:top w:val="nil"/>
              <w:left w:val="nil"/>
              <w:bottom w:val="single" w:sz="4" w:space="0" w:color="auto"/>
              <w:right w:val="single" w:sz="4" w:space="0" w:color="auto"/>
            </w:tcBorders>
            <w:shd w:val="clear" w:color="auto" w:fill="auto"/>
            <w:vAlign w:val="center"/>
            <w:hideMark/>
          </w:tcPr>
          <w:p w14:paraId="2298EBB3" w14:textId="77777777" w:rsidR="00A03F37" w:rsidRPr="00AB4325" w:rsidRDefault="00A03F37" w:rsidP="00AB4325">
            <w:pPr>
              <w:spacing w:line="360" w:lineRule="auto"/>
              <w:jc w:val="center"/>
              <w:rPr>
                <w:b/>
                <w:sz w:val="26"/>
              </w:rPr>
            </w:pPr>
            <w:r w:rsidRPr="00AB4325">
              <w:rPr>
                <w:b/>
                <w:sz w:val="26"/>
              </w:rPr>
              <w:t>2026- 2030</w:t>
            </w:r>
          </w:p>
        </w:tc>
        <w:tc>
          <w:tcPr>
            <w:tcW w:w="993" w:type="dxa"/>
            <w:tcBorders>
              <w:top w:val="nil"/>
              <w:left w:val="nil"/>
              <w:bottom w:val="single" w:sz="4" w:space="0" w:color="auto"/>
              <w:right w:val="single" w:sz="4" w:space="0" w:color="auto"/>
            </w:tcBorders>
            <w:shd w:val="clear" w:color="auto" w:fill="auto"/>
            <w:vAlign w:val="center"/>
            <w:hideMark/>
          </w:tcPr>
          <w:p w14:paraId="5F96F516" w14:textId="77777777" w:rsidR="00A03F37" w:rsidRPr="00AB4325" w:rsidRDefault="00A03F37" w:rsidP="00AB4325">
            <w:pPr>
              <w:spacing w:line="360" w:lineRule="auto"/>
              <w:jc w:val="center"/>
              <w:rPr>
                <w:b/>
                <w:sz w:val="26"/>
              </w:rPr>
            </w:pPr>
            <w:r w:rsidRPr="00AB4325">
              <w:rPr>
                <w:b/>
                <w:sz w:val="26"/>
              </w:rPr>
              <w:t>Sau 2030</w:t>
            </w:r>
          </w:p>
        </w:tc>
        <w:tc>
          <w:tcPr>
            <w:tcW w:w="1011" w:type="dxa"/>
            <w:tcBorders>
              <w:top w:val="nil"/>
              <w:left w:val="nil"/>
              <w:bottom w:val="single" w:sz="4" w:space="0" w:color="auto"/>
              <w:right w:val="single" w:sz="4" w:space="0" w:color="auto"/>
            </w:tcBorders>
            <w:shd w:val="clear" w:color="auto" w:fill="auto"/>
            <w:vAlign w:val="center"/>
            <w:hideMark/>
          </w:tcPr>
          <w:p w14:paraId="3D453CA3" w14:textId="77777777" w:rsidR="00A03F37" w:rsidRPr="00AB4325" w:rsidRDefault="00A03F37" w:rsidP="00AB4325">
            <w:pPr>
              <w:spacing w:line="360" w:lineRule="auto"/>
              <w:jc w:val="center"/>
              <w:rPr>
                <w:b/>
                <w:sz w:val="26"/>
              </w:rPr>
            </w:pPr>
            <w:r w:rsidRPr="00AB4325">
              <w:rPr>
                <w:b/>
                <w:sz w:val="26"/>
              </w:rPr>
              <w:t>Ngân sách</w:t>
            </w:r>
          </w:p>
        </w:tc>
        <w:tc>
          <w:tcPr>
            <w:tcW w:w="1258" w:type="dxa"/>
            <w:tcBorders>
              <w:top w:val="nil"/>
              <w:left w:val="nil"/>
              <w:bottom w:val="single" w:sz="4" w:space="0" w:color="auto"/>
              <w:right w:val="single" w:sz="4" w:space="0" w:color="auto"/>
            </w:tcBorders>
            <w:shd w:val="clear" w:color="auto" w:fill="auto"/>
            <w:vAlign w:val="center"/>
            <w:hideMark/>
          </w:tcPr>
          <w:p w14:paraId="2434056B" w14:textId="77777777" w:rsidR="00A03F37" w:rsidRPr="00AB4325" w:rsidRDefault="00A03F37" w:rsidP="00AB4325">
            <w:pPr>
              <w:spacing w:line="360" w:lineRule="auto"/>
              <w:jc w:val="center"/>
              <w:rPr>
                <w:b/>
                <w:sz w:val="26"/>
              </w:rPr>
            </w:pPr>
            <w:r w:rsidRPr="00AB4325">
              <w:rPr>
                <w:b/>
                <w:sz w:val="26"/>
              </w:rPr>
              <w:t>Khác</w:t>
            </w:r>
          </w:p>
        </w:tc>
        <w:tc>
          <w:tcPr>
            <w:tcW w:w="2873" w:type="dxa"/>
            <w:tcBorders>
              <w:left w:val="single" w:sz="4" w:space="0" w:color="auto"/>
              <w:bottom w:val="single" w:sz="4" w:space="0" w:color="000000"/>
              <w:right w:val="single" w:sz="4" w:space="0" w:color="auto"/>
            </w:tcBorders>
            <w:vAlign w:val="center"/>
            <w:hideMark/>
          </w:tcPr>
          <w:p w14:paraId="7AC0A94B" w14:textId="77777777" w:rsidR="00A03F37" w:rsidRPr="00AB4325" w:rsidRDefault="00A03F37" w:rsidP="00AB4325">
            <w:pPr>
              <w:spacing w:line="360" w:lineRule="auto"/>
              <w:rPr>
                <w:b/>
                <w:sz w:val="26"/>
              </w:rPr>
            </w:pPr>
          </w:p>
        </w:tc>
      </w:tr>
      <w:tr w:rsidR="00AB4325" w:rsidRPr="00AB4325" w14:paraId="472AC332" w14:textId="77777777" w:rsidTr="00DB038F">
        <w:trPr>
          <w:cantSplit/>
          <w:trHeight w:val="315"/>
        </w:trPr>
        <w:tc>
          <w:tcPr>
            <w:tcW w:w="676" w:type="dxa"/>
            <w:tcBorders>
              <w:top w:val="nil"/>
              <w:left w:val="single" w:sz="4" w:space="0" w:color="auto"/>
              <w:bottom w:val="single" w:sz="4" w:space="0" w:color="auto"/>
              <w:right w:val="single" w:sz="4" w:space="0" w:color="auto"/>
            </w:tcBorders>
            <w:shd w:val="clear" w:color="auto" w:fill="auto"/>
            <w:vAlign w:val="center"/>
            <w:hideMark/>
          </w:tcPr>
          <w:p w14:paraId="3E5D860C" w14:textId="77777777" w:rsidR="00A03F37" w:rsidRPr="00AB4325" w:rsidRDefault="00A03F37" w:rsidP="00AB4325">
            <w:pPr>
              <w:spacing w:line="360" w:lineRule="auto"/>
              <w:jc w:val="center"/>
              <w:rPr>
                <w:sz w:val="26"/>
              </w:rPr>
            </w:pPr>
            <w:bookmarkStart w:id="253" w:name="_Toc67413864"/>
            <w:bookmarkStart w:id="254" w:name="_Toc67441054"/>
            <w:bookmarkStart w:id="255" w:name="_Toc67577828"/>
            <w:bookmarkStart w:id="256" w:name="_Toc68080021"/>
            <w:bookmarkStart w:id="257" w:name="_Toc68080150"/>
            <w:bookmarkStart w:id="258" w:name="_Toc68080273"/>
            <w:bookmarkStart w:id="259" w:name="_Toc68080597"/>
            <w:bookmarkStart w:id="260" w:name="_Toc68274539"/>
            <w:bookmarkStart w:id="261" w:name="_Toc69330859"/>
            <w:bookmarkStart w:id="262" w:name="_Toc69417418"/>
            <w:bookmarkStart w:id="263" w:name="RANGE!A3"/>
            <w:r w:rsidRPr="00AB4325">
              <w:rPr>
                <w:sz w:val="26"/>
              </w:rPr>
              <w:t>-1</w:t>
            </w:r>
            <w:bookmarkEnd w:id="253"/>
            <w:bookmarkEnd w:id="254"/>
            <w:bookmarkEnd w:id="255"/>
            <w:bookmarkEnd w:id="256"/>
            <w:bookmarkEnd w:id="257"/>
            <w:bookmarkEnd w:id="258"/>
            <w:bookmarkEnd w:id="259"/>
            <w:bookmarkEnd w:id="260"/>
            <w:bookmarkEnd w:id="261"/>
            <w:bookmarkEnd w:id="262"/>
            <w:bookmarkEnd w:id="263"/>
          </w:p>
        </w:tc>
        <w:tc>
          <w:tcPr>
            <w:tcW w:w="4634" w:type="dxa"/>
            <w:tcBorders>
              <w:top w:val="nil"/>
              <w:left w:val="nil"/>
              <w:bottom w:val="single" w:sz="4" w:space="0" w:color="auto"/>
              <w:right w:val="single" w:sz="4" w:space="0" w:color="auto"/>
            </w:tcBorders>
            <w:shd w:val="clear" w:color="auto" w:fill="auto"/>
            <w:vAlign w:val="center"/>
            <w:hideMark/>
          </w:tcPr>
          <w:p w14:paraId="24EC41D8" w14:textId="77777777" w:rsidR="00A03F37" w:rsidRPr="00AB4325" w:rsidRDefault="00A03F37" w:rsidP="00AB4325">
            <w:pPr>
              <w:spacing w:line="360" w:lineRule="auto"/>
              <w:jc w:val="center"/>
              <w:rPr>
                <w:sz w:val="26"/>
              </w:rPr>
            </w:pPr>
            <w:bookmarkStart w:id="264" w:name="_Toc67413865"/>
            <w:bookmarkStart w:id="265" w:name="_Toc67441055"/>
            <w:bookmarkStart w:id="266" w:name="_Toc67577829"/>
            <w:bookmarkStart w:id="267" w:name="_Toc68080022"/>
            <w:bookmarkStart w:id="268" w:name="_Toc68080151"/>
            <w:bookmarkStart w:id="269" w:name="_Toc68080274"/>
            <w:bookmarkStart w:id="270" w:name="_Toc68080598"/>
            <w:bookmarkStart w:id="271" w:name="_Toc68274540"/>
            <w:bookmarkStart w:id="272" w:name="_Toc69330860"/>
            <w:bookmarkStart w:id="273" w:name="_Toc69417419"/>
            <w:bookmarkStart w:id="274" w:name="RANGE!B3"/>
            <w:r w:rsidRPr="00AB4325">
              <w:rPr>
                <w:sz w:val="26"/>
              </w:rPr>
              <w:t>-2</w:t>
            </w:r>
            <w:bookmarkEnd w:id="264"/>
            <w:bookmarkEnd w:id="265"/>
            <w:bookmarkEnd w:id="266"/>
            <w:bookmarkEnd w:id="267"/>
            <w:bookmarkEnd w:id="268"/>
            <w:bookmarkEnd w:id="269"/>
            <w:bookmarkEnd w:id="270"/>
            <w:bookmarkEnd w:id="271"/>
            <w:bookmarkEnd w:id="272"/>
            <w:bookmarkEnd w:id="273"/>
            <w:bookmarkEnd w:id="274"/>
          </w:p>
        </w:tc>
        <w:tc>
          <w:tcPr>
            <w:tcW w:w="1021" w:type="dxa"/>
            <w:tcBorders>
              <w:top w:val="nil"/>
              <w:left w:val="nil"/>
              <w:bottom w:val="single" w:sz="4" w:space="0" w:color="auto"/>
              <w:right w:val="single" w:sz="4" w:space="0" w:color="auto"/>
            </w:tcBorders>
            <w:shd w:val="clear" w:color="auto" w:fill="auto"/>
            <w:vAlign w:val="center"/>
            <w:hideMark/>
          </w:tcPr>
          <w:p w14:paraId="16A6B9E3" w14:textId="77777777" w:rsidR="00A03F37" w:rsidRPr="00AB4325" w:rsidRDefault="00A03F37" w:rsidP="00AB4325">
            <w:pPr>
              <w:spacing w:line="360" w:lineRule="auto"/>
              <w:jc w:val="center"/>
              <w:rPr>
                <w:sz w:val="26"/>
              </w:rPr>
            </w:pPr>
            <w:r w:rsidRPr="00AB4325">
              <w:rPr>
                <w:sz w:val="26"/>
              </w:rPr>
              <w:t>-3</w:t>
            </w:r>
          </w:p>
        </w:tc>
        <w:tc>
          <w:tcPr>
            <w:tcW w:w="1118" w:type="dxa"/>
            <w:tcBorders>
              <w:top w:val="nil"/>
              <w:left w:val="nil"/>
              <w:bottom w:val="single" w:sz="4" w:space="0" w:color="auto"/>
              <w:right w:val="single" w:sz="4" w:space="0" w:color="auto"/>
            </w:tcBorders>
            <w:shd w:val="clear" w:color="auto" w:fill="auto"/>
            <w:vAlign w:val="center"/>
            <w:hideMark/>
          </w:tcPr>
          <w:p w14:paraId="1535F8B5" w14:textId="77777777" w:rsidR="00A03F37" w:rsidRPr="00AB4325" w:rsidRDefault="00A03F37" w:rsidP="00AB4325">
            <w:pPr>
              <w:spacing w:line="360" w:lineRule="auto"/>
              <w:jc w:val="center"/>
              <w:rPr>
                <w:sz w:val="26"/>
              </w:rPr>
            </w:pPr>
            <w:r w:rsidRPr="00AB4325">
              <w:rPr>
                <w:sz w:val="26"/>
              </w:rPr>
              <w:t>-4</w:t>
            </w:r>
          </w:p>
        </w:tc>
        <w:tc>
          <w:tcPr>
            <w:tcW w:w="1101" w:type="dxa"/>
            <w:tcBorders>
              <w:top w:val="nil"/>
              <w:left w:val="nil"/>
              <w:bottom w:val="single" w:sz="4" w:space="0" w:color="auto"/>
              <w:right w:val="single" w:sz="4" w:space="0" w:color="auto"/>
            </w:tcBorders>
            <w:shd w:val="clear" w:color="auto" w:fill="auto"/>
            <w:vAlign w:val="center"/>
            <w:hideMark/>
          </w:tcPr>
          <w:p w14:paraId="5292F6EB" w14:textId="77777777" w:rsidR="00A03F37" w:rsidRPr="00AB4325" w:rsidRDefault="00A03F37" w:rsidP="00AB4325">
            <w:pPr>
              <w:spacing w:line="360" w:lineRule="auto"/>
              <w:jc w:val="center"/>
              <w:rPr>
                <w:sz w:val="26"/>
              </w:rPr>
            </w:pPr>
            <w:r w:rsidRPr="00AB4325">
              <w:rPr>
                <w:sz w:val="26"/>
              </w:rPr>
              <w:t>-5</w:t>
            </w:r>
          </w:p>
        </w:tc>
        <w:tc>
          <w:tcPr>
            <w:tcW w:w="1238" w:type="dxa"/>
            <w:tcBorders>
              <w:top w:val="nil"/>
              <w:left w:val="nil"/>
              <w:bottom w:val="single" w:sz="4" w:space="0" w:color="auto"/>
              <w:right w:val="single" w:sz="4" w:space="0" w:color="auto"/>
            </w:tcBorders>
            <w:shd w:val="clear" w:color="auto" w:fill="auto"/>
            <w:vAlign w:val="center"/>
            <w:hideMark/>
          </w:tcPr>
          <w:p w14:paraId="6B1773EE" w14:textId="77777777" w:rsidR="00A03F37" w:rsidRPr="00AB4325" w:rsidRDefault="00A03F37" w:rsidP="00AB4325">
            <w:pPr>
              <w:spacing w:line="360" w:lineRule="auto"/>
              <w:jc w:val="center"/>
              <w:rPr>
                <w:sz w:val="26"/>
              </w:rPr>
            </w:pPr>
            <w:r w:rsidRPr="00AB4325">
              <w:rPr>
                <w:sz w:val="26"/>
              </w:rPr>
              <w:t>-6</w:t>
            </w:r>
          </w:p>
        </w:tc>
        <w:tc>
          <w:tcPr>
            <w:tcW w:w="993" w:type="dxa"/>
            <w:tcBorders>
              <w:top w:val="nil"/>
              <w:left w:val="nil"/>
              <w:bottom w:val="single" w:sz="4" w:space="0" w:color="auto"/>
              <w:right w:val="single" w:sz="4" w:space="0" w:color="auto"/>
            </w:tcBorders>
            <w:shd w:val="clear" w:color="auto" w:fill="auto"/>
            <w:vAlign w:val="center"/>
            <w:hideMark/>
          </w:tcPr>
          <w:p w14:paraId="7DC75423" w14:textId="77777777" w:rsidR="00A03F37" w:rsidRPr="00AB4325" w:rsidRDefault="00A03F37" w:rsidP="00AB4325">
            <w:pPr>
              <w:spacing w:line="360" w:lineRule="auto"/>
              <w:jc w:val="center"/>
              <w:rPr>
                <w:sz w:val="26"/>
              </w:rPr>
            </w:pPr>
            <w:r w:rsidRPr="00AB4325">
              <w:rPr>
                <w:sz w:val="26"/>
              </w:rPr>
              <w:t>-7</w:t>
            </w:r>
          </w:p>
        </w:tc>
        <w:tc>
          <w:tcPr>
            <w:tcW w:w="1011" w:type="dxa"/>
            <w:tcBorders>
              <w:top w:val="nil"/>
              <w:left w:val="nil"/>
              <w:bottom w:val="single" w:sz="4" w:space="0" w:color="auto"/>
              <w:right w:val="single" w:sz="4" w:space="0" w:color="auto"/>
            </w:tcBorders>
            <w:shd w:val="clear" w:color="auto" w:fill="auto"/>
            <w:vAlign w:val="center"/>
            <w:hideMark/>
          </w:tcPr>
          <w:p w14:paraId="62F3CB75" w14:textId="77777777" w:rsidR="00A03F37" w:rsidRPr="00AB4325" w:rsidRDefault="00A03F37" w:rsidP="00AB4325">
            <w:pPr>
              <w:spacing w:line="360" w:lineRule="auto"/>
              <w:jc w:val="center"/>
              <w:rPr>
                <w:sz w:val="26"/>
              </w:rPr>
            </w:pPr>
            <w:r w:rsidRPr="00AB4325">
              <w:rPr>
                <w:sz w:val="26"/>
              </w:rPr>
              <w:t>-8</w:t>
            </w:r>
          </w:p>
        </w:tc>
        <w:tc>
          <w:tcPr>
            <w:tcW w:w="1258" w:type="dxa"/>
            <w:tcBorders>
              <w:top w:val="nil"/>
              <w:left w:val="nil"/>
              <w:bottom w:val="single" w:sz="4" w:space="0" w:color="auto"/>
              <w:right w:val="single" w:sz="4" w:space="0" w:color="auto"/>
            </w:tcBorders>
            <w:shd w:val="clear" w:color="auto" w:fill="auto"/>
            <w:vAlign w:val="center"/>
            <w:hideMark/>
          </w:tcPr>
          <w:p w14:paraId="3DD13460" w14:textId="77777777" w:rsidR="00A03F37" w:rsidRPr="00AB4325" w:rsidRDefault="00A03F37" w:rsidP="00AB4325">
            <w:pPr>
              <w:spacing w:line="360" w:lineRule="auto"/>
              <w:jc w:val="center"/>
              <w:rPr>
                <w:sz w:val="26"/>
              </w:rPr>
            </w:pPr>
            <w:r w:rsidRPr="00AB4325">
              <w:rPr>
                <w:sz w:val="26"/>
              </w:rPr>
              <w:t>-9</w:t>
            </w:r>
          </w:p>
        </w:tc>
        <w:tc>
          <w:tcPr>
            <w:tcW w:w="2873" w:type="dxa"/>
            <w:tcBorders>
              <w:top w:val="nil"/>
              <w:left w:val="nil"/>
              <w:bottom w:val="single" w:sz="4" w:space="0" w:color="auto"/>
              <w:right w:val="single" w:sz="4" w:space="0" w:color="auto"/>
            </w:tcBorders>
            <w:shd w:val="clear" w:color="auto" w:fill="auto"/>
            <w:vAlign w:val="center"/>
            <w:hideMark/>
          </w:tcPr>
          <w:p w14:paraId="1DD31DCB" w14:textId="77777777" w:rsidR="00A03F37" w:rsidRPr="00AB4325" w:rsidRDefault="00A03F37" w:rsidP="00AB4325">
            <w:pPr>
              <w:spacing w:line="360" w:lineRule="auto"/>
              <w:jc w:val="center"/>
              <w:rPr>
                <w:sz w:val="26"/>
              </w:rPr>
            </w:pPr>
            <w:r w:rsidRPr="00AB4325">
              <w:rPr>
                <w:sz w:val="26"/>
              </w:rPr>
              <w:t>-10</w:t>
            </w:r>
          </w:p>
        </w:tc>
      </w:tr>
      <w:tr w:rsidR="00AB4325" w:rsidRPr="00AB4325" w14:paraId="0DD428CF" w14:textId="77777777" w:rsidTr="00DB038F">
        <w:trPr>
          <w:trHeight w:val="600"/>
        </w:trPr>
        <w:tc>
          <w:tcPr>
            <w:tcW w:w="676" w:type="dxa"/>
            <w:tcBorders>
              <w:top w:val="nil"/>
              <w:left w:val="single" w:sz="4" w:space="0" w:color="auto"/>
              <w:bottom w:val="single" w:sz="4" w:space="0" w:color="auto"/>
              <w:right w:val="single" w:sz="4" w:space="0" w:color="auto"/>
            </w:tcBorders>
            <w:shd w:val="clear" w:color="auto" w:fill="auto"/>
            <w:vAlign w:val="center"/>
            <w:hideMark/>
          </w:tcPr>
          <w:p w14:paraId="4E8F35D2" w14:textId="77777777" w:rsidR="00A03F37" w:rsidRPr="00AB4325" w:rsidRDefault="00A03F37" w:rsidP="00AB4325">
            <w:pPr>
              <w:spacing w:line="360" w:lineRule="auto"/>
              <w:jc w:val="center"/>
              <w:rPr>
                <w:sz w:val="26"/>
              </w:rPr>
            </w:pPr>
            <w:r w:rsidRPr="00AB4325">
              <w:rPr>
                <w:sz w:val="26"/>
              </w:rPr>
              <w:t>1</w:t>
            </w:r>
          </w:p>
        </w:tc>
        <w:tc>
          <w:tcPr>
            <w:tcW w:w="4634" w:type="dxa"/>
            <w:tcBorders>
              <w:top w:val="nil"/>
              <w:left w:val="nil"/>
              <w:bottom w:val="single" w:sz="4" w:space="0" w:color="auto"/>
              <w:right w:val="single" w:sz="4" w:space="0" w:color="auto"/>
            </w:tcBorders>
            <w:shd w:val="clear" w:color="auto" w:fill="auto"/>
            <w:vAlign w:val="center"/>
            <w:hideMark/>
          </w:tcPr>
          <w:p w14:paraId="67109F44" w14:textId="77777777" w:rsidR="00A03F37" w:rsidRPr="00AB4325" w:rsidRDefault="00A03F37" w:rsidP="00AB4325">
            <w:pPr>
              <w:spacing w:line="360" w:lineRule="auto"/>
              <w:rPr>
                <w:sz w:val="26"/>
              </w:rPr>
            </w:pPr>
            <w:r w:rsidRPr="00AB4325">
              <w:rPr>
                <w:sz w:val="26"/>
              </w:rPr>
              <w:t>Khu du lịch nghỉ dưỡng, vui chơi giải trí và đô thị sinh thái Pu Sam Cáp</w:t>
            </w:r>
          </w:p>
        </w:tc>
        <w:tc>
          <w:tcPr>
            <w:tcW w:w="1021" w:type="dxa"/>
            <w:tcBorders>
              <w:top w:val="nil"/>
              <w:left w:val="nil"/>
              <w:bottom w:val="single" w:sz="4" w:space="0" w:color="auto"/>
              <w:right w:val="single" w:sz="4" w:space="0" w:color="auto"/>
            </w:tcBorders>
            <w:shd w:val="clear" w:color="auto" w:fill="auto"/>
            <w:vAlign w:val="center"/>
            <w:hideMark/>
          </w:tcPr>
          <w:p w14:paraId="03BAD5B7" w14:textId="77777777" w:rsidR="00A03F37" w:rsidRPr="00AB4325" w:rsidRDefault="00A03F37" w:rsidP="00AB4325">
            <w:pPr>
              <w:spacing w:line="360" w:lineRule="auto"/>
              <w:jc w:val="center"/>
              <w:rPr>
                <w:sz w:val="26"/>
              </w:rPr>
            </w:pPr>
            <w:r w:rsidRPr="00AB4325">
              <w:rPr>
                <w:sz w:val="26"/>
              </w:rPr>
              <w:t>1090</w:t>
            </w:r>
          </w:p>
        </w:tc>
        <w:tc>
          <w:tcPr>
            <w:tcW w:w="1118" w:type="dxa"/>
            <w:tcBorders>
              <w:top w:val="nil"/>
              <w:left w:val="nil"/>
              <w:bottom w:val="single" w:sz="4" w:space="0" w:color="auto"/>
              <w:right w:val="single" w:sz="4" w:space="0" w:color="auto"/>
            </w:tcBorders>
            <w:shd w:val="clear" w:color="auto" w:fill="auto"/>
            <w:vAlign w:val="center"/>
            <w:hideMark/>
          </w:tcPr>
          <w:p w14:paraId="31A57113" w14:textId="77777777" w:rsidR="00A03F37" w:rsidRPr="00AB4325" w:rsidRDefault="00A03F37" w:rsidP="00AB4325">
            <w:pPr>
              <w:spacing w:line="360" w:lineRule="auto"/>
              <w:jc w:val="center"/>
              <w:rPr>
                <w:sz w:val="26"/>
              </w:rPr>
            </w:pPr>
            <w:r w:rsidRPr="00AB4325">
              <w:rPr>
                <w:sz w:val="26"/>
              </w:rPr>
              <w:t>900</w:t>
            </w:r>
          </w:p>
        </w:tc>
        <w:tc>
          <w:tcPr>
            <w:tcW w:w="1101" w:type="dxa"/>
            <w:tcBorders>
              <w:top w:val="nil"/>
              <w:left w:val="nil"/>
              <w:bottom w:val="single" w:sz="4" w:space="0" w:color="auto"/>
              <w:right w:val="single" w:sz="4" w:space="0" w:color="auto"/>
            </w:tcBorders>
            <w:shd w:val="clear" w:color="auto" w:fill="auto"/>
            <w:vAlign w:val="center"/>
            <w:hideMark/>
          </w:tcPr>
          <w:p w14:paraId="32EFA418" w14:textId="77777777" w:rsidR="00A03F37" w:rsidRPr="00AB4325" w:rsidRDefault="00A03F37" w:rsidP="00AB4325">
            <w:pPr>
              <w:spacing w:line="360" w:lineRule="auto"/>
              <w:jc w:val="center"/>
              <w:rPr>
                <w:sz w:val="26"/>
              </w:rPr>
            </w:pPr>
            <w:r w:rsidRPr="00AB4325">
              <w:rPr>
                <w:sz w:val="26"/>
              </w:rPr>
              <w:t>300</w:t>
            </w:r>
          </w:p>
        </w:tc>
        <w:tc>
          <w:tcPr>
            <w:tcW w:w="1238" w:type="dxa"/>
            <w:tcBorders>
              <w:top w:val="nil"/>
              <w:left w:val="nil"/>
              <w:bottom w:val="single" w:sz="4" w:space="0" w:color="auto"/>
              <w:right w:val="single" w:sz="4" w:space="0" w:color="auto"/>
            </w:tcBorders>
            <w:shd w:val="clear" w:color="auto" w:fill="auto"/>
            <w:vAlign w:val="center"/>
            <w:hideMark/>
          </w:tcPr>
          <w:p w14:paraId="2E76FD6B" w14:textId="77777777" w:rsidR="00A03F37" w:rsidRPr="00AB4325" w:rsidRDefault="00A03F37" w:rsidP="00AB4325">
            <w:pPr>
              <w:spacing w:line="360" w:lineRule="auto"/>
              <w:jc w:val="center"/>
              <w:rPr>
                <w:sz w:val="26"/>
              </w:rPr>
            </w:pPr>
            <w:r w:rsidRPr="00AB4325">
              <w:rPr>
                <w:sz w:val="26"/>
              </w:rPr>
              <w:t>450</w:t>
            </w:r>
          </w:p>
        </w:tc>
        <w:tc>
          <w:tcPr>
            <w:tcW w:w="993" w:type="dxa"/>
            <w:tcBorders>
              <w:top w:val="nil"/>
              <w:left w:val="nil"/>
              <w:bottom w:val="single" w:sz="4" w:space="0" w:color="auto"/>
              <w:right w:val="single" w:sz="4" w:space="0" w:color="auto"/>
            </w:tcBorders>
            <w:shd w:val="clear" w:color="auto" w:fill="auto"/>
            <w:vAlign w:val="center"/>
            <w:hideMark/>
          </w:tcPr>
          <w:p w14:paraId="25E4BD67" w14:textId="77777777" w:rsidR="00A03F37" w:rsidRPr="00AB4325" w:rsidRDefault="00A03F37" w:rsidP="00AB4325">
            <w:pPr>
              <w:spacing w:line="360" w:lineRule="auto"/>
              <w:jc w:val="center"/>
              <w:rPr>
                <w:sz w:val="26"/>
              </w:rPr>
            </w:pPr>
            <w:r w:rsidRPr="00AB4325">
              <w:rPr>
                <w:sz w:val="26"/>
              </w:rPr>
              <w:t>150</w:t>
            </w:r>
          </w:p>
        </w:tc>
        <w:tc>
          <w:tcPr>
            <w:tcW w:w="1011" w:type="dxa"/>
            <w:tcBorders>
              <w:top w:val="nil"/>
              <w:left w:val="nil"/>
              <w:bottom w:val="single" w:sz="4" w:space="0" w:color="auto"/>
              <w:right w:val="single" w:sz="4" w:space="0" w:color="auto"/>
            </w:tcBorders>
            <w:shd w:val="clear" w:color="auto" w:fill="auto"/>
            <w:vAlign w:val="center"/>
            <w:hideMark/>
          </w:tcPr>
          <w:p w14:paraId="5342CF7D" w14:textId="77777777" w:rsidR="00A03F37" w:rsidRPr="00AB4325" w:rsidRDefault="00A03F37" w:rsidP="00AB4325">
            <w:pPr>
              <w:spacing w:line="360" w:lineRule="auto"/>
              <w:jc w:val="center"/>
              <w:rPr>
                <w:sz w:val="26"/>
              </w:rPr>
            </w:pPr>
            <w:r w:rsidRPr="00AB4325">
              <w:rPr>
                <w:sz w:val="26"/>
              </w:rPr>
              <w:t>100</w:t>
            </w:r>
          </w:p>
        </w:tc>
        <w:tc>
          <w:tcPr>
            <w:tcW w:w="1258" w:type="dxa"/>
            <w:tcBorders>
              <w:top w:val="nil"/>
              <w:left w:val="nil"/>
              <w:bottom w:val="single" w:sz="4" w:space="0" w:color="auto"/>
              <w:right w:val="single" w:sz="4" w:space="0" w:color="auto"/>
            </w:tcBorders>
            <w:shd w:val="clear" w:color="auto" w:fill="auto"/>
            <w:vAlign w:val="center"/>
            <w:hideMark/>
          </w:tcPr>
          <w:p w14:paraId="451EDBA8" w14:textId="77777777" w:rsidR="00A03F37" w:rsidRPr="00AB4325" w:rsidRDefault="00A03F37" w:rsidP="00AB4325">
            <w:pPr>
              <w:spacing w:line="360" w:lineRule="auto"/>
              <w:jc w:val="center"/>
              <w:rPr>
                <w:sz w:val="26"/>
              </w:rPr>
            </w:pPr>
            <w:r w:rsidRPr="00AB4325">
              <w:rPr>
                <w:sz w:val="26"/>
              </w:rPr>
              <w:t>800</w:t>
            </w:r>
          </w:p>
        </w:tc>
        <w:tc>
          <w:tcPr>
            <w:tcW w:w="2873" w:type="dxa"/>
            <w:tcBorders>
              <w:top w:val="nil"/>
              <w:left w:val="nil"/>
              <w:bottom w:val="single" w:sz="4" w:space="0" w:color="auto"/>
              <w:right w:val="single" w:sz="4" w:space="0" w:color="auto"/>
            </w:tcBorders>
            <w:shd w:val="clear" w:color="auto" w:fill="auto"/>
            <w:vAlign w:val="center"/>
            <w:hideMark/>
          </w:tcPr>
          <w:p w14:paraId="4BDD8F6D" w14:textId="77777777" w:rsidR="00A03F37" w:rsidRPr="00AB4325" w:rsidRDefault="00A03F37" w:rsidP="00AB4325">
            <w:pPr>
              <w:spacing w:line="360" w:lineRule="auto"/>
              <w:jc w:val="center"/>
              <w:rPr>
                <w:sz w:val="26"/>
              </w:rPr>
            </w:pPr>
            <w:r w:rsidRPr="00AB4325">
              <w:rPr>
                <w:sz w:val="26"/>
              </w:rPr>
              <w:t>Vốn ngân sách hỗ trợ đầu tư phát triển hạ tầng khung và xây dựng bản văn hoá</w:t>
            </w:r>
          </w:p>
        </w:tc>
      </w:tr>
      <w:tr w:rsidR="00AB4325" w:rsidRPr="00AB4325" w14:paraId="2B62A06A" w14:textId="77777777" w:rsidTr="00DB038F">
        <w:trPr>
          <w:trHeight w:val="315"/>
        </w:trPr>
        <w:tc>
          <w:tcPr>
            <w:tcW w:w="676" w:type="dxa"/>
            <w:tcBorders>
              <w:top w:val="nil"/>
              <w:left w:val="single" w:sz="4" w:space="0" w:color="auto"/>
              <w:bottom w:val="single" w:sz="4" w:space="0" w:color="auto"/>
              <w:right w:val="single" w:sz="4" w:space="0" w:color="auto"/>
            </w:tcBorders>
            <w:shd w:val="clear" w:color="auto" w:fill="auto"/>
            <w:vAlign w:val="center"/>
            <w:hideMark/>
          </w:tcPr>
          <w:p w14:paraId="1F2E495E" w14:textId="77777777" w:rsidR="00A03F37" w:rsidRPr="00AB4325" w:rsidRDefault="00A03F37" w:rsidP="00AB4325">
            <w:pPr>
              <w:spacing w:line="360" w:lineRule="auto"/>
              <w:jc w:val="center"/>
              <w:rPr>
                <w:sz w:val="26"/>
              </w:rPr>
            </w:pPr>
            <w:r w:rsidRPr="00AB4325">
              <w:rPr>
                <w:sz w:val="26"/>
              </w:rPr>
              <w:t>2</w:t>
            </w:r>
          </w:p>
        </w:tc>
        <w:tc>
          <w:tcPr>
            <w:tcW w:w="4634" w:type="dxa"/>
            <w:tcBorders>
              <w:top w:val="nil"/>
              <w:left w:val="nil"/>
              <w:bottom w:val="single" w:sz="4" w:space="0" w:color="auto"/>
              <w:right w:val="single" w:sz="4" w:space="0" w:color="auto"/>
            </w:tcBorders>
            <w:shd w:val="clear" w:color="auto" w:fill="auto"/>
            <w:vAlign w:val="center"/>
            <w:hideMark/>
          </w:tcPr>
          <w:p w14:paraId="4DC16F84" w14:textId="77777777" w:rsidR="00A03F37" w:rsidRPr="00AB4325" w:rsidRDefault="00A03F37" w:rsidP="00AB4325">
            <w:pPr>
              <w:spacing w:line="360" w:lineRule="auto"/>
              <w:rPr>
                <w:sz w:val="26"/>
              </w:rPr>
            </w:pPr>
            <w:r w:rsidRPr="00AB4325">
              <w:rPr>
                <w:sz w:val="26"/>
              </w:rPr>
              <w:t>Khu du lịch thác Tác Tình gắn với chinh phục đỉnh Putaleng</w:t>
            </w:r>
          </w:p>
        </w:tc>
        <w:tc>
          <w:tcPr>
            <w:tcW w:w="1021" w:type="dxa"/>
            <w:tcBorders>
              <w:top w:val="nil"/>
              <w:left w:val="nil"/>
              <w:bottom w:val="single" w:sz="4" w:space="0" w:color="auto"/>
              <w:right w:val="single" w:sz="4" w:space="0" w:color="auto"/>
            </w:tcBorders>
            <w:shd w:val="clear" w:color="auto" w:fill="auto"/>
            <w:vAlign w:val="center"/>
            <w:hideMark/>
          </w:tcPr>
          <w:p w14:paraId="10E00907" w14:textId="77777777" w:rsidR="00A03F37" w:rsidRPr="00AB4325" w:rsidRDefault="00A03F37" w:rsidP="00AB4325">
            <w:pPr>
              <w:spacing w:line="360" w:lineRule="auto"/>
              <w:jc w:val="center"/>
              <w:rPr>
                <w:sz w:val="26"/>
              </w:rPr>
            </w:pPr>
            <w:r w:rsidRPr="00AB4325">
              <w:rPr>
                <w:sz w:val="26"/>
              </w:rPr>
              <w:t>500</w:t>
            </w:r>
          </w:p>
        </w:tc>
        <w:tc>
          <w:tcPr>
            <w:tcW w:w="1118" w:type="dxa"/>
            <w:tcBorders>
              <w:top w:val="nil"/>
              <w:left w:val="nil"/>
              <w:bottom w:val="single" w:sz="4" w:space="0" w:color="auto"/>
              <w:right w:val="single" w:sz="4" w:space="0" w:color="auto"/>
            </w:tcBorders>
            <w:shd w:val="clear" w:color="auto" w:fill="auto"/>
            <w:vAlign w:val="center"/>
            <w:hideMark/>
          </w:tcPr>
          <w:p w14:paraId="7DC6FE7F" w14:textId="77777777" w:rsidR="00A03F37" w:rsidRPr="00AB4325" w:rsidRDefault="00A03F37" w:rsidP="00AB4325">
            <w:pPr>
              <w:spacing w:line="360" w:lineRule="auto"/>
              <w:jc w:val="center"/>
              <w:rPr>
                <w:sz w:val="26"/>
              </w:rPr>
            </w:pPr>
            <w:r w:rsidRPr="00AB4325">
              <w:rPr>
                <w:sz w:val="26"/>
              </w:rPr>
              <w:t>800</w:t>
            </w:r>
          </w:p>
        </w:tc>
        <w:tc>
          <w:tcPr>
            <w:tcW w:w="1101" w:type="dxa"/>
            <w:tcBorders>
              <w:top w:val="nil"/>
              <w:left w:val="nil"/>
              <w:bottom w:val="single" w:sz="4" w:space="0" w:color="auto"/>
              <w:right w:val="single" w:sz="4" w:space="0" w:color="auto"/>
            </w:tcBorders>
            <w:shd w:val="clear" w:color="auto" w:fill="auto"/>
            <w:vAlign w:val="center"/>
            <w:hideMark/>
          </w:tcPr>
          <w:p w14:paraId="561E4DBD" w14:textId="77777777" w:rsidR="00A03F37" w:rsidRPr="00AB4325" w:rsidRDefault="00A03F37" w:rsidP="00AB4325">
            <w:pPr>
              <w:spacing w:line="360" w:lineRule="auto"/>
              <w:jc w:val="center"/>
              <w:rPr>
                <w:sz w:val="26"/>
              </w:rPr>
            </w:pPr>
            <w:r w:rsidRPr="00AB4325">
              <w:rPr>
                <w:sz w:val="26"/>
              </w:rPr>
              <w:t>200</w:t>
            </w:r>
          </w:p>
        </w:tc>
        <w:tc>
          <w:tcPr>
            <w:tcW w:w="1238" w:type="dxa"/>
            <w:tcBorders>
              <w:top w:val="nil"/>
              <w:left w:val="nil"/>
              <w:bottom w:val="single" w:sz="4" w:space="0" w:color="auto"/>
              <w:right w:val="single" w:sz="4" w:space="0" w:color="auto"/>
            </w:tcBorders>
            <w:shd w:val="clear" w:color="auto" w:fill="auto"/>
            <w:vAlign w:val="center"/>
            <w:hideMark/>
          </w:tcPr>
          <w:p w14:paraId="63993263" w14:textId="77777777" w:rsidR="00A03F37" w:rsidRPr="00AB4325" w:rsidRDefault="00A03F37" w:rsidP="00AB4325">
            <w:pPr>
              <w:spacing w:line="360" w:lineRule="auto"/>
              <w:jc w:val="center"/>
              <w:rPr>
                <w:sz w:val="26"/>
              </w:rPr>
            </w:pPr>
            <w:r w:rsidRPr="00AB4325">
              <w:rPr>
                <w:sz w:val="26"/>
              </w:rPr>
              <w:t>500</w:t>
            </w:r>
          </w:p>
        </w:tc>
        <w:tc>
          <w:tcPr>
            <w:tcW w:w="993" w:type="dxa"/>
            <w:tcBorders>
              <w:top w:val="nil"/>
              <w:left w:val="nil"/>
              <w:bottom w:val="single" w:sz="4" w:space="0" w:color="auto"/>
              <w:right w:val="single" w:sz="4" w:space="0" w:color="auto"/>
            </w:tcBorders>
            <w:shd w:val="clear" w:color="auto" w:fill="auto"/>
            <w:vAlign w:val="center"/>
            <w:hideMark/>
          </w:tcPr>
          <w:p w14:paraId="072EDAEE" w14:textId="77777777" w:rsidR="00A03F37" w:rsidRPr="00AB4325" w:rsidRDefault="00A03F37" w:rsidP="00AB4325">
            <w:pPr>
              <w:spacing w:line="360" w:lineRule="auto"/>
              <w:jc w:val="center"/>
              <w:rPr>
                <w:sz w:val="26"/>
              </w:rPr>
            </w:pPr>
            <w:r w:rsidRPr="00AB4325">
              <w:rPr>
                <w:sz w:val="26"/>
              </w:rPr>
              <w:t>100</w:t>
            </w:r>
          </w:p>
        </w:tc>
        <w:tc>
          <w:tcPr>
            <w:tcW w:w="1011" w:type="dxa"/>
            <w:tcBorders>
              <w:top w:val="nil"/>
              <w:left w:val="nil"/>
              <w:bottom w:val="single" w:sz="4" w:space="0" w:color="auto"/>
              <w:right w:val="single" w:sz="4" w:space="0" w:color="auto"/>
            </w:tcBorders>
            <w:shd w:val="clear" w:color="auto" w:fill="auto"/>
            <w:vAlign w:val="center"/>
            <w:hideMark/>
          </w:tcPr>
          <w:p w14:paraId="2B91A392" w14:textId="77777777" w:rsidR="00A03F37" w:rsidRPr="00AB4325" w:rsidRDefault="00A03F37" w:rsidP="00AB4325">
            <w:pPr>
              <w:spacing w:line="360" w:lineRule="auto"/>
              <w:jc w:val="center"/>
              <w:rPr>
                <w:sz w:val="26"/>
              </w:rPr>
            </w:pPr>
            <w:r w:rsidRPr="00AB4325">
              <w:rPr>
                <w:sz w:val="26"/>
              </w:rPr>
              <w:t>100</w:t>
            </w:r>
          </w:p>
        </w:tc>
        <w:tc>
          <w:tcPr>
            <w:tcW w:w="1258" w:type="dxa"/>
            <w:tcBorders>
              <w:top w:val="nil"/>
              <w:left w:val="nil"/>
              <w:bottom w:val="single" w:sz="4" w:space="0" w:color="auto"/>
              <w:right w:val="single" w:sz="4" w:space="0" w:color="auto"/>
            </w:tcBorders>
            <w:shd w:val="clear" w:color="auto" w:fill="auto"/>
            <w:vAlign w:val="center"/>
            <w:hideMark/>
          </w:tcPr>
          <w:p w14:paraId="0D3CD9FB" w14:textId="77777777" w:rsidR="00A03F37" w:rsidRPr="00AB4325" w:rsidRDefault="00A03F37" w:rsidP="00AB4325">
            <w:pPr>
              <w:spacing w:line="360" w:lineRule="auto"/>
              <w:jc w:val="center"/>
              <w:rPr>
                <w:sz w:val="26"/>
              </w:rPr>
            </w:pPr>
            <w:r w:rsidRPr="00AB4325">
              <w:rPr>
                <w:sz w:val="26"/>
              </w:rPr>
              <w:t>700</w:t>
            </w:r>
          </w:p>
        </w:tc>
        <w:tc>
          <w:tcPr>
            <w:tcW w:w="2873" w:type="dxa"/>
            <w:tcBorders>
              <w:top w:val="nil"/>
              <w:left w:val="nil"/>
              <w:bottom w:val="single" w:sz="4" w:space="0" w:color="auto"/>
              <w:right w:val="single" w:sz="4" w:space="0" w:color="auto"/>
            </w:tcBorders>
            <w:shd w:val="clear" w:color="auto" w:fill="auto"/>
            <w:vAlign w:val="center"/>
            <w:hideMark/>
          </w:tcPr>
          <w:p w14:paraId="72831FAA" w14:textId="77777777" w:rsidR="00A03F37" w:rsidRPr="00AB4325" w:rsidRDefault="00A03F37" w:rsidP="00AB4325">
            <w:pPr>
              <w:spacing w:line="360" w:lineRule="auto"/>
              <w:jc w:val="center"/>
              <w:rPr>
                <w:sz w:val="26"/>
              </w:rPr>
            </w:pPr>
            <w:r w:rsidRPr="00AB4325">
              <w:rPr>
                <w:sz w:val="26"/>
              </w:rPr>
              <w:t>Vốn ngân sách hỗ trợ đầu tư phát triển hạ tầng khung</w:t>
            </w:r>
          </w:p>
        </w:tc>
      </w:tr>
      <w:tr w:rsidR="00AB4325" w:rsidRPr="00AB4325" w14:paraId="5EBB3A52" w14:textId="77777777" w:rsidTr="00DB038F">
        <w:trPr>
          <w:trHeight w:val="600"/>
        </w:trPr>
        <w:tc>
          <w:tcPr>
            <w:tcW w:w="676" w:type="dxa"/>
            <w:tcBorders>
              <w:top w:val="nil"/>
              <w:left w:val="single" w:sz="4" w:space="0" w:color="auto"/>
              <w:bottom w:val="single" w:sz="4" w:space="0" w:color="auto"/>
              <w:right w:val="single" w:sz="4" w:space="0" w:color="auto"/>
            </w:tcBorders>
            <w:shd w:val="clear" w:color="auto" w:fill="auto"/>
            <w:vAlign w:val="center"/>
            <w:hideMark/>
          </w:tcPr>
          <w:p w14:paraId="01B0CC77" w14:textId="77777777" w:rsidR="00A03F37" w:rsidRPr="00AB4325" w:rsidRDefault="00A03F37" w:rsidP="00AB4325">
            <w:pPr>
              <w:spacing w:line="360" w:lineRule="auto"/>
              <w:jc w:val="center"/>
              <w:rPr>
                <w:sz w:val="26"/>
              </w:rPr>
            </w:pPr>
            <w:r w:rsidRPr="00AB4325">
              <w:rPr>
                <w:sz w:val="26"/>
              </w:rPr>
              <w:t>3</w:t>
            </w:r>
          </w:p>
        </w:tc>
        <w:tc>
          <w:tcPr>
            <w:tcW w:w="4634" w:type="dxa"/>
            <w:tcBorders>
              <w:top w:val="nil"/>
              <w:left w:val="nil"/>
              <w:bottom w:val="single" w:sz="4" w:space="0" w:color="auto"/>
              <w:right w:val="single" w:sz="4" w:space="0" w:color="auto"/>
            </w:tcBorders>
            <w:shd w:val="clear" w:color="auto" w:fill="auto"/>
            <w:vAlign w:val="center"/>
            <w:hideMark/>
          </w:tcPr>
          <w:p w14:paraId="76A0AF6B" w14:textId="77777777" w:rsidR="00A03F37" w:rsidRPr="00AB4325" w:rsidRDefault="00A03F37" w:rsidP="00AB4325">
            <w:pPr>
              <w:spacing w:line="360" w:lineRule="auto"/>
              <w:rPr>
                <w:sz w:val="26"/>
              </w:rPr>
            </w:pPr>
            <w:r w:rsidRPr="00AB4325">
              <w:rPr>
                <w:sz w:val="26"/>
              </w:rPr>
              <w:t>Khu du lịch sinh thái Sin Suối Hồ gắn với đỉnh Bạch Mộc Lương Tử, Sơn Bạc Mây</w:t>
            </w:r>
          </w:p>
        </w:tc>
        <w:tc>
          <w:tcPr>
            <w:tcW w:w="1021" w:type="dxa"/>
            <w:tcBorders>
              <w:top w:val="nil"/>
              <w:left w:val="nil"/>
              <w:bottom w:val="single" w:sz="4" w:space="0" w:color="auto"/>
              <w:right w:val="single" w:sz="4" w:space="0" w:color="auto"/>
            </w:tcBorders>
            <w:shd w:val="clear" w:color="auto" w:fill="auto"/>
            <w:vAlign w:val="center"/>
            <w:hideMark/>
          </w:tcPr>
          <w:p w14:paraId="0D7692F0" w14:textId="77777777" w:rsidR="00A03F37" w:rsidRPr="00AB4325" w:rsidRDefault="008E70B4" w:rsidP="00AB4325">
            <w:pPr>
              <w:spacing w:line="360" w:lineRule="auto"/>
              <w:jc w:val="center"/>
              <w:rPr>
                <w:sz w:val="26"/>
              </w:rPr>
            </w:pPr>
            <w:r w:rsidRPr="00AB4325">
              <w:rPr>
                <w:sz w:val="26"/>
              </w:rPr>
              <w:t>500</w:t>
            </w:r>
          </w:p>
        </w:tc>
        <w:tc>
          <w:tcPr>
            <w:tcW w:w="1118" w:type="dxa"/>
            <w:tcBorders>
              <w:top w:val="nil"/>
              <w:left w:val="nil"/>
              <w:bottom w:val="single" w:sz="4" w:space="0" w:color="auto"/>
              <w:right w:val="single" w:sz="4" w:space="0" w:color="auto"/>
            </w:tcBorders>
            <w:shd w:val="clear" w:color="auto" w:fill="auto"/>
            <w:vAlign w:val="center"/>
            <w:hideMark/>
          </w:tcPr>
          <w:p w14:paraId="18EFBD5C" w14:textId="77777777" w:rsidR="00A03F37" w:rsidRPr="00AB4325" w:rsidRDefault="00A03F37" w:rsidP="00AB4325">
            <w:pPr>
              <w:spacing w:line="360" w:lineRule="auto"/>
              <w:jc w:val="center"/>
              <w:rPr>
                <w:sz w:val="26"/>
              </w:rPr>
            </w:pPr>
            <w:r w:rsidRPr="00AB4325">
              <w:rPr>
                <w:sz w:val="26"/>
              </w:rPr>
              <w:t>500</w:t>
            </w:r>
          </w:p>
        </w:tc>
        <w:tc>
          <w:tcPr>
            <w:tcW w:w="1101" w:type="dxa"/>
            <w:tcBorders>
              <w:top w:val="nil"/>
              <w:left w:val="nil"/>
              <w:bottom w:val="single" w:sz="4" w:space="0" w:color="auto"/>
              <w:right w:val="single" w:sz="4" w:space="0" w:color="auto"/>
            </w:tcBorders>
            <w:shd w:val="clear" w:color="auto" w:fill="auto"/>
            <w:vAlign w:val="center"/>
            <w:hideMark/>
          </w:tcPr>
          <w:p w14:paraId="4040206E" w14:textId="77777777" w:rsidR="00A03F37" w:rsidRPr="00AB4325" w:rsidRDefault="00A03F37" w:rsidP="00AB4325">
            <w:pPr>
              <w:spacing w:line="360" w:lineRule="auto"/>
              <w:jc w:val="center"/>
              <w:rPr>
                <w:sz w:val="26"/>
              </w:rPr>
            </w:pPr>
            <w:r w:rsidRPr="00AB4325">
              <w:rPr>
                <w:sz w:val="26"/>
              </w:rPr>
              <w:t>150</w:t>
            </w:r>
          </w:p>
        </w:tc>
        <w:tc>
          <w:tcPr>
            <w:tcW w:w="1238" w:type="dxa"/>
            <w:tcBorders>
              <w:top w:val="nil"/>
              <w:left w:val="nil"/>
              <w:bottom w:val="single" w:sz="4" w:space="0" w:color="auto"/>
              <w:right w:val="single" w:sz="4" w:space="0" w:color="auto"/>
            </w:tcBorders>
            <w:shd w:val="clear" w:color="auto" w:fill="auto"/>
            <w:vAlign w:val="center"/>
            <w:hideMark/>
          </w:tcPr>
          <w:p w14:paraId="7728E3AA" w14:textId="77777777" w:rsidR="00A03F37" w:rsidRPr="00AB4325" w:rsidRDefault="00A03F37" w:rsidP="00AB4325">
            <w:pPr>
              <w:spacing w:line="360" w:lineRule="auto"/>
              <w:jc w:val="center"/>
              <w:rPr>
                <w:sz w:val="26"/>
              </w:rPr>
            </w:pPr>
            <w:r w:rsidRPr="00AB4325">
              <w:rPr>
                <w:sz w:val="26"/>
              </w:rPr>
              <w:t>300</w:t>
            </w:r>
          </w:p>
        </w:tc>
        <w:tc>
          <w:tcPr>
            <w:tcW w:w="993" w:type="dxa"/>
            <w:tcBorders>
              <w:top w:val="nil"/>
              <w:left w:val="nil"/>
              <w:bottom w:val="single" w:sz="4" w:space="0" w:color="auto"/>
              <w:right w:val="single" w:sz="4" w:space="0" w:color="auto"/>
            </w:tcBorders>
            <w:shd w:val="clear" w:color="auto" w:fill="auto"/>
            <w:vAlign w:val="center"/>
            <w:hideMark/>
          </w:tcPr>
          <w:p w14:paraId="76B2EA70" w14:textId="77777777" w:rsidR="00A03F37" w:rsidRPr="00AB4325" w:rsidRDefault="00A03F37" w:rsidP="00AB4325">
            <w:pPr>
              <w:spacing w:line="360" w:lineRule="auto"/>
              <w:jc w:val="center"/>
              <w:rPr>
                <w:sz w:val="26"/>
              </w:rPr>
            </w:pPr>
            <w:r w:rsidRPr="00AB4325">
              <w:rPr>
                <w:sz w:val="26"/>
              </w:rPr>
              <w:t>50</w:t>
            </w:r>
          </w:p>
        </w:tc>
        <w:tc>
          <w:tcPr>
            <w:tcW w:w="1011" w:type="dxa"/>
            <w:tcBorders>
              <w:top w:val="nil"/>
              <w:left w:val="nil"/>
              <w:bottom w:val="single" w:sz="4" w:space="0" w:color="auto"/>
              <w:right w:val="single" w:sz="4" w:space="0" w:color="auto"/>
            </w:tcBorders>
            <w:shd w:val="clear" w:color="auto" w:fill="auto"/>
            <w:vAlign w:val="center"/>
            <w:hideMark/>
          </w:tcPr>
          <w:p w14:paraId="48D8CA4A" w14:textId="77777777" w:rsidR="00A03F37" w:rsidRPr="00AB4325" w:rsidRDefault="00A03F37" w:rsidP="00AB4325">
            <w:pPr>
              <w:spacing w:line="360" w:lineRule="auto"/>
              <w:jc w:val="center"/>
              <w:rPr>
                <w:sz w:val="26"/>
              </w:rPr>
            </w:pPr>
            <w:r w:rsidRPr="00AB4325">
              <w:rPr>
                <w:sz w:val="26"/>
              </w:rPr>
              <w:t>250</w:t>
            </w:r>
          </w:p>
        </w:tc>
        <w:tc>
          <w:tcPr>
            <w:tcW w:w="1258" w:type="dxa"/>
            <w:tcBorders>
              <w:top w:val="nil"/>
              <w:left w:val="nil"/>
              <w:bottom w:val="single" w:sz="4" w:space="0" w:color="auto"/>
              <w:right w:val="single" w:sz="4" w:space="0" w:color="auto"/>
            </w:tcBorders>
            <w:shd w:val="clear" w:color="auto" w:fill="auto"/>
            <w:vAlign w:val="center"/>
            <w:hideMark/>
          </w:tcPr>
          <w:p w14:paraId="3FD55F9C" w14:textId="77777777" w:rsidR="00A03F37" w:rsidRPr="00AB4325" w:rsidRDefault="00A03F37" w:rsidP="00AB4325">
            <w:pPr>
              <w:spacing w:line="360" w:lineRule="auto"/>
              <w:jc w:val="center"/>
              <w:rPr>
                <w:sz w:val="26"/>
              </w:rPr>
            </w:pPr>
            <w:r w:rsidRPr="00AB4325">
              <w:rPr>
                <w:sz w:val="26"/>
              </w:rPr>
              <w:t>250</w:t>
            </w:r>
          </w:p>
        </w:tc>
        <w:tc>
          <w:tcPr>
            <w:tcW w:w="2873" w:type="dxa"/>
            <w:tcBorders>
              <w:top w:val="nil"/>
              <w:left w:val="nil"/>
              <w:bottom w:val="single" w:sz="4" w:space="0" w:color="auto"/>
              <w:right w:val="single" w:sz="4" w:space="0" w:color="auto"/>
            </w:tcBorders>
            <w:shd w:val="clear" w:color="auto" w:fill="auto"/>
            <w:vAlign w:val="center"/>
            <w:hideMark/>
          </w:tcPr>
          <w:p w14:paraId="77C1BEA2" w14:textId="77777777" w:rsidR="00A03F37" w:rsidRPr="00AB4325" w:rsidRDefault="00A03F37" w:rsidP="00AB4325">
            <w:pPr>
              <w:spacing w:line="360" w:lineRule="auto"/>
              <w:jc w:val="center"/>
              <w:rPr>
                <w:sz w:val="26"/>
              </w:rPr>
            </w:pPr>
            <w:r w:rsidRPr="00AB4325">
              <w:rPr>
                <w:sz w:val="26"/>
              </w:rPr>
              <w:t>Vốn ngân sách hỗ trợ đầu tư phát triển hạ tầng khung</w:t>
            </w:r>
          </w:p>
        </w:tc>
      </w:tr>
      <w:tr w:rsidR="00AB4325" w:rsidRPr="00AB4325" w14:paraId="01039011" w14:textId="77777777" w:rsidTr="00DB038F">
        <w:trPr>
          <w:trHeight w:val="315"/>
        </w:trPr>
        <w:tc>
          <w:tcPr>
            <w:tcW w:w="676" w:type="dxa"/>
            <w:tcBorders>
              <w:top w:val="nil"/>
              <w:left w:val="single" w:sz="4" w:space="0" w:color="auto"/>
              <w:bottom w:val="single" w:sz="4" w:space="0" w:color="auto"/>
              <w:right w:val="single" w:sz="4" w:space="0" w:color="auto"/>
            </w:tcBorders>
            <w:shd w:val="clear" w:color="auto" w:fill="auto"/>
            <w:vAlign w:val="center"/>
            <w:hideMark/>
          </w:tcPr>
          <w:p w14:paraId="4FB9442A" w14:textId="77777777" w:rsidR="00A03F37" w:rsidRPr="00AB4325" w:rsidRDefault="00A03F37" w:rsidP="00AB4325">
            <w:pPr>
              <w:spacing w:line="360" w:lineRule="auto"/>
              <w:jc w:val="center"/>
              <w:rPr>
                <w:sz w:val="26"/>
              </w:rPr>
            </w:pPr>
            <w:r w:rsidRPr="00AB4325">
              <w:rPr>
                <w:sz w:val="26"/>
              </w:rPr>
              <w:t>4</w:t>
            </w:r>
          </w:p>
        </w:tc>
        <w:tc>
          <w:tcPr>
            <w:tcW w:w="4634" w:type="dxa"/>
            <w:tcBorders>
              <w:top w:val="nil"/>
              <w:left w:val="nil"/>
              <w:bottom w:val="single" w:sz="4" w:space="0" w:color="auto"/>
              <w:right w:val="single" w:sz="4" w:space="0" w:color="auto"/>
            </w:tcBorders>
            <w:shd w:val="clear" w:color="auto" w:fill="auto"/>
            <w:vAlign w:val="center"/>
            <w:hideMark/>
          </w:tcPr>
          <w:p w14:paraId="1178DA13" w14:textId="77777777" w:rsidR="00A03F37" w:rsidRPr="00AB4325" w:rsidRDefault="00A03F37" w:rsidP="00AB4325">
            <w:pPr>
              <w:spacing w:line="360" w:lineRule="auto"/>
              <w:rPr>
                <w:sz w:val="26"/>
              </w:rPr>
            </w:pPr>
            <w:r w:rsidRPr="00AB4325">
              <w:rPr>
                <w:sz w:val="26"/>
              </w:rPr>
              <w:t>Khu du lịch sinh thái cao nguyên Sìn Hồ</w:t>
            </w:r>
          </w:p>
        </w:tc>
        <w:tc>
          <w:tcPr>
            <w:tcW w:w="1021" w:type="dxa"/>
            <w:tcBorders>
              <w:top w:val="nil"/>
              <w:left w:val="nil"/>
              <w:bottom w:val="single" w:sz="4" w:space="0" w:color="auto"/>
              <w:right w:val="single" w:sz="4" w:space="0" w:color="auto"/>
            </w:tcBorders>
            <w:shd w:val="clear" w:color="auto" w:fill="auto"/>
            <w:vAlign w:val="center"/>
            <w:hideMark/>
          </w:tcPr>
          <w:p w14:paraId="6452C412" w14:textId="77777777" w:rsidR="00A03F37" w:rsidRPr="00AB4325" w:rsidRDefault="00C91600" w:rsidP="00AB4325">
            <w:pPr>
              <w:spacing w:line="360" w:lineRule="auto"/>
              <w:jc w:val="center"/>
              <w:rPr>
                <w:sz w:val="26"/>
              </w:rPr>
            </w:pPr>
            <w:r w:rsidRPr="00AB4325">
              <w:rPr>
                <w:sz w:val="26"/>
              </w:rPr>
              <w:t>1000</w:t>
            </w:r>
          </w:p>
        </w:tc>
        <w:tc>
          <w:tcPr>
            <w:tcW w:w="1118" w:type="dxa"/>
            <w:tcBorders>
              <w:top w:val="nil"/>
              <w:left w:val="nil"/>
              <w:bottom w:val="single" w:sz="4" w:space="0" w:color="auto"/>
              <w:right w:val="single" w:sz="4" w:space="0" w:color="auto"/>
            </w:tcBorders>
            <w:shd w:val="clear" w:color="auto" w:fill="auto"/>
            <w:vAlign w:val="center"/>
            <w:hideMark/>
          </w:tcPr>
          <w:p w14:paraId="5638D715" w14:textId="77777777" w:rsidR="00A03F37" w:rsidRPr="00AB4325" w:rsidRDefault="00C91600" w:rsidP="00AB4325">
            <w:pPr>
              <w:spacing w:line="360" w:lineRule="auto"/>
              <w:jc w:val="center"/>
              <w:rPr>
                <w:sz w:val="26"/>
              </w:rPr>
            </w:pPr>
            <w:r w:rsidRPr="00AB4325">
              <w:rPr>
                <w:sz w:val="26"/>
              </w:rPr>
              <w:t>5000</w:t>
            </w:r>
          </w:p>
        </w:tc>
        <w:tc>
          <w:tcPr>
            <w:tcW w:w="1101" w:type="dxa"/>
            <w:tcBorders>
              <w:top w:val="nil"/>
              <w:left w:val="nil"/>
              <w:bottom w:val="single" w:sz="4" w:space="0" w:color="auto"/>
              <w:right w:val="single" w:sz="4" w:space="0" w:color="auto"/>
            </w:tcBorders>
            <w:shd w:val="clear" w:color="auto" w:fill="auto"/>
            <w:vAlign w:val="center"/>
            <w:hideMark/>
          </w:tcPr>
          <w:p w14:paraId="5DA013B9" w14:textId="77777777" w:rsidR="00A03F37" w:rsidRPr="00AB4325" w:rsidRDefault="001A7EC7" w:rsidP="00AB4325">
            <w:pPr>
              <w:spacing w:line="360" w:lineRule="auto"/>
              <w:jc w:val="center"/>
              <w:rPr>
                <w:sz w:val="26"/>
              </w:rPr>
            </w:pPr>
            <w:r w:rsidRPr="00AB4325">
              <w:rPr>
                <w:sz w:val="26"/>
              </w:rPr>
              <w:t>2000</w:t>
            </w:r>
          </w:p>
        </w:tc>
        <w:tc>
          <w:tcPr>
            <w:tcW w:w="1238" w:type="dxa"/>
            <w:tcBorders>
              <w:top w:val="nil"/>
              <w:left w:val="nil"/>
              <w:bottom w:val="single" w:sz="4" w:space="0" w:color="auto"/>
              <w:right w:val="single" w:sz="4" w:space="0" w:color="auto"/>
            </w:tcBorders>
            <w:shd w:val="clear" w:color="auto" w:fill="auto"/>
            <w:vAlign w:val="center"/>
            <w:hideMark/>
          </w:tcPr>
          <w:p w14:paraId="61218AE7" w14:textId="77777777" w:rsidR="00A03F37" w:rsidRPr="00AB4325" w:rsidRDefault="001A7EC7" w:rsidP="00AB4325">
            <w:pPr>
              <w:spacing w:line="360" w:lineRule="auto"/>
              <w:jc w:val="center"/>
              <w:rPr>
                <w:sz w:val="26"/>
              </w:rPr>
            </w:pPr>
            <w:r w:rsidRPr="00AB4325">
              <w:rPr>
                <w:sz w:val="26"/>
              </w:rPr>
              <w:t>3000</w:t>
            </w:r>
          </w:p>
        </w:tc>
        <w:tc>
          <w:tcPr>
            <w:tcW w:w="993" w:type="dxa"/>
            <w:tcBorders>
              <w:top w:val="nil"/>
              <w:left w:val="nil"/>
              <w:bottom w:val="single" w:sz="4" w:space="0" w:color="auto"/>
              <w:right w:val="single" w:sz="4" w:space="0" w:color="auto"/>
            </w:tcBorders>
            <w:shd w:val="clear" w:color="auto" w:fill="auto"/>
            <w:vAlign w:val="center"/>
          </w:tcPr>
          <w:p w14:paraId="5EDAB2EE" w14:textId="77777777" w:rsidR="00A03F37" w:rsidRPr="00AB4325" w:rsidRDefault="00A03F37" w:rsidP="00AB4325">
            <w:pPr>
              <w:spacing w:line="360" w:lineRule="auto"/>
              <w:jc w:val="center"/>
              <w:rPr>
                <w:sz w:val="26"/>
              </w:rPr>
            </w:pPr>
          </w:p>
        </w:tc>
        <w:tc>
          <w:tcPr>
            <w:tcW w:w="1011" w:type="dxa"/>
            <w:tcBorders>
              <w:top w:val="nil"/>
              <w:left w:val="nil"/>
              <w:bottom w:val="single" w:sz="4" w:space="0" w:color="auto"/>
              <w:right w:val="single" w:sz="4" w:space="0" w:color="auto"/>
            </w:tcBorders>
            <w:shd w:val="clear" w:color="auto" w:fill="auto"/>
            <w:vAlign w:val="center"/>
            <w:hideMark/>
          </w:tcPr>
          <w:p w14:paraId="070F4DB3" w14:textId="77777777" w:rsidR="00A03F37" w:rsidRPr="00AB4325" w:rsidRDefault="001A7EC7" w:rsidP="00AB4325">
            <w:pPr>
              <w:spacing w:line="360" w:lineRule="auto"/>
              <w:jc w:val="center"/>
              <w:rPr>
                <w:sz w:val="26"/>
              </w:rPr>
            </w:pPr>
            <w:r w:rsidRPr="00AB4325">
              <w:rPr>
                <w:sz w:val="26"/>
              </w:rPr>
              <w:t>500</w:t>
            </w:r>
          </w:p>
        </w:tc>
        <w:tc>
          <w:tcPr>
            <w:tcW w:w="1258" w:type="dxa"/>
            <w:tcBorders>
              <w:top w:val="nil"/>
              <w:left w:val="nil"/>
              <w:bottom w:val="single" w:sz="4" w:space="0" w:color="auto"/>
              <w:right w:val="single" w:sz="4" w:space="0" w:color="auto"/>
            </w:tcBorders>
            <w:shd w:val="clear" w:color="auto" w:fill="auto"/>
            <w:vAlign w:val="center"/>
            <w:hideMark/>
          </w:tcPr>
          <w:p w14:paraId="71247B74" w14:textId="77777777" w:rsidR="00A03F37" w:rsidRPr="00AB4325" w:rsidRDefault="001A7EC7" w:rsidP="00AB4325">
            <w:pPr>
              <w:spacing w:line="360" w:lineRule="auto"/>
              <w:jc w:val="center"/>
              <w:rPr>
                <w:sz w:val="26"/>
              </w:rPr>
            </w:pPr>
            <w:r w:rsidRPr="00AB4325">
              <w:rPr>
                <w:sz w:val="26"/>
              </w:rPr>
              <w:t>2500</w:t>
            </w:r>
          </w:p>
        </w:tc>
        <w:tc>
          <w:tcPr>
            <w:tcW w:w="2873" w:type="dxa"/>
            <w:tcBorders>
              <w:top w:val="nil"/>
              <w:left w:val="nil"/>
              <w:bottom w:val="single" w:sz="4" w:space="0" w:color="auto"/>
              <w:right w:val="single" w:sz="4" w:space="0" w:color="auto"/>
            </w:tcBorders>
            <w:shd w:val="clear" w:color="auto" w:fill="auto"/>
            <w:vAlign w:val="center"/>
            <w:hideMark/>
          </w:tcPr>
          <w:p w14:paraId="1FA11085" w14:textId="77777777" w:rsidR="00A03F37" w:rsidRPr="00AB4325" w:rsidRDefault="00A03F37" w:rsidP="00AB4325">
            <w:pPr>
              <w:spacing w:line="360" w:lineRule="auto"/>
              <w:jc w:val="center"/>
              <w:rPr>
                <w:sz w:val="26"/>
              </w:rPr>
            </w:pPr>
            <w:r w:rsidRPr="00AB4325">
              <w:rPr>
                <w:sz w:val="26"/>
              </w:rPr>
              <w:t>Vốn ngân sách hỗ trợ đầu tư phát triển hạ tầng khung</w:t>
            </w:r>
          </w:p>
        </w:tc>
      </w:tr>
      <w:tr w:rsidR="00AB4325" w:rsidRPr="00AB4325" w14:paraId="429FC9E0" w14:textId="77777777" w:rsidTr="00DB038F">
        <w:trPr>
          <w:trHeight w:val="600"/>
        </w:trPr>
        <w:tc>
          <w:tcPr>
            <w:tcW w:w="676" w:type="dxa"/>
            <w:tcBorders>
              <w:top w:val="nil"/>
              <w:left w:val="single" w:sz="4" w:space="0" w:color="auto"/>
              <w:bottom w:val="single" w:sz="4" w:space="0" w:color="auto"/>
              <w:right w:val="single" w:sz="4" w:space="0" w:color="auto"/>
            </w:tcBorders>
            <w:shd w:val="clear" w:color="auto" w:fill="auto"/>
            <w:vAlign w:val="center"/>
            <w:hideMark/>
          </w:tcPr>
          <w:p w14:paraId="00BA962D" w14:textId="77777777" w:rsidR="00A03F37" w:rsidRPr="00AB4325" w:rsidRDefault="00A03F37" w:rsidP="00AB4325">
            <w:pPr>
              <w:spacing w:line="360" w:lineRule="auto"/>
              <w:jc w:val="center"/>
              <w:rPr>
                <w:sz w:val="26"/>
              </w:rPr>
            </w:pPr>
            <w:r w:rsidRPr="00AB4325">
              <w:rPr>
                <w:sz w:val="26"/>
              </w:rPr>
              <w:t>5</w:t>
            </w:r>
          </w:p>
        </w:tc>
        <w:tc>
          <w:tcPr>
            <w:tcW w:w="4634" w:type="dxa"/>
            <w:tcBorders>
              <w:top w:val="nil"/>
              <w:left w:val="nil"/>
              <w:bottom w:val="single" w:sz="4" w:space="0" w:color="auto"/>
              <w:right w:val="single" w:sz="4" w:space="0" w:color="auto"/>
            </w:tcBorders>
            <w:shd w:val="clear" w:color="auto" w:fill="auto"/>
            <w:vAlign w:val="center"/>
            <w:hideMark/>
          </w:tcPr>
          <w:p w14:paraId="111FE018" w14:textId="77777777" w:rsidR="00A03F37" w:rsidRPr="00AB4325" w:rsidRDefault="00A03F37" w:rsidP="00AB4325">
            <w:pPr>
              <w:spacing w:line="360" w:lineRule="auto"/>
              <w:rPr>
                <w:sz w:val="26"/>
              </w:rPr>
            </w:pPr>
            <w:r w:rsidRPr="00AB4325">
              <w:rPr>
                <w:sz w:val="26"/>
              </w:rPr>
              <w:t>Khu vui chơi giải trí tổng hợp tại thành phố Lai Châu kết hợp bản văn hóa du lịch bản Hon.</w:t>
            </w:r>
          </w:p>
        </w:tc>
        <w:tc>
          <w:tcPr>
            <w:tcW w:w="1021" w:type="dxa"/>
            <w:tcBorders>
              <w:top w:val="nil"/>
              <w:left w:val="nil"/>
              <w:bottom w:val="single" w:sz="4" w:space="0" w:color="auto"/>
              <w:right w:val="single" w:sz="4" w:space="0" w:color="auto"/>
            </w:tcBorders>
            <w:shd w:val="clear" w:color="auto" w:fill="auto"/>
            <w:vAlign w:val="center"/>
            <w:hideMark/>
          </w:tcPr>
          <w:p w14:paraId="0EE4A9FC" w14:textId="77777777" w:rsidR="00A03F37" w:rsidRPr="00AB4325" w:rsidRDefault="00A03F37" w:rsidP="00AB4325">
            <w:pPr>
              <w:spacing w:line="360" w:lineRule="auto"/>
              <w:jc w:val="center"/>
              <w:rPr>
                <w:sz w:val="26"/>
              </w:rPr>
            </w:pPr>
            <w:r w:rsidRPr="00AB4325">
              <w:rPr>
                <w:sz w:val="26"/>
              </w:rPr>
              <w:t>500</w:t>
            </w:r>
          </w:p>
        </w:tc>
        <w:tc>
          <w:tcPr>
            <w:tcW w:w="1118" w:type="dxa"/>
            <w:tcBorders>
              <w:top w:val="nil"/>
              <w:left w:val="nil"/>
              <w:bottom w:val="single" w:sz="4" w:space="0" w:color="auto"/>
              <w:right w:val="single" w:sz="4" w:space="0" w:color="auto"/>
            </w:tcBorders>
            <w:shd w:val="clear" w:color="auto" w:fill="auto"/>
            <w:vAlign w:val="center"/>
            <w:hideMark/>
          </w:tcPr>
          <w:p w14:paraId="7559E8A5" w14:textId="77777777" w:rsidR="00A03F37" w:rsidRPr="00AB4325" w:rsidRDefault="00A03F37" w:rsidP="00AB4325">
            <w:pPr>
              <w:spacing w:line="360" w:lineRule="auto"/>
              <w:jc w:val="center"/>
              <w:rPr>
                <w:sz w:val="26"/>
              </w:rPr>
            </w:pPr>
            <w:r w:rsidRPr="00AB4325">
              <w:rPr>
                <w:sz w:val="26"/>
              </w:rPr>
              <w:t>300</w:t>
            </w:r>
          </w:p>
        </w:tc>
        <w:tc>
          <w:tcPr>
            <w:tcW w:w="1101" w:type="dxa"/>
            <w:tcBorders>
              <w:top w:val="nil"/>
              <w:left w:val="nil"/>
              <w:bottom w:val="single" w:sz="4" w:space="0" w:color="auto"/>
              <w:right w:val="single" w:sz="4" w:space="0" w:color="auto"/>
            </w:tcBorders>
            <w:shd w:val="clear" w:color="auto" w:fill="auto"/>
            <w:vAlign w:val="center"/>
            <w:hideMark/>
          </w:tcPr>
          <w:p w14:paraId="153EFE10" w14:textId="77777777" w:rsidR="00A03F37" w:rsidRPr="00AB4325" w:rsidRDefault="00A03F37" w:rsidP="00AB4325">
            <w:pPr>
              <w:spacing w:line="360" w:lineRule="auto"/>
              <w:jc w:val="center"/>
              <w:rPr>
                <w:sz w:val="26"/>
              </w:rPr>
            </w:pPr>
            <w:r w:rsidRPr="00AB4325">
              <w:rPr>
                <w:sz w:val="26"/>
              </w:rPr>
              <w:t>70</w:t>
            </w:r>
          </w:p>
        </w:tc>
        <w:tc>
          <w:tcPr>
            <w:tcW w:w="1238" w:type="dxa"/>
            <w:tcBorders>
              <w:top w:val="nil"/>
              <w:left w:val="nil"/>
              <w:bottom w:val="single" w:sz="4" w:space="0" w:color="auto"/>
              <w:right w:val="single" w:sz="4" w:space="0" w:color="auto"/>
            </w:tcBorders>
            <w:shd w:val="clear" w:color="auto" w:fill="auto"/>
            <w:vAlign w:val="center"/>
            <w:hideMark/>
          </w:tcPr>
          <w:p w14:paraId="2CA56E47" w14:textId="77777777" w:rsidR="00A03F37" w:rsidRPr="00AB4325" w:rsidRDefault="00A03F37" w:rsidP="00AB4325">
            <w:pPr>
              <w:spacing w:line="360" w:lineRule="auto"/>
              <w:jc w:val="center"/>
              <w:rPr>
                <w:sz w:val="26"/>
              </w:rPr>
            </w:pPr>
            <w:r w:rsidRPr="00AB4325">
              <w:rPr>
                <w:sz w:val="26"/>
              </w:rPr>
              <w:t>180</w:t>
            </w:r>
          </w:p>
        </w:tc>
        <w:tc>
          <w:tcPr>
            <w:tcW w:w="993" w:type="dxa"/>
            <w:tcBorders>
              <w:top w:val="nil"/>
              <w:left w:val="nil"/>
              <w:bottom w:val="single" w:sz="4" w:space="0" w:color="auto"/>
              <w:right w:val="single" w:sz="4" w:space="0" w:color="auto"/>
            </w:tcBorders>
            <w:shd w:val="clear" w:color="auto" w:fill="auto"/>
            <w:vAlign w:val="center"/>
            <w:hideMark/>
          </w:tcPr>
          <w:p w14:paraId="618451B0" w14:textId="77777777" w:rsidR="00A03F37" w:rsidRPr="00AB4325" w:rsidRDefault="00A03F37" w:rsidP="00AB4325">
            <w:pPr>
              <w:spacing w:line="360" w:lineRule="auto"/>
              <w:jc w:val="center"/>
              <w:rPr>
                <w:sz w:val="26"/>
              </w:rPr>
            </w:pPr>
            <w:r w:rsidRPr="00AB4325">
              <w:rPr>
                <w:sz w:val="26"/>
              </w:rPr>
              <w:t>50</w:t>
            </w:r>
          </w:p>
        </w:tc>
        <w:tc>
          <w:tcPr>
            <w:tcW w:w="1011" w:type="dxa"/>
            <w:tcBorders>
              <w:top w:val="nil"/>
              <w:left w:val="nil"/>
              <w:bottom w:val="single" w:sz="4" w:space="0" w:color="auto"/>
              <w:right w:val="single" w:sz="4" w:space="0" w:color="auto"/>
            </w:tcBorders>
            <w:shd w:val="clear" w:color="auto" w:fill="auto"/>
            <w:vAlign w:val="center"/>
            <w:hideMark/>
          </w:tcPr>
          <w:p w14:paraId="2C3EBA1C" w14:textId="77777777" w:rsidR="00A03F37" w:rsidRPr="00AB4325" w:rsidRDefault="00A03F37" w:rsidP="00AB4325">
            <w:pPr>
              <w:spacing w:line="360" w:lineRule="auto"/>
              <w:jc w:val="center"/>
              <w:rPr>
                <w:sz w:val="26"/>
              </w:rPr>
            </w:pPr>
            <w:r w:rsidRPr="00AB4325">
              <w:rPr>
                <w:sz w:val="26"/>
              </w:rPr>
              <w:t>50</w:t>
            </w:r>
          </w:p>
        </w:tc>
        <w:tc>
          <w:tcPr>
            <w:tcW w:w="1258" w:type="dxa"/>
            <w:tcBorders>
              <w:top w:val="nil"/>
              <w:left w:val="nil"/>
              <w:bottom w:val="single" w:sz="4" w:space="0" w:color="auto"/>
              <w:right w:val="single" w:sz="4" w:space="0" w:color="auto"/>
            </w:tcBorders>
            <w:shd w:val="clear" w:color="auto" w:fill="auto"/>
            <w:vAlign w:val="center"/>
            <w:hideMark/>
          </w:tcPr>
          <w:p w14:paraId="7D769098" w14:textId="77777777" w:rsidR="00A03F37" w:rsidRPr="00AB4325" w:rsidRDefault="00A03F37" w:rsidP="00AB4325">
            <w:pPr>
              <w:spacing w:line="360" w:lineRule="auto"/>
              <w:jc w:val="center"/>
              <w:rPr>
                <w:sz w:val="26"/>
              </w:rPr>
            </w:pPr>
            <w:r w:rsidRPr="00AB4325">
              <w:rPr>
                <w:sz w:val="26"/>
              </w:rPr>
              <w:t>250</w:t>
            </w:r>
          </w:p>
        </w:tc>
        <w:tc>
          <w:tcPr>
            <w:tcW w:w="2873" w:type="dxa"/>
            <w:tcBorders>
              <w:top w:val="nil"/>
              <w:left w:val="nil"/>
              <w:bottom w:val="single" w:sz="4" w:space="0" w:color="auto"/>
              <w:right w:val="single" w:sz="4" w:space="0" w:color="auto"/>
            </w:tcBorders>
            <w:shd w:val="clear" w:color="auto" w:fill="auto"/>
            <w:vAlign w:val="center"/>
            <w:hideMark/>
          </w:tcPr>
          <w:p w14:paraId="489621E9" w14:textId="77777777" w:rsidR="00A03F37" w:rsidRPr="00AB4325" w:rsidRDefault="00A03F37" w:rsidP="00AB4325">
            <w:pPr>
              <w:spacing w:line="360" w:lineRule="auto"/>
              <w:jc w:val="center"/>
              <w:rPr>
                <w:sz w:val="26"/>
              </w:rPr>
            </w:pPr>
            <w:r w:rsidRPr="00AB4325">
              <w:rPr>
                <w:sz w:val="26"/>
              </w:rPr>
              <w:t>Vốn ngân sách hỗ trợ đầu tư phát triển hạ tầng khung</w:t>
            </w:r>
          </w:p>
        </w:tc>
      </w:tr>
      <w:tr w:rsidR="00AB4325" w:rsidRPr="00AB4325" w14:paraId="10FDD1CF" w14:textId="77777777" w:rsidTr="00DB038F">
        <w:trPr>
          <w:trHeight w:val="600"/>
        </w:trPr>
        <w:tc>
          <w:tcPr>
            <w:tcW w:w="676" w:type="dxa"/>
            <w:tcBorders>
              <w:top w:val="nil"/>
              <w:left w:val="single" w:sz="4" w:space="0" w:color="auto"/>
              <w:bottom w:val="single" w:sz="4" w:space="0" w:color="auto"/>
              <w:right w:val="single" w:sz="4" w:space="0" w:color="auto"/>
            </w:tcBorders>
            <w:shd w:val="clear" w:color="auto" w:fill="auto"/>
            <w:vAlign w:val="center"/>
            <w:hideMark/>
          </w:tcPr>
          <w:p w14:paraId="0710753D" w14:textId="77777777" w:rsidR="00A03F37" w:rsidRPr="00AB4325" w:rsidRDefault="00A03F37" w:rsidP="00AB4325">
            <w:pPr>
              <w:spacing w:line="360" w:lineRule="auto"/>
              <w:jc w:val="center"/>
              <w:rPr>
                <w:sz w:val="26"/>
              </w:rPr>
            </w:pPr>
            <w:r w:rsidRPr="00AB4325">
              <w:rPr>
                <w:sz w:val="26"/>
              </w:rPr>
              <w:t>6</w:t>
            </w:r>
          </w:p>
        </w:tc>
        <w:tc>
          <w:tcPr>
            <w:tcW w:w="4634" w:type="dxa"/>
            <w:tcBorders>
              <w:top w:val="nil"/>
              <w:left w:val="nil"/>
              <w:bottom w:val="single" w:sz="4" w:space="0" w:color="auto"/>
              <w:right w:val="single" w:sz="4" w:space="0" w:color="auto"/>
            </w:tcBorders>
            <w:shd w:val="clear" w:color="auto" w:fill="auto"/>
            <w:vAlign w:val="center"/>
            <w:hideMark/>
          </w:tcPr>
          <w:p w14:paraId="1D6E56FD" w14:textId="77777777" w:rsidR="00A03F37" w:rsidRPr="00AB4325" w:rsidRDefault="00A03F37" w:rsidP="00AB4325">
            <w:pPr>
              <w:spacing w:line="360" w:lineRule="auto"/>
              <w:rPr>
                <w:sz w:val="26"/>
              </w:rPr>
            </w:pPr>
            <w:r w:rsidRPr="00AB4325">
              <w:rPr>
                <w:sz w:val="26"/>
              </w:rPr>
              <w:t>Dự án bảo tồn, phát huy giá trị văn hóa truyền thống tốt đẹp của các dân tộc gắn với phát triển du lịch</w:t>
            </w:r>
          </w:p>
        </w:tc>
        <w:tc>
          <w:tcPr>
            <w:tcW w:w="1021" w:type="dxa"/>
            <w:tcBorders>
              <w:top w:val="nil"/>
              <w:left w:val="nil"/>
              <w:bottom w:val="single" w:sz="4" w:space="0" w:color="auto"/>
              <w:right w:val="single" w:sz="4" w:space="0" w:color="auto"/>
            </w:tcBorders>
            <w:shd w:val="clear" w:color="auto" w:fill="auto"/>
            <w:vAlign w:val="center"/>
            <w:hideMark/>
          </w:tcPr>
          <w:p w14:paraId="2D0BF9BC" w14:textId="77777777" w:rsidR="00A03F37" w:rsidRPr="00AB4325" w:rsidRDefault="00A03F37" w:rsidP="00AB4325">
            <w:pPr>
              <w:spacing w:line="360" w:lineRule="auto"/>
              <w:jc w:val="center"/>
              <w:rPr>
                <w:sz w:val="26"/>
              </w:rPr>
            </w:pPr>
            <w:r w:rsidRPr="00AB4325">
              <w:rPr>
                <w:sz w:val="26"/>
              </w:rPr>
              <w:t> </w:t>
            </w:r>
          </w:p>
        </w:tc>
        <w:tc>
          <w:tcPr>
            <w:tcW w:w="1118" w:type="dxa"/>
            <w:tcBorders>
              <w:top w:val="nil"/>
              <w:left w:val="nil"/>
              <w:bottom w:val="single" w:sz="4" w:space="0" w:color="auto"/>
              <w:right w:val="single" w:sz="4" w:space="0" w:color="auto"/>
            </w:tcBorders>
            <w:shd w:val="clear" w:color="auto" w:fill="auto"/>
            <w:vAlign w:val="center"/>
            <w:hideMark/>
          </w:tcPr>
          <w:p w14:paraId="3F786243" w14:textId="77777777" w:rsidR="00A03F37" w:rsidRPr="00AB4325" w:rsidRDefault="00A03F37" w:rsidP="00AB4325">
            <w:pPr>
              <w:spacing w:line="360" w:lineRule="auto"/>
              <w:jc w:val="center"/>
              <w:rPr>
                <w:sz w:val="26"/>
              </w:rPr>
            </w:pPr>
            <w:r w:rsidRPr="00AB4325">
              <w:rPr>
                <w:sz w:val="26"/>
              </w:rPr>
              <w:t>700</w:t>
            </w:r>
          </w:p>
        </w:tc>
        <w:tc>
          <w:tcPr>
            <w:tcW w:w="1101" w:type="dxa"/>
            <w:tcBorders>
              <w:top w:val="nil"/>
              <w:left w:val="nil"/>
              <w:bottom w:val="single" w:sz="4" w:space="0" w:color="auto"/>
              <w:right w:val="single" w:sz="4" w:space="0" w:color="auto"/>
            </w:tcBorders>
            <w:shd w:val="clear" w:color="auto" w:fill="auto"/>
            <w:vAlign w:val="center"/>
            <w:hideMark/>
          </w:tcPr>
          <w:p w14:paraId="085E6A54" w14:textId="77777777" w:rsidR="00A03F37" w:rsidRPr="00AB4325" w:rsidRDefault="00A03F37" w:rsidP="00AB4325">
            <w:pPr>
              <w:spacing w:line="360" w:lineRule="auto"/>
              <w:jc w:val="center"/>
              <w:rPr>
                <w:sz w:val="26"/>
              </w:rPr>
            </w:pPr>
            <w:r w:rsidRPr="00AB4325">
              <w:rPr>
                <w:sz w:val="26"/>
              </w:rPr>
              <w:t>216,64</w:t>
            </w:r>
          </w:p>
        </w:tc>
        <w:tc>
          <w:tcPr>
            <w:tcW w:w="1238" w:type="dxa"/>
            <w:tcBorders>
              <w:top w:val="nil"/>
              <w:left w:val="nil"/>
              <w:bottom w:val="single" w:sz="4" w:space="0" w:color="auto"/>
              <w:right w:val="single" w:sz="4" w:space="0" w:color="auto"/>
            </w:tcBorders>
            <w:shd w:val="clear" w:color="auto" w:fill="auto"/>
            <w:vAlign w:val="center"/>
            <w:hideMark/>
          </w:tcPr>
          <w:p w14:paraId="2921BEA8" w14:textId="77777777" w:rsidR="00A03F37" w:rsidRPr="00AB4325" w:rsidRDefault="00A03F37" w:rsidP="00AB4325">
            <w:pPr>
              <w:spacing w:line="360" w:lineRule="auto"/>
              <w:jc w:val="center"/>
              <w:rPr>
                <w:sz w:val="26"/>
              </w:rPr>
            </w:pPr>
            <w:r w:rsidRPr="00AB4325">
              <w:rPr>
                <w:sz w:val="26"/>
              </w:rPr>
              <w:t>353,36</w:t>
            </w:r>
          </w:p>
        </w:tc>
        <w:tc>
          <w:tcPr>
            <w:tcW w:w="993" w:type="dxa"/>
            <w:tcBorders>
              <w:top w:val="nil"/>
              <w:left w:val="nil"/>
              <w:bottom w:val="single" w:sz="4" w:space="0" w:color="auto"/>
              <w:right w:val="single" w:sz="4" w:space="0" w:color="auto"/>
            </w:tcBorders>
            <w:shd w:val="clear" w:color="auto" w:fill="auto"/>
            <w:vAlign w:val="center"/>
            <w:hideMark/>
          </w:tcPr>
          <w:p w14:paraId="0E9BF7F8" w14:textId="77777777" w:rsidR="00A03F37" w:rsidRPr="00AB4325" w:rsidRDefault="00A03F37" w:rsidP="00AB4325">
            <w:pPr>
              <w:spacing w:line="360" w:lineRule="auto"/>
              <w:jc w:val="center"/>
              <w:rPr>
                <w:sz w:val="26"/>
              </w:rPr>
            </w:pPr>
            <w:r w:rsidRPr="00AB4325">
              <w:rPr>
                <w:sz w:val="26"/>
              </w:rPr>
              <w:t>130</w:t>
            </w:r>
          </w:p>
        </w:tc>
        <w:tc>
          <w:tcPr>
            <w:tcW w:w="1011" w:type="dxa"/>
            <w:tcBorders>
              <w:top w:val="nil"/>
              <w:left w:val="nil"/>
              <w:bottom w:val="single" w:sz="4" w:space="0" w:color="auto"/>
              <w:right w:val="single" w:sz="4" w:space="0" w:color="auto"/>
            </w:tcBorders>
            <w:shd w:val="clear" w:color="auto" w:fill="auto"/>
            <w:vAlign w:val="center"/>
            <w:hideMark/>
          </w:tcPr>
          <w:p w14:paraId="10849CC5" w14:textId="77777777" w:rsidR="00A03F37" w:rsidRPr="00AB4325" w:rsidRDefault="00A03F37" w:rsidP="00AB4325">
            <w:pPr>
              <w:spacing w:line="360" w:lineRule="auto"/>
              <w:jc w:val="center"/>
              <w:rPr>
                <w:sz w:val="26"/>
              </w:rPr>
            </w:pPr>
            <w:r w:rsidRPr="00AB4325">
              <w:rPr>
                <w:sz w:val="26"/>
              </w:rPr>
              <w:t>500</w:t>
            </w:r>
          </w:p>
        </w:tc>
        <w:tc>
          <w:tcPr>
            <w:tcW w:w="1258" w:type="dxa"/>
            <w:tcBorders>
              <w:top w:val="nil"/>
              <w:left w:val="nil"/>
              <w:bottom w:val="single" w:sz="4" w:space="0" w:color="auto"/>
              <w:right w:val="single" w:sz="4" w:space="0" w:color="auto"/>
            </w:tcBorders>
            <w:shd w:val="clear" w:color="auto" w:fill="auto"/>
            <w:vAlign w:val="center"/>
            <w:hideMark/>
          </w:tcPr>
          <w:p w14:paraId="4A7EE378" w14:textId="77777777" w:rsidR="00A03F37" w:rsidRPr="00AB4325" w:rsidRDefault="00A03F37" w:rsidP="00AB4325">
            <w:pPr>
              <w:spacing w:line="360" w:lineRule="auto"/>
              <w:jc w:val="center"/>
              <w:rPr>
                <w:sz w:val="26"/>
              </w:rPr>
            </w:pPr>
            <w:r w:rsidRPr="00AB4325">
              <w:rPr>
                <w:sz w:val="26"/>
              </w:rPr>
              <w:t>200</w:t>
            </w:r>
          </w:p>
        </w:tc>
        <w:tc>
          <w:tcPr>
            <w:tcW w:w="2873" w:type="dxa"/>
            <w:tcBorders>
              <w:top w:val="nil"/>
              <w:left w:val="nil"/>
              <w:bottom w:val="single" w:sz="4" w:space="0" w:color="auto"/>
              <w:right w:val="single" w:sz="4" w:space="0" w:color="auto"/>
            </w:tcBorders>
            <w:shd w:val="clear" w:color="auto" w:fill="auto"/>
            <w:vAlign w:val="center"/>
            <w:hideMark/>
          </w:tcPr>
          <w:p w14:paraId="00E94B63" w14:textId="77777777" w:rsidR="00A03F37" w:rsidRPr="00AB4325" w:rsidRDefault="00A03F37" w:rsidP="00AB4325">
            <w:pPr>
              <w:spacing w:line="360" w:lineRule="auto"/>
              <w:jc w:val="center"/>
              <w:rPr>
                <w:sz w:val="26"/>
              </w:rPr>
            </w:pPr>
            <w:r w:rsidRPr="00AB4325">
              <w:rPr>
                <w:sz w:val="26"/>
              </w:rPr>
              <w:t>Vốn ngân sách kết hợp xã hội hóa và nguồn tài trợ của doanh nghiệp</w:t>
            </w:r>
          </w:p>
        </w:tc>
      </w:tr>
      <w:tr w:rsidR="00AB4325" w:rsidRPr="00AB4325" w14:paraId="76C08115" w14:textId="77777777" w:rsidTr="00DB038F">
        <w:trPr>
          <w:trHeight w:val="600"/>
        </w:trPr>
        <w:tc>
          <w:tcPr>
            <w:tcW w:w="676" w:type="dxa"/>
            <w:tcBorders>
              <w:top w:val="nil"/>
              <w:left w:val="single" w:sz="4" w:space="0" w:color="auto"/>
              <w:bottom w:val="single" w:sz="4" w:space="0" w:color="auto"/>
              <w:right w:val="single" w:sz="4" w:space="0" w:color="auto"/>
            </w:tcBorders>
            <w:shd w:val="clear" w:color="auto" w:fill="auto"/>
            <w:vAlign w:val="center"/>
          </w:tcPr>
          <w:p w14:paraId="7466B88E" w14:textId="77777777" w:rsidR="006E378C" w:rsidRPr="00AB4325" w:rsidRDefault="006E378C" w:rsidP="00AB4325">
            <w:pPr>
              <w:spacing w:line="360" w:lineRule="auto"/>
              <w:jc w:val="center"/>
              <w:rPr>
                <w:sz w:val="26"/>
              </w:rPr>
            </w:pPr>
            <w:r w:rsidRPr="00AB4325">
              <w:rPr>
                <w:sz w:val="26"/>
              </w:rPr>
              <w:t>7</w:t>
            </w:r>
          </w:p>
        </w:tc>
        <w:tc>
          <w:tcPr>
            <w:tcW w:w="4634" w:type="dxa"/>
            <w:tcBorders>
              <w:top w:val="nil"/>
              <w:left w:val="nil"/>
              <w:bottom w:val="single" w:sz="4" w:space="0" w:color="auto"/>
              <w:right w:val="single" w:sz="4" w:space="0" w:color="auto"/>
            </w:tcBorders>
            <w:shd w:val="clear" w:color="auto" w:fill="auto"/>
            <w:vAlign w:val="center"/>
          </w:tcPr>
          <w:p w14:paraId="23C31A6F" w14:textId="77777777" w:rsidR="006E378C" w:rsidRPr="00AB4325" w:rsidRDefault="006E378C" w:rsidP="00AB4325">
            <w:pPr>
              <w:spacing w:line="360" w:lineRule="auto"/>
              <w:rPr>
                <w:sz w:val="26"/>
              </w:rPr>
            </w:pPr>
            <w:r w:rsidRPr="00AB4325">
              <w:rPr>
                <w:sz w:val="26"/>
              </w:rPr>
              <w:t>Dự án đầu tư sân golf tại huyện Tam Đường (quy mô 9-18 lỗ)</w:t>
            </w:r>
          </w:p>
        </w:tc>
        <w:tc>
          <w:tcPr>
            <w:tcW w:w="1021" w:type="dxa"/>
            <w:tcBorders>
              <w:top w:val="nil"/>
              <w:left w:val="nil"/>
              <w:bottom w:val="single" w:sz="4" w:space="0" w:color="auto"/>
              <w:right w:val="single" w:sz="4" w:space="0" w:color="auto"/>
            </w:tcBorders>
            <w:shd w:val="clear" w:color="auto" w:fill="auto"/>
            <w:vAlign w:val="center"/>
          </w:tcPr>
          <w:p w14:paraId="0ED9D358" w14:textId="77777777" w:rsidR="006E378C" w:rsidRPr="00AB4325" w:rsidRDefault="006E378C" w:rsidP="00AB4325">
            <w:pPr>
              <w:spacing w:line="360" w:lineRule="auto"/>
              <w:jc w:val="center"/>
              <w:rPr>
                <w:sz w:val="26"/>
              </w:rPr>
            </w:pPr>
            <w:r w:rsidRPr="00AB4325">
              <w:rPr>
                <w:sz w:val="26"/>
              </w:rPr>
              <w:t>20</w:t>
            </w:r>
          </w:p>
        </w:tc>
        <w:tc>
          <w:tcPr>
            <w:tcW w:w="1118" w:type="dxa"/>
            <w:tcBorders>
              <w:top w:val="nil"/>
              <w:left w:val="nil"/>
              <w:bottom w:val="single" w:sz="4" w:space="0" w:color="auto"/>
              <w:right w:val="single" w:sz="4" w:space="0" w:color="auto"/>
            </w:tcBorders>
            <w:shd w:val="clear" w:color="auto" w:fill="auto"/>
            <w:vAlign w:val="center"/>
          </w:tcPr>
          <w:p w14:paraId="558D813A" w14:textId="77777777" w:rsidR="006E378C" w:rsidRPr="00AB4325" w:rsidRDefault="006E378C" w:rsidP="00AB4325">
            <w:pPr>
              <w:spacing w:line="360" w:lineRule="auto"/>
              <w:jc w:val="center"/>
              <w:rPr>
                <w:sz w:val="26"/>
              </w:rPr>
            </w:pPr>
            <w:r w:rsidRPr="00AB4325">
              <w:rPr>
                <w:sz w:val="26"/>
              </w:rPr>
              <w:t>450</w:t>
            </w:r>
          </w:p>
        </w:tc>
        <w:tc>
          <w:tcPr>
            <w:tcW w:w="1101" w:type="dxa"/>
            <w:tcBorders>
              <w:top w:val="nil"/>
              <w:left w:val="nil"/>
              <w:bottom w:val="single" w:sz="4" w:space="0" w:color="auto"/>
              <w:right w:val="single" w:sz="4" w:space="0" w:color="auto"/>
            </w:tcBorders>
            <w:shd w:val="clear" w:color="auto" w:fill="auto"/>
            <w:vAlign w:val="center"/>
          </w:tcPr>
          <w:p w14:paraId="30A378FF" w14:textId="77777777" w:rsidR="006E378C" w:rsidRPr="00AB4325" w:rsidRDefault="006E378C" w:rsidP="00AB4325">
            <w:pPr>
              <w:spacing w:line="360" w:lineRule="auto"/>
              <w:jc w:val="center"/>
              <w:rPr>
                <w:sz w:val="26"/>
              </w:rPr>
            </w:pPr>
            <w:r w:rsidRPr="00AB4325">
              <w:rPr>
                <w:sz w:val="26"/>
              </w:rPr>
              <w:t>350</w:t>
            </w:r>
          </w:p>
        </w:tc>
        <w:tc>
          <w:tcPr>
            <w:tcW w:w="1238" w:type="dxa"/>
            <w:tcBorders>
              <w:top w:val="nil"/>
              <w:left w:val="nil"/>
              <w:bottom w:val="single" w:sz="4" w:space="0" w:color="auto"/>
              <w:right w:val="single" w:sz="4" w:space="0" w:color="auto"/>
            </w:tcBorders>
            <w:shd w:val="clear" w:color="auto" w:fill="auto"/>
            <w:vAlign w:val="center"/>
          </w:tcPr>
          <w:p w14:paraId="0A6589D5" w14:textId="77777777" w:rsidR="006E378C" w:rsidRPr="00AB4325" w:rsidRDefault="006E378C" w:rsidP="00AB4325">
            <w:pPr>
              <w:spacing w:line="360" w:lineRule="auto"/>
              <w:jc w:val="center"/>
              <w:rPr>
                <w:sz w:val="26"/>
              </w:rPr>
            </w:pPr>
            <w:r w:rsidRPr="00AB4325">
              <w:rPr>
                <w:sz w:val="26"/>
              </w:rPr>
              <w:t>100</w:t>
            </w:r>
          </w:p>
        </w:tc>
        <w:tc>
          <w:tcPr>
            <w:tcW w:w="993" w:type="dxa"/>
            <w:tcBorders>
              <w:top w:val="nil"/>
              <w:left w:val="nil"/>
              <w:bottom w:val="single" w:sz="4" w:space="0" w:color="auto"/>
              <w:right w:val="single" w:sz="4" w:space="0" w:color="auto"/>
            </w:tcBorders>
            <w:shd w:val="clear" w:color="auto" w:fill="auto"/>
            <w:vAlign w:val="center"/>
          </w:tcPr>
          <w:p w14:paraId="746576E2" w14:textId="77777777" w:rsidR="006E378C" w:rsidRPr="00AB4325" w:rsidRDefault="006E378C" w:rsidP="00AB4325">
            <w:pPr>
              <w:spacing w:line="360" w:lineRule="auto"/>
              <w:jc w:val="center"/>
              <w:rPr>
                <w:sz w:val="26"/>
              </w:rPr>
            </w:pPr>
          </w:p>
        </w:tc>
        <w:tc>
          <w:tcPr>
            <w:tcW w:w="1011" w:type="dxa"/>
            <w:tcBorders>
              <w:top w:val="nil"/>
              <w:left w:val="nil"/>
              <w:bottom w:val="single" w:sz="4" w:space="0" w:color="auto"/>
              <w:right w:val="single" w:sz="4" w:space="0" w:color="auto"/>
            </w:tcBorders>
            <w:shd w:val="clear" w:color="auto" w:fill="auto"/>
            <w:vAlign w:val="center"/>
          </w:tcPr>
          <w:p w14:paraId="738EB961" w14:textId="77777777" w:rsidR="006E378C" w:rsidRPr="00AB4325" w:rsidRDefault="006E378C" w:rsidP="00AB4325">
            <w:pPr>
              <w:spacing w:line="360" w:lineRule="auto"/>
              <w:jc w:val="center"/>
              <w:rPr>
                <w:sz w:val="26"/>
              </w:rPr>
            </w:pPr>
            <w:r w:rsidRPr="00AB4325">
              <w:rPr>
                <w:sz w:val="26"/>
              </w:rPr>
              <w:t>50</w:t>
            </w:r>
          </w:p>
        </w:tc>
        <w:tc>
          <w:tcPr>
            <w:tcW w:w="1258" w:type="dxa"/>
            <w:tcBorders>
              <w:top w:val="nil"/>
              <w:left w:val="nil"/>
              <w:bottom w:val="single" w:sz="4" w:space="0" w:color="auto"/>
              <w:right w:val="single" w:sz="4" w:space="0" w:color="auto"/>
            </w:tcBorders>
            <w:shd w:val="clear" w:color="auto" w:fill="auto"/>
            <w:vAlign w:val="center"/>
          </w:tcPr>
          <w:p w14:paraId="456AB30D" w14:textId="77777777" w:rsidR="006E378C" w:rsidRPr="00AB4325" w:rsidRDefault="006E378C" w:rsidP="00AB4325">
            <w:pPr>
              <w:spacing w:line="360" w:lineRule="auto"/>
              <w:jc w:val="center"/>
              <w:rPr>
                <w:sz w:val="26"/>
              </w:rPr>
            </w:pPr>
            <w:r w:rsidRPr="00AB4325">
              <w:rPr>
                <w:sz w:val="26"/>
              </w:rPr>
              <w:t>400</w:t>
            </w:r>
          </w:p>
        </w:tc>
        <w:tc>
          <w:tcPr>
            <w:tcW w:w="2873" w:type="dxa"/>
            <w:tcBorders>
              <w:top w:val="nil"/>
              <w:left w:val="nil"/>
              <w:bottom w:val="single" w:sz="4" w:space="0" w:color="auto"/>
              <w:right w:val="single" w:sz="4" w:space="0" w:color="auto"/>
            </w:tcBorders>
            <w:shd w:val="clear" w:color="auto" w:fill="auto"/>
            <w:vAlign w:val="center"/>
          </w:tcPr>
          <w:p w14:paraId="2963DA75" w14:textId="77777777" w:rsidR="006E378C" w:rsidRPr="00AB4325" w:rsidRDefault="006E378C" w:rsidP="00AB4325">
            <w:pPr>
              <w:spacing w:line="360" w:lineRule="auto"/>
              <w:jc w:val="center"/>
              <w:rPr>
                <w:sz w:val="26"/>
              </w:rPr>
            </w:pPr>
            <w:r w:rsidRPr="00AB4325">
              <w:rPr>
                <w:sz w:val="26"/>
              </w:rPr>
              <w:t>Vốn ngân sách hỗ trợ đầu tư phát triển hạ tầng khung</w:t>
            </w:r>
          </w:p>
        </w:tc>
      </w:tr>
      <w:tr w:rsidR="00AB4325" w:rsidRPr="00AB4325" w14:paraId="09AA3603" w14:textId="77777777" w:rsidTr="00DB038F">
        <w:trPr>
          <w:trHeight w:val="600"/>
        </w:trPr>
        <w:tc>
          <w:tcPr>
            <w:tcW w:w="676" w:type="dxa"/>
            <w:tcBorders>
              <w:top w:val="nil"/>
              <w:left w:val="single" w:sz="4" w:space="0" w:color="auto"/>
              <w:bottom w:val="single" w:sz="4" w:space="0" w:color="auto"/>
              <w:right w:val="single" w:sz="4" w:space="0" w:color="auto"/>
            </w:tcBorders>
            <w:shd w:val="clear" w:color="auto" w:fill="auto"/>
            <w:vAlign w:val="center"/>
          </w:tcPr>
          <w:p w14:paraId="522506E0" w14:textId="77777777" w:rsidR="006E378C" w:rsidRPr="00AB4325" w:rsidRDefault="006E378C" w:rsidP="00AB4325">
            <w:pPr>
              <w:spacing w:line="360" w:lineRule="auto"/>
              <w:jc w:val="center"/>
              <w:rPr>
                <w:sz w:val="26"/>
              </w:rPr>
            </w:pPr>
            <w:r w:rsidRPr="00AB4325">
              <w:rPr>
                <w:sz w:val="26"/>
              </w:rPr>
              <w:t>8</w:t>
            </w:r>
          </w:p>
        </w:tc>
        <w:tc>
          <w:tcPr>
            <w:tcW w:w="4634" w:type="dxa"/>
            <w:tcBorders>
              <w:top w:val="nil"/>
              <w:left w:val="nil"/>
              <w:bottom w:val="single" w:sz="4" w:space="0" w:color="auto"/>
              <w:right w:val="single" w:sz="4" w:space="0" w:color="auto"/>
            </w:tcBorders>
            <w:shd w:val="clear" w:color="auto" w:fill="auto"/>
            <w:vAlign w:val="center"/>
          </w:tcPr>
          <w:p w14:paraId="7185B024" w14:textId="77777777" w:rsidR="006E378C" w:rsidRPr="00AB4325" w:rsidRDefault="006E378C" w:rsidP="00AB4325">
            <w:pPr>
              <w:spacing w:line="360" w:lineRule="auto"/>
              <w:rPr>
                <w:sz w:val="26"/>
              </w:rPr>
            </w:pPr>
            <w:r w:rsidRPr="00AB4325">
              <w:rPr>
                <w:sz w:val="26"/>
              </w:rPr>
              <w:t>Dự án đầu tư sân golf tại huyện Tân Uyên (quy mô từ 18 lỗ)</w:t>
            </w:r>
          </w:p>
        </w:tc>
        <w:tc>
          <w:tcPr>
            <w:tcW w:w="1021" w:type="dxa"/>
            <w:tcBorders>
              <w:top w:val="nil"/>
              <w:left w:val="nil"/>
              <w:bottom w:val="single" w:sz="4" w:space="0" w:color="auto"/>
              <w:right w:val="single" w:sz="4" w:space="0" w:color="auto"/>
            </w:tcBorders>
            <w:shd w:val="clear" w:color="auto" w:fill="auto"/>
            <w:vAlign w:val="center"/>
          </w:tcPr>
          <w:p w14:paraId="30C33D14" w14:textId="77777777" w:rsidR="006E378C" w:rsidRPr="00AB4325" w:rsidRDefault="006E378C" w:rsidP="00AB4325">
            <w:pPr>
              <w:spacing w:line="360" w:lineRule="auto"/>
              <w:jc w:val="center"/>
              <w:rPr>
                <w:sz w:val="26"/>
              </w:rPr>
            </w:pPr>
            <w:r w:rsidRPr="00AB4325">
              <w:rPr>
                <w:sz w:val="26"/>
              </w:rPr>
              <w:t>50</w:t>
            </w:r>
          </w:p>
        </w:tc>
        <w:tc>
          <w:tcPr>
            <w:tcW w:w="1118" w:type="dxa"/>
            <w:tcBorders>
              <w:top w:val="nil"/>
              <w:left w:val="nil"/>
              <w:bottom w:val="single" w:sz="4" w:space="0" w:color="auto"/>
              <w:right w:val="single" w:sz="4" w:space="0" w:color="auto"/>
            </w:tcBorders>
            <w:shd w:val="clear" w:color="auto" w:fill="auto"/>
            <w:vAlign w:val="center"/>
          </w:tcPr>
          <w:p w14:paraId="4D0B069A" w14:textId="77777777" w:rsidR="006E378C" w:rsidRPr="00AB4325" w:rsidRDefault="006E378C" w:rsidP="00AB4325">
            <w:pPr>
              <w:spacing w:line="360" w:lineRule="auto"/>
              <w:jc w:val="center"/>
              <w:rPr>
                <w:sz w:val="26"/>
              </w:rPr>
            </w:pPr>
            <w:r w:rsidRPr="00AB4325">
              <w:rPr>
                <w:sz w:val="26"/>
              </w:rPr>
              <w:t>450</w:t>
            </w:r>
          </w:p>
        </w:tc>
        <w:tc>
          <w:tcPr>
            <w:tcW w:w="1101" w:type="dxa"/>
            <w:tcBorders>
              <w:top w:val="nil"/>
              <w:left w:val="nil"/>
              <w:bottom w:val="single" w:sz="4" w:space="0" w:color="auto"/>
              <w:right w:val="single" w:sz="4" w:space="0" w:color="auto"/>
            </w:tcBorders>
            <w:shd w:val="clear" w:color="auto" w:fill="auto"/>
            <w:vAlign w:val="center"/>
          </w:tcPr>
          <w:p w14:paraId="3B090FB9" w14:textId="77777777" w:rsidR="006E378C" w:rsidRPr="00AB4325" w:rsidRDefault="006E378C" w:rsidP="00AB4325">
            <w:pPr>
              <w:spacing w:line="360" w:lineRule="auto"/>
              <w:jc w:val="center"/>
              <w:rPr>
                <w:sz w:val="26"/>
              </w:rPr>
            </w:pPr>
            <w:r w:rsidRPr="00AB4325">
              <w:rPr>
                <w:sz w:val="26"/>
              </w:rPr>
              <w:t>350</w:t>
            </w:r>
          </w:p>
        </w:tc>
        <w:tc>
          <w:tcPr>
            <w:tcW w:w="1238" w:type="dxa"/>
            <w:tcBorders>
              <w:top w:val="nil"/>
              <w:left w:val="nil"/>
              <w:bottom w:val="single" w:sz="4" w:space="0" w:color="auto"/>
              <w:right w:val="single" w:sz="4" w:space="0" w:color="auto"/>
            </w:tcBorders>
            <w:shd w:val="clear" w:color="auto" w:fill="auto"/>
            <w:vAlign w:val="center"/>
          </w:tcPr>
          <w:p w14:paraId="65ACF483" w14:textId="77777777" w:rsidR="006E378C" w:rsidRPr="00AB4325" w:rsidRDefault="006E378C" w:rsidP="00AB4325">
            <w:pPr>
              <w:spacing w:line="360" w:lineRule="auto"/>
              <w:jc w:val="center"/>
              <w:rPr>
                <w:sz w:val="26"/>
              </w:rPr>
            </w:pPr>
            <w:r w:rsidRPr="00AB4325">
              <w:rPr>
                <w:sz w:val="26"/>
              </w:rPr>
              <w:t>100</w:t>
            </w:r>
          </w:p>
        </w:tc>
        <w:tc>
          <w:tcPr>
            <w:tcW w:w="993" w:type="dxa"/>
            <w:tcBorders>
              <w:top w:val="nil"/>
              <w:left w:val="nil"/>
              <w:bottom w:val="single" w:sz="4" w:space="0" w:color="auto"/>
              <w:right w:val="single" w:sz="4" w:space="0" w:color="auto"/>
            </w:tcBorders>
            <w:shd w:val="clear" w:color="auto" w:fill="auto"/>
            <w:vAlign w:val="center"/>
          </w:tcPr>
          <w:p w14:paraId="372D2A4B" w14:textId="77777777" w:rsidR="006E378C" w:rsidRPr="00AB4325" w:rsidRDefault="006E378C" w:rsidP="00AB4325">
            <w:pPr>
              <w:spacing w:line="360" w:lineRule="auto"/>
              <w:jc w:val="center"/>
              <w:rPr>
                <w:sz w:val="26"/>
              </w:rPr>
            </w:pPr>
          </w:p>
        </w:tc>
        <w:tc>
          <w:tcPr>
            <w:tcW w:w="1011" w:type="dxa"/>
            <w:tcBorders>
              <w:top w:val="nil"/>
              <w:left w:val="nil"/>
              <w:bottom w:val="single" w:sz="4" w:space="0" w:color="auto"/>
              <w:right w:val="single" w:sz="4" w:space="0" w:color="auto"/>
            </w:tcBorders>
            <w:shd w:val="clear" w:color="auto" w:fill="auto"/>
            <w:vAlign w:val="center"/>
          </w:tcPr>
          <w:p w14:paraId="5ABC5DE1" w14:textId="77777777" w:rsidR="006E378C" w:rsidRPr="00AB4325" w:rsidRDefault="006E378C" w:rsidP="00AB4325">
            <w:pPr>
              <w:spacing w:line="360" w:lineRule="auto"/>
              <w:jc w:val="center"/>
              <w:rPr>
                <w:sz w:val="26"/>
              </w:rPr>
            </w:pPr>
            <w:r w:rsidRPr="00AB4325">
              <w:rPr>
                <w:sz w:val="26"/>
              </w:rPr>
              <w:t>50</w:t>
            </w:r>
          </w:p>
        </w:tc>
        <w:tc>
          <w:tcPr>
            <w:tcW w:w="1258" w:type="dxa"/>
            <w:tcBorders>
              <w:top w:val="nil"/>
              <w:left w:val="nil"/>
              <w:bottom w:val="single" w:sz="4" w:space="0" w:color="auto"/>
              <w:right w:val="single" w:sz="4" w:space="0" w:color="auto"/>
            </w:tcBorders>
            <w:shd w:val="clear" w:color="auto" w:fill="auto"/>
            <w:vAlign w:val="center"/>
          </w:tcPr>
          <w:p w14:paraId="076A6A64" w14:textId="77777777" w:rsidR="006E378C" w:rsidRPr="00AB4325" w:rsidRDefault="006E378C" w:rsidP="00AB4325">
            <w:pPr>
              <w:spacing w:line="360" w:lineRule="auto"/>
              <w:jc w:val="center"/>
              <w:rPr>
                <w:sz w:val="26"/>
              </w:rPr>
            </w:pPr>
            <w:r w:rsidRPr="00AB4325">
              <w:rPr>
                <w:sz w:val="26"/>
              </w:rPr>
              <w:t>400</w:t>
            </w:r>
          </w:p>
        </w:tc>
        <w:tc>
          <w:tcPr>
            <w:tcW w:w="2873" w:type="dxa"/>
            <w:tcBorders>
              <w:top w:val="nil"/>
              <w:left w:val="nil"/>
              <w:bottom w:val="single" w:sz="4" w:space="0" w:color="auto"/>
              <w:right w:val="single" w:sz="4" w:space="0" w:color="auto"/>
            </w:tcBorders>
            <w:shd w:val="clear" w:color="auto" w:fill="auto"/>
            <w:vAlign w:val="center"/>
          </w:tcPr>
          <w:p w14:paraId="18803627" w14:textId="77777777" w:rsidR="006E378C" w:rsidRPr="00AB4325" w:rsidRDefault="006E378C" w:rsidP="00AB4325">
            <w:pPr>
              <w:spacing w:line="360" w:lineRule="auto"/>
              <w:jc w:val="center"/>
              <w:rPr>
                <w:sz w:val="26"/>
              </w:rPr>
            </w:pPr>
            <w:r w:rsidRPr="00AB4325">
              <w:rPr>
                <w:sz w:val="26"/>
              </w:rPr>
              <w:t>Vốn ngân sách hỗ trợ đầu tư phát triển hạ tầng khung</w:t>
            </w:r>
          </w:p>
        </w:tc>
      </w:tr>
      <w:tr w:rsidR="00AB4325" w:rsidRPr="00AB4325" w14:paraId="3C281D79" w14:textId="77777777" w:rsidTr="00DB038F">
        <w:trPr>
          <w:trHeight w:val="600"/>
        </w:trPr>
        <w:tc>
          <w:tcPr>
            <w:tcW w:w="676" w:type="dxa"/>
            <w:tcBorders>
              <w:top w:val="nil"/>
              <w:left w:val="single" w:sz="4" w:space="0" w:color="auto"/>
              <w:bottom w:val="single" w:sz="4" w:space="0" w:color="auto"/>
              <w:right w:val="single" w:sz="4" w:space="0" w:color="auto"/>
            </w:tcBorders>
            <w:shd w:val="clear" w:color="auto" w:fill="auto"/>
            <w:vAlign w:val="center"/>
          </w:tcPr>
          <w:p w14:paraId="61E6BB46" w14:textId="77777777" w:rsidR="006E378C" w:rsidRPr="00AB4325" w:rsidRDefault="006E378C" w:rsidP="00AB4325">
            <w:pPr>
              <w:spacing w:line="360" w:lineRule="auto"/>
              <w:jc w:val="center"/>
              <w:rPr>
                <w:sz w:val="26"/>
              </w:rPr>
            </w:pPr>
            <w:r w:rsidRPr="00AB4325">
              <w:rPr>
                <w:sz w:val="26"/>
              </w:rPr>
              <w:t>9</w:t>
            </w:r>
          </w:p>
        </w:tc>
        <w:tc>
          <w:tcPr>
            <w:tcW w:w="4634" w:type="dxa"/>
            <w:tcBorders>
              <w:top w:val="nil"/>
              <w:left w:val="nil"/>
              <w:bottom w:val="single" w:sz="4" w:space="0" w:color="auto"/>
              <w:right w:val="single" w:sz="4" w:space="0" w:color="auto"/>
            </w:tcBorders>
            <w:shd w:val="clear" w:color="auto" w:fill="auto"/>
            <w:vAlign w:val="center"/>
          </w:tcPr>
          <w:p w14:paraId="6BAB5062" w14:textId="77777777" w:rsidR="006E378C" w:rsidRPr="00AB4325" w:rsidRDefault="006E378C" w:rsidP="00AB4325">
            <w:pPr>
              <w:spacing w:line="360" w:lineRule="auto"/>
              <w:rPr>
                <w:sz w:val="26"/>
              </w:rPr>
            </w:pPr>
            <w:r w:rsidRPr="00AB4325">
              <w:rPr>
                <w:sz w:val="26"/>
              </w:rPr>
              <w:t>Dự án đầu tư sân golf thuộc quần thể khu du lịch hang động Pu Sam Cáp (quy mô 9-18 lỗ)</w:t>
            </w:r>
          </w:p>
        </w:tc>
        <w:tc>
          <w:tcPr>
            <w:tcW w:w="1021" w:type="dxa"/>
            <w:tcBorders>
              <w:top w:val="nil"/>
              <w:left w:val="nil"/>
              <w:bottom w:val="single" w:sz="4" w:space="0" w:color="auto"/>
              <w:right w:val="single" w:sz="4" w:space="0" w:color="auto"/>
            </w:tcBorders>
            <w:shd w:val="clear" w:color="auto" w:fill="auto"/>
            <w:vAlign w:val="center"/>
          </w:tcPr>
          <w:p w14:paraId="2637A548" w14:textId="77777777" w:rsidR="006E378C" w:rsidRPr="00AB4325" w:rsidRDefault="006E378C" w:rsidP="00AB4325">
            <w:pPr>
              <w:spacing w:line="360" w:lineRule="auto"/>
              <w:jc w:val="center"/>
              <w:rPr>
                <w:sz w:val="26"/>
              </w:rPr>
            </w:pPr>
            <w:r w:rsidRPr="00AB4325">
              <w:rPr>
                <w:sz w:val="26"/>
              </w:rPr>
              <w:t>20</w:t>
            </w:r>
          </w:p>
        </w:tc>
        <w:tc>
          <w:tcPr>
            <w:tcW w:w="1118" w:type="dxa"/>
            <w:tcBorders>
              <w:top w:val="nil"/>
              <w:left w:val="nil"/>
              <w:bottom w:val="single" w:sz="4" w:space="0" w:color="auto"/>
              <w:right w:val="single" w:sz="4" w:space="0" w:color="auto"/>
            </w:tcBorders>
            <w:shd w:val="clear" w:color="auto" w:fill="auto"/>
            <w:vAlign w:val="center"/>
          </w:tcPr>
          <w:p w14:paraId="3FCC815D" w14:textId="77777777" w:rsidR="006E378C" w:rsidRPr="00AB4325" w:rsidRDefault="006E378C" w:rsidP="00AB4325">
            <w:pPr>
              <w:spacing w:line="360" w:lineRule="auto"/>
              <w:jc w:val="center"/>
              <w:rPr>
                <w:sz w:val="26"/>
              </w:rPr>
            </w:pPr>
            <w:r w:rsidRPr="00AB4325">
              <w:rPr>
                <w:sz w:val="26"/>
              </w:rPr>
              <w:t>450</w:t>
            </w:r>
          </w:p>
        </w:tc>
        <w:tc>
          <w:tcPr>
            <w:tcW w:w="1101" w:type="dxa"/>
            <w:tcBorders>
              <w:top w:val="nil"/>
              <w:left w:val="nil"/>
              <w:bottom w:val="single" w:sz="4" w:space="0" w:color="auto"/>
              <w:right w:val="single" w:sz="4" w:space="0" w:color="auto"/>
            </w:tcBorders>
            <w:shd w:val="clear" w:color="auto" w:fill="auto"/>
            <w:vAlign w:val="center"/>
          </w:tcPr>
          <w:p w14:paraId="238BAE32" w14:textId="77777777" w:rsidR="006E378C" w:rsidRPr="00AB4325" w:rsidRDefault="006E378C" w:rsidP="00AB4325">
            <w:pPr>
              <w:spacing w:line="360" w:lineRule="auto"/>
              <w:jc w:val="center"/>
              <w:rPr>
                <w:sz w:val="26"/>
              </w:rPr>
            </w:pPr>
            <w:r w:rsidRPr="00AB4325">
              <w:rPr>
                <w:sz w:val="26"/>
              </w:rPr>
              <w:t>350</w:t>
            </w:r>
          </w:p>
        </w:tc>
        <w:tc>
          <w:tcPr>
            <w:tcW w:w="1238" w:type="dxa"/>
            <w:tcBorders>
              <w:top w:val="nil"/>
              <w:left w:val="nil"/>
              <w:bottom w:val="single" w:sz="4" w:space="0" w:color="auto"/>
              <w:right w:val="single" w:sz="4" w:space="0" w:color="auto"/>
            </w:tcBorders>
            <w:shd w:val="clear" w:color="auto" w:fill="auto"/>
            <w:vAlign w:val="center"/>
          </w:tcPr>
          <w:p w14:paraId="40A66CBC" w14:textId="77777777" w:rsidR="006E378C" w:rsidRPr="00AB4325" w:rsidRDefault="006E378C" w:rsidP="00AB4325">
            <w:pPr>
              <w:spacing w:line="360" w:lineRule="auto"/>
              <w:jc w:val="center"/>
              <w:rPr>
                <w:sz w:val="26"/>
              </w:rPr>
            </w:pPr>
            <w:r w:rsidRPr="00AB4325">
              <w:rPr>
                <w:sz w:val="26"/>
              </w:rPr>
              <w:t>100</w:t>
            </w:r>
          </w:p>
        </w:tc>
        <w:tc>
          <w:tcPr>
            <w:tcW w:w="993" w:type="dxa"/>
            <w:tcBorders>
              <w:top w:val="nil"/>
              <w:left w:val="nil"/>
              <w:bottom w:val="single" w:sz="4" w:space="0" w:color="auto"/>
              <w:right w:val="single" w:sz="4" w:space="0" w:color="auto"/>
            </w:tcBorders>
            <w:shd w:val="clear" w:color="auto" w:fill="auto"/>
            <w:vAlign w:val="center"/>
          </w:tcPr>
          <w:p w14:paraId="4BA64775" w14:textId="77777777" w:rsidR="006E378C" w:rsidRPr="00AB4325" w:rsidRDefault="006E378C" w:rsidP="00AB4325">
            <w:pPr>
              <w:spacing w:line="360" w:lineRule="auto"/>
              <w:jc w:val="center"/>
              <w:rPr>
                <w:sz w:val="26"/>
              </w:rPr>
            </w:pPr>
          </w:p>
        </w:tc>
        <w:tc>
          <w:tcPr>
            <w:tcW w:w="1011" w:type="dxa"/>
            <w:tcBorders>
              <w:top w:val="nil"/>
              <w:left w:val="nil"/>
              <w:bottom w:val="single" w:sz="4" w:space="0" w:color="auto"/>
              <w:right w:val="single" w:sz="4" w:space="0" w:color="auto"/>
            </w:tcBorders>
            <w:shd w:val="clear" w:color="auto" w:fill="auto"/>
            <w:vAlign w:val="center"/>
          </w:tcPr>
          <w:p w14:paraId="45102134" w14:textId="77777777" w:rsidR="006E378C" w:rsidRPr="00AB4325" w:rsidRDefault="006E378C" w:rsidP="00AB4325">
            <w:pPr>
              <w:spacing w:line="360" w:lineRule="auto"/>
              <w:jc w:val="center"/>
              <w:rPr>
                <w:sz w:val="26"/>
              </w:rPr>
            </w:pPr>
            <w:r w:rsidRPr="00AB4325">
              <w:rPr>
                <w:sz w:val="26"/>
              </w:rPr>
              <w:t>50</w:t>
            </w:r>
          </w:p>
        </w:tc>
        <w:tc>
          <w:tcPr>
            <w:tcW w:w="1258" w:type="dxa"/>
            <w:tcBorders>
              <w:top w:val="nil"/>
              <w:left w:val="nil"/>
              <w:bottom w:val="single" w:sz="4" w:space="0" w:color="auto"/>
              <w:right w:val="single" w:sz="4" w:space="0" w:color="auto"/>
            </w:tcBorders>
            <w:shd w:val="clear" w:color="auto" w:fill="auto"/>
            <w:vAlign w:val="center"/>
          </w:tcPr>
          <w:p w14:paraId="16D6AF98" w14:textId="77777777" w:rsidR="006E378C" w:rsidRPr="00AB4325" w:rsidRDefault="006E378C" w:rsidP="00AB4325">
            <w:pPr>
              <w:spacing w:line="360" w:lineRule="auto"/>
              <w:jc w:val="center"/>
              <w:rPr>
                <w:sz w:val="26"/>
              </w:rPr>
            </w:pPr>
            <w:r w:rsidRPr="00AB4325">
              <w:rPr>
                <w:sz w:val="26"/>
              </w:rPr>
              <w:t>400</w:t>
            </w:r>
          </w:p>
        </w:tc>
        <w:tc>
          <w:tcPr>
            <w:tcW w:w="2873" w:type="dxa"/>
            <w:tcBorders>
              <w:top w:val="nil"/>
              <w:left w:val="nil"/>
              <w:bottom w:val="single" w:sz="4" w:space="0" w:color="auto"/>
              <w:right w:val="single" w:sz="4" w:space="0" w:color="auto"/>
            </w:tcBorders>
            <w:shd w:val="clear" w:color="auto" w:fill="auto"/>
            <w:vAlign w:val="center"/>
          </w:tcPr>
          <w:p w14:paraId="451B1CAE" w14:textId="77777777" w:rsidR="006E378C" w:rsidRPr="00AB4325" w:rsidRDefault="006E378C" w:rsidP="00AB4325">
            <w:pPr>
              <w:spacing w:line="360" w:lineRule="auto"/>
              <w:jc w:val="center"/>
              <w:rPr>
                <w:sz w:val="26"/>
              </w:rPr>
            </w:pPr>
            <w:r w:rsidRPr="00AB4325">
              <w:rPr>
                <w:sz w:val="26"/>
              </w:rPr>
              <w:t>Vốn ngân sách hỗ trợ đầu tư phát triển hạ tầng khung</w:t>
            </w:r>
          </w:p>
        </w:tc>
      </w:tr>
      <w:tr w:rsidR="00AB4325" w:rsidRPr="00AB4325" w14:paraId="29AEF6D2" w14:textId="77777777" w:rsidTr="00DB038F">
        <w:trPr>
          <w:trHeight w:val="600"/>
        </w:trPr>
        <w:tc>
          <w:tcPr>
            <w:tcW w:w="676" w:type="dxa"/>
            <w:tcBorders>
              <w:top w:val="nil"/>
              <w:left w:val="single" w:sz="4" w:space="0" w:color="auto"/>
              <w:bottom w:val="single" w:sz="4" w:space="0" w:color="auto"/>
              <w:right w:val="single" w:sz="4" w:space="0" w:color="auto"/>
            </w:tcBorders>
            <w:shd w:val="clear" w:color="auto" w:fill="auto"/>
            <w:vAlign w:val="center"/>
          </w:tcPr>
          <w:p w14:paraId="69FF71C3" w14:textId="77777777" w:rsidR="00C91600" w:rsidRPr="00AB4325" w:rsidRDefault="001377CC" w:rsidP="00AB4325">
            <w:pPr>
              <w:spacing w:line="360" w:lineRule="auto"/>
              <w:jc w:val="center"/>
              <w:rPr>
                <w:sz w:val="26"/>
              </w:rPr>
            </w:pPr>
            <w:r w:rsidRPr="00AB4325">
              <w:rPr>
                <w:sz w:val="26"/>
              </w:rPr>
              <w:t>10</w:t>
            </w:r>
          </w:p>
        </w:tc>
        <w:tc>
          <w:tcPr>
            <w:tcW w:w="4634" w:type="dxa"/>
            <w:tcBorders>
              <w:top w:val="nil"/>
              <w:left w:val="nil"/>
              <w:bottom w:val="single" w:sz="4" w:space="0" w:color="auto"/>
              <w:right w:val="single" w:sz="4" w:space="0" w:color="auto"/>
            </w:tcBorders>
            <w:shd w:val="clear" w:color="auto" w:fill="auto"/>
            <w:vAlign w:val="center"/>
          </w:tcPr>
          <w:p w14:paraId="07BC38A2" w14:textId="77777777" w:rsidR="00C91600" w:rsidRPr="00AB4325" w:rsidRDefault="00C91600" w:rsidP="00AB4325">
            <w:pPr>
              <w:spacing w:line="360" w:lineRule="auto"/>
              <w:rPr>
                <w:sz w:val="26"/>
              </w:rPr>
            </w:pPr>
            <w:r w:rsidRPr="00AB4325">
              <w:rPr>
                <w:sz w:val="26"/>
              </w:rPr>
              <w:t>Quần thể du lịch Hoàng Liên Sơn (huyện Tam Đường)</w:t>
            </w:r>
          </w:p>
        </w:tc>
        <w:tc>
          <w:tcPr>
            <w:tcW w:w="1021" w:type="dxa"/>
            <w:tcBorders>
              <w:top w:val="nil"/>
              <w:left w:val="nil"/>
              <w:bottom w:val="single" w:sz="4" w:space="0" w:color="auto"/>
              <w:right w:val="single" w:sz="4" w:space="0" w:color="auto"/>
            </w:tcBorders>
            <w:shd w:val="clear" w:color="auto" w:fill="auto"/>
            <w:vAlign w:val="center"/>
          </w:tcPr>
          <w:p w14:paraId="5AD55CD1" w14:textId="77777777" w:rsidR="00C91600" w:rsidRPr="00AB4325" w:rsidRDefault="00C91600" w:rsidP="00AB4325">
            <w:pPr>
              <w:spacing w:line="360" w:lineRule="auto"/>
              <w:jc w:val="center"/>
              <w:rPr>
                <w:sz w:val="26"/>
              </w:rPr>
            </w:pPr>
            <w:r w:rsidRPr="00AB4325">
              <w:rPr>
                <w:sz w:val="26"/>
              </w:rPr>
              <w:t>10.000</w:t>
            </w:r>
          </w:p>
        </w:tc>
        <w:tc>
          <w:tcPr>
            <w:tcW w:w="1118" w:type="dxa"/>
            <w:tcBorders>
              <w:top w:val="nil"/>
              <w:left w:val="nil"/>
              <w:bottom w:val="single" w:sz="4" w:space="0" w:color="auto"/>
              <w:right w:val="single" w:sz="4" w:space="0" w:color="auto"/>
            </w:tcBorders>
            <w:shd w:val="clear" w:color="auto" w:fill="auto"/>
            <w:vAlign w:val="center"/>
          </w:tcPr>
          <w:p w14:paraId="4656A015" w14:textId="77777777" w:rsidR="00C91600" w:rsidRPr="00AB4325" w:rsidRDefault="00C91600" w:rsidP="00AB4325">
            <w:pPr>
              <w:spacing w:line="360" w:lineRule="auto"/>
              <w:jc w:val="center"/>
              <w:rPr>
                <w:sz w:val="26"/>
              </w:rPr>
            </w:pPr>
            <w:r w:rsidRPr="00AB4325">
              <w:rPr>
                <w:sz w:val="26"/>
              </w:rPr>
              <w:t>15500</w:t>
            </w:r>
          </w:p>
        </w:tc>
        <w:tc>
          <w:tcPr>
            <w:tcW w:w="1101" w:type="dxa"/>
            <w:tcBorders>
              <w:top w:val="nil"/>
              <w:left w:val="nil"/>
              <w:bottom w:val="single" w:sz="4" w:space="0" w:color="auto"/>
              <w:right w:val="single" w:sz="4" w:space="0" w:color="auto"/>
            </w:tcBorders>
            <w:shd w:val="clear" w:color="auto" w:fill="auto"/>
            <w:vAlign w:val="center"/>
          </w:tcPr>
          <w:p w14:paraId="04481D86" w14:textId="77777777" w:rsidR="00C91600" w:rsidRPr="00AB4325" w:rsidRDefault="00933B36" w:rsidP="00AB4325">
            <w:pPr>
              <w:spacing w:line="360" w:lineRule="auto"/>
              <w:jc w:val="center"/>
              <w:rPr>
                <w:sz w:val="26"/>
              </w:rPr>
            </w:pPr>
            <w:r w:rsidRPr="00AB4325">
              <w:rPr>
                <w:sz w:val="26"/>
              </w:rPr>
              <w:t>4000</w:t>
            </w:r>
          </w:p>
        </w:tc>
        <w:tc>
          <w:tcPr>
            <w:tcW w:w="1238" w:type="dxa"/>
            <w:tcBorders>
              <w:top w:val="nil"/>
              <w:left w:val="nil"/>
              <w:bottom w:val="single" w:sz="4" w:space="0" w:color="auto"/>
              <w:right w:val="single" w:sz="4" w:space="0" w:color="auto"/>
            </w:tcBorders>
            <w:shd w:val="clear" w:color="auto" w:fill="auto"/>
            <w:vAlign w:val="center"/>
          </w:tcPr>
          <w:p w14:paraId="5DA153A0" w14:textId="77777777" w:rsidR="00C91600" w:rsidRPr="00AB4325" w:rsidRDefault="001A7EC7" w:rsidP="00AB4325">
            <w:pPr>
              <w:spacing w:line="360" w:lineRule="auto"/>
              <w:jc w:val="center"/>
              <w:rPr>
                <w:sz w:val="26"/>
              </w:rPr>
            </w:pPr>
            <w:r w:rsidRPr="00AB4325">
              <w:rPr>
                <w:sz w:val="26"/>
              </w:rPr>
              <w:t>10.5</w:t>
            </w:r>
            <w:r w:rsidR="00933B36" w:rsidRPr="00AB4325">
              <w:rPr>
                <w:sz w:val="26"/>
              </w:rPr>
              <w:t>00</w:t>
            </w:r>
          </w:p>
        </w:tc>
        <w:tc>
          <w:tcPr>
            <w:tcW w:w="993" w:type="dxa"/>
            <w:tcBorders>
              <w:top w:val="nil"/>
              <w:left w:val="nil"/>
              <w:bottom w:val="single" w:sz="4" w:space="0" w:color="auto"/>
              <w:right w:val="single" w:sz="4" w:space="0" w:color="auto"/>
            </w:tcBorders>
            <w:shd w:val="clear" w:color="auto" w:fill="auto"/>
            <w:vAlign w:val="center"/>
          </w:tcPr>
          <w:p w14:paraId="111218F0" w14:textId="77777777" w:rsidR="00C91600" w:rsidRPr="00AB4325" w:rsidRDefault="00C91600" w:rsidP="00AB4325">
            <w:pPr>
              <w:spacing w:line="360" w:lineRule="auto"/>
              <w:jc w:val="center"/>
              <w:rPr>
                <w:sz w:val="26"/>
              </w:rPr>
            </w:pPr>
          </w:p>
        </w:tc>
        <w:tc>
          <w:tcPr>
            <w:tcW w:w="1011" w:type="dxa"/>
            <w:tcBorders>
              <w:top w:val="nil"/>
              <w:left w:val="nil"/>
              <w:bottom w:val="single" w:sz="4" w:space="0" w:color="auto"/>
              <w:right w:val="single" w:sz="4" w:space="0" w:color="auto"/>
            </w:tcBorders>
            <w:shd w:val="clear" w:color="auto" w:fill="auto"/>
            <w:vAlign w:val="center"/>
          </w:tcPr>
          <w:p w14:paraId="7E5373AB" w14:textId="77777777" w:rsidR="00C91600" w:rsidRPr="00AB4325" w:rsidRDefault="001A7EC7" w:rsidP="00AB4325">
            <w:pPr>
              <w:spacing w:line="360" w:lineRule="auto"/>
              <w:jc w:val="center"/>
              <w:rPr>
                <w:sz w:val="26"/>
              </w:rPr>
            </w:pPr>
            <w:r w:rsidRPr="00AB4325">
              <w:rPr>
                <w:sz w:val="26"/>
              </w:rPr>
              <w:t>500</w:t>
            </w:r>
          </w:p>
        </w:tc>
        <w:tc>
          <w:tcPr>
            <w:tcW w:w="1258" w:type="dxa"/>
            <w:tcBorders>
              <w:top w:val="nil"/>
              <w:left w:val="nil"/>
              <w:bottom w:val="single" w:sz="4" w:space="0" w:color="auto"/>
              <w:right w:val="single" w:sz="4" w:space="0" w:color="auto"/>
            </w:tcBorders>
            <w:shd w:val="clear" w:color="auto" w:fill="auto"/>
            <w:vAlign w:val="center"/>
          </w:tcPr>
          <w:p w14:paraId="62896812" w14:textId="77777777" w:rsidR="00C91600" w:rsidRPr="00AB4325" w:rsidRDefault="001A7EC7" w:rsidP="00AB4325">
            <w:pPr>
              <w:spacing w:line="360" w:lineRule="auto"/>
              <w:jc w:val="center"/>
              <w:rPr>
                <w:sz w:val="26"/>
              </w:rPr>
            </w:pPr>
            <w:r w:rsidRPr="00AB4325">
              <w:rPr>
                <w:sz w:val="26"/>
              </w:rPr>
              <w:t>15000</w:t>
            </w:r>
          </w:p>
        </w:tc>
        <w:tc>
          <w:tcPr>
            <w:tcW w:w="2873" w:type="dxa"/>
            <w:tcBorders>
              <w:top w:val="nil"/>
              <w:left w:val="nil"/>
              <w:bottom w:val="single" w:sz="4" w:space="0" w:color="auto"/>
              <w:right w:val="single" w:sz="4" w:space="0" w:color="auto"/>
            </w:tcBorders>
            <w:shd w:val="clear" w:color="auto" w:fill="auto"/>
            <w:vAlign w:val="center"/>
          </w:tcPr>
          <w:p w14:paraId="4C6A6B9B" w14:textId="77777777" w:rsidR="00C91600" w:rsidRPr="00AB4325" w:rsidRDefault="001377CC" w:rsidP="00AB4325">
            <w:pPr>
              <w:spacing w:line="360" w:lineRule="auto"/>
              <w:jc w:val="center"/>
              <w:rPr>
                <w:sz w:val="26"/>
              </w:rPr>
            </w:pPr>
            <w:r w:rsidRPr="00AB4325">
              <w:rPr>
                <w:sz w:val="26"/>
              </w:rPr>
              <w:t>Vốn ngân sách hỗ trợ đầu tư phát triển hạ tầng khung</w:t>
            </w:r>
          </w:p>
        </w:tc>
      </w:tr>
      <w:tr w:rsidR="00AB4325" w:rsidRPr="00AB4325" w14:paraId="5F1A87B7" w14:textId="77777777" w:rsidTr="00DB038F">
        <w:trPr>
          <w:trHeight w:val="350"/>
        </w:trPr>
        <w:tc>
          <w:tcPr>
            <w:tcW w:w="676" w:type="dxa"/>
            <w:tcBorders>
              <w:top w:val="nil"/>
              <w:left w:val="single" w:sz="4" w:space="0" w:color="auto"/>
              <w:bottom w:val="single" w:sz="4" w:space="0" w:color="auto"/>
              <w:right w:val="single" w:sz="4" w:space="0" w:color="auto"/>
            </w:tcBorders>
            <w:shd w:val="clear" w:color="auto" w:fill="auto"/>
            <w:vAlign w:val="center"/>
          </w:tcPr>
          <w:p w14:paraId="383FA424" w14:textId="77777777" w:rsidR="00C91600" w:rsidRPr="00AB4325" w:rsidRDefault="001377CC" w:rsidP="00AB4325">
            <w:pPr>
              <w:spacing w:line="360" w:lineRule="auto"/>
              <w:jc w:val="center"/>
              <w:rPr>
                <w:sz w:val="26"/>
              </w:rPr>
            </w:pPr>
            <w:r w:rsidRPr="00AB4325">
              <w:rPr>
                <w:sz w:val="26"/>
              </w:rPr>
              <w:t>11</w:t>
            </w:r>
          </w:p>
        </w:tc>
        <w:tc>
          <w:tcPr>
            <w:tcW w:w="4634" w:type="dxa"/>
            <w:tcBorders>
              <w:top w:val="nil"/>
              <w:left w:val="nil"/>
              <w:bottom w:val="single" w:sz="4" w:space="0" w:color="auto"/>
              <w:right w:val="single" w:sz="4" w:space="0" w:color="auto"/>
            </w:tcBorders>
            <w:shd w:val="clear" w:color="auto" w:fill="auto"/>
            <w:vAlign w:val="center"/>
          </w:tcPr>
          <w:p w14:paraId="7C88C859" w14:textId="77777777" w:rsidR="00C91600" w:rsidRPr="00AB4325" w:rsidRDefault="00C91600" w:rsidP="00AB4325">
            <w:pPr>
              <w:spacing w:line="360" w:lineRule="auto"/>
              <w:rPr>
                <w:sz w:val="26"/>
              </w:rPr>
            </w:pPr>
            <w:r w:rsidRPr="00AB4325">
              <w:rPr>
                <w:sz w:val="26"/>
              </w:rPr>
              <w:t>Quần thể khu du lịch nghỉ dưỡng và dịch vụ thương mại Vườn địa đàng Sơn Bình (huyện Tam Đường)</w:t>
            </w:r>
          </w:p>
        </w:tc>
        <w:tc>
          <w:tcPr>
            <w:tcW w:w="1021" w:type="dxa"/>
            <w:tcBorders>
              <w:top w:val="nil"/>
              <w:left w:val="nil"/>
              <w:bottom w:val="single" w:sz="4" w:space="0" w:color="auto"/>
              <w:right w:val="single" w:sz="4" w:space="0" w:color="auto"/>
            </w:tcBorders>
            <w:shd w:val="clear" w:color="auto" w:fill="auto"/>
            <w:vAlign w:val="center"/>
          </w:tcPr>
          <w:p w14:paraId="267B0548" w14:textId="77777777" w:rsidR="00C91600" w:rsidRPr="00AB4325" w:rsidRDefault="00C91600" w:rsidP="00AB4325">
            <w:pPr>
              <w:spacing w:line="360" w:lineRule="auto"/>
              <w:jc w:val="center"/>
              <w:rPr>
                <w:sz w:val="26"/>
              </w:rPr>
            </w:pPr>
            <w:r w:rsidRPr="00AB4325">
              <w:rPr>
                <w:sz w:val="26"/>
              </w:rPr>
              <w:t>400</w:t>
            </w:r>
          </w:p>
        </w:tc>
        <w:tc>
          <w:tcPr>
            <w:tcW w:w="1118" w:type="dxa"/>
            <w:tcBorders>
              <w:top w:val="nil"/>
              <w:left w:val="nil"/>
              <w:bottom w:val="single" w:sz="4" w:space="0" w:color="auto"/>
              <w:right w:val="single" w:sz="4" w:space="0" w:color="auto"/>
            </w:tcBorders>
            <w:shd w:val="clear" w:color="auto" w:fill="auto"/>
            <w:vAlign w:val="center"/>
          </w:tcPr>
          <w:p w14:paraId="588653E0" w14:textId="77777777" w:rsidR="00C91600" w:rsidRPr="00AB4325" w:rsidRDefault="00C91600" w:rsidP="00AB4325">
            <w:pPr>
              <w:spacing w:line="360" w:lineRule="auto"/>
              <w:jc w:val="center"/>
              <w:rPr>
                <w:sz w:val="26"/>
              </w:rPr>
            </w:pPr>
            <w:r w:rsidRPr="00AB4325">
              <w:rPr>
                <w:sz w:val="26"/>
              </w:rPr>
              <w:t>700</w:t>
            </w:r>
          </w:p>
        </w:tc>
        <w:tc>
          <w:tcPr>
            <w:tcW w:w="1101" w:type="dxa"/>
            <w:tcBorders>
              <w:top w:val="nil"/>
              <w:left w:val="nil"/>
              <w:bottom w:val="single" w:sz="4" w:space="0" w:color="auto"/>
              <w:right w:val="single" w:sz="4" w:space="0" w:color="auto"/>
            </w:tcBorders>
            <w:shd w:val="clear" w:color="auto" w:fill="auto"/>
            <w:vAlign w:val="center"/>
          </w:tcPr>
          <w:p w14:paraId="344CA579" w14:textId="77777777" w:rsidR="00C91600" w:rsidRPr="00AB4325" w:rsidRDefault="001A7EC7" w:rsidP="00AB4325">
            <w:pPr>
              <w:spacing w:line="360" w:lineRule="auto"/>
              <w:jc w:val="center"/>
              <w:rPr>
                <w:sz w:val="26"/>
              </w:rPr>
            </w:pPr>
            <w:r w:rsidRPr="00AB4325">
              <w:rPr>
                <w:sz w:val="26"/>
              </w:rPr>
              <w:t>300</w:t>
            </w:r>
          </w:p>
        </w:tc>
        <w:tc>
          <w:tcPr>
            <w:tcW w:w="1238" w:type="dxa"/>
            <w:tcBorders>
              <w:top w:val="nil"/>
              <w:left w:val="nil"/>
              <w:bottom w:val="single" w:sz="4" w:space="0" w:color="auto"/>
              <w:right w:val="single" w:sz="4" w:space="0" w:color="auto"/>
            </w:tcBorders>
            <w:shd w:val="clear" w:color="auto" w:fill="auto"/>
            <w:vAlign w:val="center"/>
          </w:tcPr>
          <w:p w14:paraId="7B74D86A" w14:textId="77777777" w:rsidR="00C91600" w:rsidRPr="00AB4325" w:rsidRDefault="001A7EC7" w:rsidP="00AB4325">
            <w:pPr>
              <w:spacing w:line="360" w:lineRule="auto"/>
              <w:jc w:val="center"/>
              <w:rPr>
                <w:sz w:val="26"/>
              </w:rPr>
            </w:pPr>
            <w:r w:rsidRPr="00AB4325">
              <w:rPr>
                <w:sz w:val="26"/>
              </w:rPr>
              <w:t>400</w:t>
            </w:r>
          </w:p>
        </w:tc>
        <w:tc>
          <w:tcPr>
            <w:tcW w:w="993" w:type="dxa"/>
            <w:tcBorders>
              <w:top w:val="nil"/>
              <w:left w:val="nil"/>
              <w:bottom w:val="single" w:sz="4" w:space="0" w:color="auto"/>
              <w:right w:val="single" w:sz="4" w:space="0" w:color="auto"/>
            </w:tcBorders>
            <w:shd w:val="clear" w:color="auto" w:fill="auto"/>
            <w:vAlign w:val="center"/>
          </w:tcPr>
          <w:p w14:paraId="4C9F42F5" w14:textId="77777777" w:rsidR="00C91600" w:rsidRPr="00AB4325" w:rsidRDefault="00C91600" w:rsidP="00AB4325">
            <w:pPr>
              <w:spacing w:line="360" w:lineRule="auto"/>
              <w:jc w:val="center"/>
              <w:rPr>
                <w:sz w:val="26"/>
              </w:rPr>
            </w:pPr>
          </w:p>
        </w:tc>
        <w:tc>
          <w:tcPr>
            <w:tcW w:w="1011" w:type="dxa"/>
            <w:tcBorders>
              <w:top w:val="nil"/>
              <w:left w:val="nil"/>
              <w:bottom w:val="single" w:sz="4" w:space="0" w:color="auto"/>
              <w:right w:val="single" w:sz="4" w:space="0" w:color="auto"/>
            </w:tcBorders>
            <w:shd w:val="clear" w:color="auto" w:fill="auto"/>
            <w:vAlign w:val="center"/>
          </w:tcPr>
          <w:p w14:paraId="14D892F0" w14:textId="77777777" w:rsidR="00C91600" w:rsidRPr="00AB4325" w:rsidRDefault="001A7EC7" w:rsidP="00AB4325">
            <w:pPr>
              <w:spacing w:line="360" w:lineRule="auto"/>
              <w:jc w:val="center"/>
              <w:rPr>
                <w:sz w:val="26"/>
              </w:rPr>
            </w:pPr>
            <w:r w:rsidRPr="00AB4325">
              <w:rPr>
                <w:sz w:val="26"/>
              </w:rPr>
              <w:t>50</w:t>
            </w:r>
          </w:p>
        </w:tc>
        <w:tc>
          <w:tcPr>
            <w:tcW w:w="1258" w:type="dxa"/>
            <w:tcBorders>
              <w:top w:val="nil"/>
              <w:left w:val="nil"/>
              <w:bottom w:val="single" w:sz="4" w:space="0" w:color="auto"/>
              <w:right w:val="single" w:sz="4" w:space="0" w:color="auto"/>
            </w:tcBorders>
            <w:shd w:val="clear" w:color="auto" w:fill="auto"/>
            <w:vAlign w:val="center"/>
          </w:tcPr>
          <w:p w14:paraId="5389C42C" w14:textId="77777777" w:rsidR="00C91600" w:rsidRPr="00AB4325" w:rsidRDefault="001A7EC7" w:rsidP="00AB4325">
            <w:pPr>
              <w:spacing w:line="360" w:lineRule="auto"/>
              <w:jc w:val="center"/>
              <w:rPr>
                <w:sz w:val="26"/>
              </w:rPr>
            </w:pPr>
            <w:r w:rsidRPr="00AB4325">
              <w:rPr>
                <w:sz w:val="26"/>
              </w:rPr>
              <w:t>650</w:t>
            </w:r>
          </w:p>
        </w:tc>
        <w:tc>
          <w:tcPr>
            <w:tcW w:w="2873" w:type="dxa"/>
            <w:tcBorders>
              <w:top w:val="nil"/>
              <w:left w:val="nil"/>
              <w:bottom w:val="single" w:sz="4" w:space="0" w:color="auto"/>
              <w:right w:val="single" w:sz="4" w:space="0" w:color="auto"/>
            </w:tcBorders>
            <w:shd w:val="clear" w:color="auto" w:fill="auto"/>
            <w:vAlign w:val="center"/>
          </w:tcPr>
          <w:p w14:paraId="6737B4A8" w14:textId="77777777" w:rsidR="00C91600" w:rsidRPr="00AB4325" w:rsidRDefault="001377CC" w:rsidP="00AB4325">
            <w:pPr>
              <w:spacing w:line="360" w:lineRule="auto"/>
              <w:jc w:val="center"/>
              <w:rPr>
                <w:sz w:val="26"/>
              </w:rPr>
            </w:pPr>
            <w:r w:rsidRPr="00AB4325">
              <w:rPr>
                <w:sz w:val="26"/>
              </w:rPr>
              <w:t>Vốn ngân sách hỗ trợ đầu tư phát triển hạ tầng khung</w:t>
            </w:r>
          </w:p>
        </w:tc>
      </w:tr>
      <w:tr w:rsidR="00AB4325" w:rsidRPr="00AB4325" w14:paraId="3182F206" w14:textId="77777777" w:rsidTr="00DB038F">
        <w:trPr>
          <w:trHeight w:val="600"/>
        </w:trPr>
        <w:tc>
          <w:tcPr>
            <w:tcW w:w="676" w:type="dxa"/>
            <w:tcBorders>
              <w:top w:val="nil"/>
              <w:left w:val="single" w:sz="4" w:space="0" w:color="auto"/>
              <w:bottom w:val="single" w:sz="4" w:space="0" w:color="auto"/>
              <w:right w:val="single" w:sz="4" w:space="0" w:color="auto"/>
            </w:tcBorders>
            <w:shd w:val="clear" w:color="auto" w:fill="auto"/>
            <w:vAlign w:val="center"/>
          </w:tcPr>
          <w:p w14:paraId="17D56CE5" w14:textId="77777777" w:rsidR="006E378C" w:rsidRPr="00AB4325" w:rsidRDefault="001377CC" w:rsidP="00AB4325">
            <w:pPr>
              <w:spacing w:line="360" w:lineRule="auto"/>
              <w:jc w:val="center"/>
              <w:rPr>
                <w:sz w:val="26"/>
              </w:rPr>
            </w:pPr>
            <w:r w:rsidRPr="00AB4325">
              <w:rPr>
                <w:sz w:val="26"/>
              </w:rPr>
              <w:t>12</w:t>
            </w:r>
          </w:p>
        </w:tc>
        <w:tc>
          <w:tcPr>
            <w:tcW w:w="4634" w:type="dxa"/>
            <w:tcBorders>
              <w:top w:val="nil"/>
              <w:left w:val="nil"/>
              <w:bottom w:val="single" w:sz="4" w:space="0" w:color="auto"/>
              <w:right w:val="single" w:sz="4" w:space="0" w:color="auto"/>
            </w:tcBorders>
            <w:shd w:val="clear" w:color="auto" w:fill="auto"/>
            <w:vAlign w:val="center"/>
          </w:tcPr>
          <w:p w14:paraId="71BF58DE" w14:textId="77777777" w:rsidR="006E378C" w:rsidRPr="00AB4325" w:rsidRDefault="00286828" w:rsidP="00AB4325">
            <w:pPr>
              <w:spacing w:line="360" w:lineRule="auto"/>
              <w:rPr>
                <w:sz w:val="26"/>
              </w:rPr>
            </w:pPr>
            <w:r w:rsidRPr="00AB4325">
              <w:rPr>
                <w:sz w:val="26"/>
              </w:rPr>
              <w:t>Đề án du lịch sinh thái, nghỉ dưỡng, giải trí trong rừng tại huyện Tam Đường</w:t>
            </w:r>
          </w:p>
        </w:tc>
        <w:tc>
          <w:tcPr>
            <w:tcW w:w="1021" w:type="dxa"/>
            <w:tcBorders>
              <w:top w:val="nil"/>
              <w:left w:val="nil"/>
              <w:bottom w:val="single" w:sz="4" w:space="0" w:color="auto"/>
              <w:right w:val="single" w:sz="4" w:space="0" w:color="auto"/>
            </w:tcBorders>
            <w:shd w:val="clear" w:color="auto" w:fill="auto"/>
            <w:vAlign w:val="center"/>
          </w:tcPr>
          <w:p w14:paraId="54C12805" w14:textId="77777777" w:rsidR="006E378C" w:rsidRPr="00AB4325" w:rsidRDefault="00286828" w:rsidP="00AB4325">
            <w:pPr>
              <w:spacing w:line="360" w:lineRule="auto"/>
              <w:jc w:val="center"/>
              <w:rPr>
                <w:sz w:val="26"/>
              </w:rPr>
            </w:pPr>
            <w:r w:rsidRPr="00AB4325">
              <w:rPr>
                <w:sz w:val="26"/>
              </w:rPr>
              <w:t>580</w:t>
            </w:r>
          </w:p>
        </w:tc>
        <w:tc>
          <w:tcPr>
            <w:tcW w:w="1118" w:type="dxa"/>
            <w:tcBorders>
              <w:top w:val="nil"/>
              <w:left w:val="nil"/>
              <w:bottom w:val="single" w:sz="4" w:space="0" w:color="auto"/>
              <w:right w:val="single" w:sz="4" w:space="0" w:color="auto"/>
            </w:tcBorders>
            <w:shd w:val="clear" w:color="auto" w:fill="auto"/>
            <w:vAlign w:val="center"/>
          </w:tcPr>
          <w:p w14:paraId="11292CE6" w14:textId="77777777" w:rsidR="006E378C" w:rsidRPr="00AB4325" w:rsidRDefault="00286828" w:rsidP="00AB4325">
            <w:pPr>
              <w:spacing w:line="360" w:lineRule="auto"/>
              <w:jc w:val="center"/>
              <w:rPr>
                <w:sz w:val="26"/>
              </w:rPr>
            </w:pPr>
            <w:r w:rsidRPr="00AB4325">
              <w:rPr>
                <w:sz w:val="26"/>
              </w:rPr>
              <w:t>1000</w:t>
            </w:r>
          </w:p>
        </w:tc>
        <w:tc>
          <w:tcPr>
            <w:tcW w:w="1101" w:type="dxa"/>
            <w:tcBorders>
              <w:top w:val="nil"/>
              <w:left w:val="nil"/>
              <w:bottom w:val="single" w:sz="4" w:space="0" w:color="auto"/>
              <w:right w:val="single" w:sz="4" w:space="0" w:color="auto"/>
            </w:tcBorders>
            <w:shd w:val="clear" w:color="auto" w:fill="auto"/>
            <w:vAlign w:val="center"/>
          </w:tcPr>
          <w:p w14:paraId="73AC284D" w14:textId="77777777" w:rsidR="006E378C" w:rsidRPr="00AB4325" w:rsidRDefault="001A7EC7" w:rsidP="00AB4325">
            <w:pPr>
              <w:spacing w:line="360" w:lineRule="auto"/>
              <w:jc w:val="center"/>
              <w:rPr>
                <w:sz w:val="26"/>
              </w:rPr>
            </w:pPr>
            <w:r w:rsidRPr="00AB4325">
              <w:rPr>
                <w:sz w:val="26"/>
              </w:rPr>
              <w:t>600</w:t>
            </w:r>
          </w:p>
        </w:tc>
        <w:tc>
          <w:tcPr>
            <w:tcW w:w="1238" w:type="dxa"/>
            <w:tcBorders>
              <w:top w:val="nil"/>
              <w:left w:val="nil"/>
              <w:bottom w:val="single" w:sz="4" w:space="0" w:color="auto"/>
              <w:right w:val="single" w:sz="4" w:space="0" w:color="auto"/>
            </w:tcBorders>
            <w:shd w:val="clear" w:color="auto" w:fill="auto"/>
            <w:vAlign w:val="center"/>
          </w:tcPr>
          <w:p w14:paraId="2E930D62" w14:textId="77777777" w:rsidR="006E378C" w:rsidRPr="00AB4325" w:rsidRDefault="001A7EC7" w:rsidP="00AB4325">
            <w:pPr>
              <w:spacing w:line="360" w:lineRule="auto"/>
              <w:jc w:val="center"/>
              <w:rPr>
                <w:sz w:val="26"/>
              </w:rPr>
            </w:pPr>
            <w:r w:rsidRPr="00AB4325">
              <w:rPr>
                <w:sz w:val="26"/>
              </w:rPr>
              <w:t>400</w:t>
            </w:r>
          </w:p>
        </w:tc>
        <w:tc>
          <w:tcPr>
            <w:tcW w:w="993" w:type="dxa"/>
            <w:tcBorders>
              <w:top w:val="nil"/>
              <w:left w:val="nil"/>
              <w:bottom w:val="single" w:sz="4" w:space="0" w:color="auto"/>
              <w:right w:val="single" w:sz="4" w:space="0" w:color="auto"/>
            </w:tcBorders>
            <w:shd w:val="clear" w:color="auto" w:fill="auto"/>
            <w:vAlign w:val="center"/>
          </w:tcPr>
          <w:p w14:paraId="5A75225F" w14:textId="77777777" w:rsidR="006E378C" w:rsidRPr="00AB4325" w:rsidRDefault="006E378C" w:rsidP="00AB4325">
            <w:pPr>
              <w:spacing w:line="360" w:lineRule="auto"/>
              <w:jc w:val="center"/>
              <w:rPr>
                <w:sz w:val="26"/>
              </w:rPr>
            </w:pPr>
          </w:p>
        </w:tc>
        <w:tc>
          <w:tcPr>
            <w:tcW w:w="1011" w:type="dxa"/>
            <w:tcBorders>
              <w:top w:val="nil"/>
              <w:left w:val="nil"/>
              <w:bottom w:val="single" w:sz="4" w:space="0" w:color="auto"/>
              <w:right w:val="single" w:sz="4" w:space="0" w:color="auto"/>
            </w:tcBorders>
            <w:shd w:val="clear" w:color="auto" w:fill="auto"/>
            <w:vAlign w:val="center"/>
          </w:tcPr>
          <w:p w14:paraId="5AB47213" w14:textId="77777777" w:rsidR="006E378C" w:rsidRPr="00AB4325" w:rsidRDefault="001A7EC7" w:rsidP="00AB4325">
            <w:pPr>
              <w:spacing w:line="360" w:lineRule="auto"/>
              <w:jc w:val="center"/>
              <w:rPr>
                <w:sz w:val="26"/>
              </w:rPr>
            </w:pPr>
            <w:r w:rsidRPr="00AB4325">
              <w:rPr>
                <w:sz w:val="26"/>
              </w:rPr>
              <w:t>100</w:t>
            </w:r>
          </w:p>
        </w:tc>
        <w:tc>
          <w:tcPr>
            <w:tcW w:w="1258" w:type="dxa"/>
            <w:tcBorders>
              <w:top w:val="nil"/>
              <w:left w:val="nil"/>
              <w:bottom w:val="single" w:sz="4" w:space="0" w:color="auto"/>
              <w:right w:val="single" w:sz="4" w:space="0" w:color="auto"/>
            </w:tcBorders>
            <w:shd w:val="clear" w:color="auto" w:fill="auto"/>
            <w:vAlign w:val="center"/>
          </w:tcPr>
          <w:p w14:paraId="57891B64" w14:textId="77777777" w:rsidR="006E378C" w:rsidRPr="00AB4325" w:rsidRDefault="001A7EC7" w:rsidP="00AB4325">
            <w:pPr>
              <w:spacing w:line="360" w:lineRule="auto"/>
              <w:jc w:val="center"/>
              <w:rPr>
                <w:sz w:val="26"/>
              </w:rPr>
            </w:pPr>
            <w:r w:rsidRPr="00AB4325">
              <w:rPr>
                <w:sz w:val="26"/>
              </w:rPr>
              <w:t>900</w:t>
            </w:r>
          </w:p>
        </w:tc>
        <w:tc>
          <w:tcPr>
            <w:tcW w:w="2873" w:type="dxa"/>
            <w:tcBorders>
              <w:top w:val="nil"/>
              <w:left w:val="nil"/>
              <w:bottom w:val="single" w:sz="4" w:space="0" w:color="auto"/>
              <w:right w:val="single" w:sz="4" w:space="0" w:color="auto"/>
            </w:tcBorders>
            <w:shd w:val="clear" w:color="auto" w:fill="auto"/>
            <w:vAlign w:val="center"/>
          </w:tcPr>
          <w:p w14:paraId="41ECB906" w14:textId="77777777" w:rsidR="006E378C" w:rsidRPr="00AB4325" w:rsidRDefault="001377CC" w:rsidP="00AB4325">
            <w:pPr>
              <w:spacing w:line="360" w:lineRule="auto"/>
              <w:jc w:val="center"/>
              <w:rPr>
                <w:sz w:val="26"/>
              </w:rPr>
            </w:pPr>
            <w:r w:rsidRPr="00AB4325">
              <w:rPr>
                <w:sz w:val="26"/>
              </w:rPr>
              <w:t>Vốn ngân sách hỗ trợ đầu tư phát triển hạ tầng khung</w:t>
            </w:r>
            <w:r w:rsidRPr="00AB4325" w:rsidDel="00286828">
              <w:rPr>
                <w:sz w:val="26"/>
              </w:rPr>
              <w:t xml:space="preserve"> </w:t>
            </w:r>
          </w:p>
        </w:tc>
      </w:tr>
      <w:tr w:rsidR="00AB4325" w:rsidRPr="00AB4325" w14:paraId="09229763" w14:textId="77777777" w:rsidTr="00DB038F">
        <w:trPr>
          <w:trHeight w:val="315"/>
        </w:trPr>
        <w:tc>
          <w:tcPr>
            <w:tcW w:w="676" w:type="dxa"/>
            <w:tcBorders>
              <w:top w:val="nil"/>
              <w:left w:val="single" w:sz="4" w:space="0" w:color="auto"/>
              <w:bottom w:val="single" w:sz="4" w:space="0" w:color="auto"/>
              <w:right w:val="single" w:sz="4" w:space="0" w:color="auto"/>
            </w:tcBorders>
            <w:shd w:val="clear" w:color="auto" w:fill="auto"/>
            <w:vAlign w:val="center"/>
          </w:tcPr>
          <w:p w14:paraId="078B97AA" w14:textId="77777777" w:rsidR="00286828" w:rsidRPr="00AB4325" w:rsidRDefault="00286828" w:rsidP="00AB4325">
            <w:pPr>
              <w:spacing w:line="360" w:lineRule="auto"/>
              <w:jc w:val="center"/>
              <w:rPr>
                <w:sz w:val="26"/>
              </w:rPr>
            </w:pPr>
            <w:r w:rsidRPr="00AB4325">
              <w:rPr>
                <w:sz w:val="26"/>
              </w:rPr>
              <w:t>13</w:t>
            </w:r>
          </w:p>
        </w:tc>
        <w:tc>
          <w:tcPr>
            <w:tcW w:w="4634" w:type="dxa"/>
            <w:tcBorders>
              <w:top w:val="nil"/>
              <w:left w:val="nil"/>
              <w:bottom w:val="single" w:sz="4" w:space="0" w:color="auto"/>
              <w:right w:val="single" w:sz="4" w:space="0" w:color="auto"/>
            </w:tcBorders>
            <w:shd w:val="clear" w:color="auto" w:fill="auto"/>
            <w:vAlign w:val="center"/>
            <w:hideMark/>
          </w:tcPr>
          <w:p w14:paraId="1146132D" w14:textId="77777777" w:rsidR="00286828" w:rsidRPr="00AB4325" w:rsidRDefault="00286828" w:rsidP="00AB4325">
            <w:pPr>
              <w:spacing w:line="360" w:lineRule="auto"/>
              <w:rPr>
                <w:sz w:val="26"/>
              </w:rPr>
            </w:pPr>
            <w:r w:rsidRPr="00AB4325">
              <w:rPr>
                <w:sz w:val="26"/>
              </w:rPr>
              <w:t>Dự án xây dựng công viên hoa hồng tại thị trấn Tam Đường</w:t>
            </w:r>
          </w:p>
        </w:tc>
        <w:tc>
          <w:tcPr>
            <w:tcW w:w="1021" w:type="dxa"/>
            <w:tcBorders>
              <w:top w:val="nil"/>
              <w:left w:val="nil"/>
              <w:bottom w:val="single" w:sz="4" w:space="0" w:color="auto"/>
              <w:right w:val="single" w:sz="4" w:space="0" w:color="auto"/>
            </w:tcBorders>
            <w:shd w:val="clear" w:color="auto" w:fill="auto"/>
            <w:vAlign w:val="center"/>
            <w:hideMark/>
          </w:tcPr>
          <w:p w14:paraId="485A6496" w14:textId="77777777" w:rsidR="00286828" w:rsidRPr="00AB4325" w:rsidRDefault="00286828" w:rsidP="00AB4325">
            <w:pPr>
              <w:spacing w:line="360" w:lineRule="auto"/>
              <w:jc w:val="center"/>
              <w:rPr>
                <w:sz w:val="26"/>
              </w:rPr>
            </w:pPr>
            <w:r w:rsidRPr="00AB4325">
              <w:rPr>
                <w:sz w:val="26"/>
              </w:rPr>
              <w:t>20</w:t>
            </w:r>
          </w:p>
        </w:tc>
        <w:tc>
          <w:tcPr>
            <w:tcW w:w="1118" w:type="dxa"/>
            <w:tcBorders>
              <w:top w:val="nil"/>
              <w:left w:val="nil"/>
              <w:bottom w:val="single" w:sz="4" w:space="0" w:color="auto"/>
              <w:right w:val="single" w:sz="4" w:space="0" w:color="auto"/>
            </w:tcBorders>
            <w:shd w:val="clear" w:color="auto" w:fill="auto"/>
            <w:vAlign w:val="center"/>
            <w:hideMark/>
          </w:tcPr>
          <w:p w14:paraId="4ED1B405" w14:textId="77777777" w:rsidR="00286828" w:rsidRPr="00AB4325" w:rsidRDefault="00286828" w:rsidP="00AB4325">
            <w:pPr>
              <w:spacing w:line="360" w:lineRule="auto"/>
              <w:jc w:val="center"/>
              <w:rPr>
                <w:sz w:val="26"/>
              </w:rPr>
            </w:pPr>
            <w:r w:rsidRPr="00AB4325">
              <w:rPr>
                <w:sz w:val="26"/>
              </w:rPr>
              <w:t>50</w:t>
            </w:r>
          </w:p>
        </w:tc>
        <w:tc>
          <w:tcPr>
            <w:tcW w:w="1101" w:type="dxa"/>
            <w:tcBorders>
              <w:top w:val="nil"/>
              <w:left w:val="nil"/>
              <w:bottom w:val="single" w:sz="4" w:space="0" w:color="auto"/>
              <w:right w:val="single" w:sz="4" w:space="0" w:color="auto"/>
            </w:tcBorders>
            <w:shd w:val="clear" w:color="auto" w:fill="auto"/>
            <w:vAlign w:val="center"/>
            <w:hideMark/>
          </w:tcPr>
          <w:p w14:paraId="5DF40260" w14:textId="77777777" w:rsidR="00286828" w:rsidRPr="00AB4325" w:rsidRDefault="00286828" w:rsidP="00AB4325">
            <w:pPr>
              <w:spacing w:line="360" w:lineRule="auto"/>
              <w:jc w:val="center"/>
              <w:rPr>
                <w:sz w:val="26"/>
              </w:rPr>
            </w:pPr>
            <w:r w:rsidRPr="00AB4325">
              <w:rPr>
                <w:sz w:val="26"/>
              </w:rPr>
              <w:t>40</w:t>
            </w:r>
          </w:p>
        </w:tc>
        <w:tc>
          <w:tcPr>
            <w:tcW w:w="1238" w:type="dxa"/>
            <w:tcBorders>
              <w:top w:val="nil"/>
              <w:left w:val="nil"/>
              <w:bottom w:val="single" w:sz="4" w:space="0" w:color="auto"/>
              <w:right w:val="single" w:sz="4" w:space="0" w:color="auto"/>
            </w:tcBorders>
            <w:shd w:val="clear" w:color="auto" w:fill="auto"/>
            <w:vAlign w:val="center"/>
            <w:hideMark/>
          </w:tcPr>
          <w:p w14:paraId="750BFF8D" w14:textId="77777777" w:rsidR="00286828" w:rsidRPr="00AB4325" w:rsidRDefault="00286828" w:rsidP="00AB4325">
            <w:pPr>
              <w:spacing w:line="360" w:lineRule="auto"/>
              <w:jc w:val="center"/>
              <w:rPr>
                <w:sz w:val="26"/>
              </w:rPr>
            </w:pPr>
            <w:r w:rsidRPr="00AB4325">
              <w:rPr>
                <w:sz w:val="26"/>
              </w:rPr>
              <w:t>10</w:t>
            </w:r>
          </w:p>
        </w:tc>
        <w:tc>
          <w:tcPr>
            <w:tcW w:w="993" w:type="dxa"/>
            <w:tcBorders>
              <w:top w:val="nil"/>
              <w:left w:val="nil"/>
              <w:bottom w:val="single" w:sz="4" w:space="0" w:color="auto"/>
              <w:right w:val="single" w:sz="4" w:space="0" w:color="auto"/>
            </w:tcBorders>
            <w:shd w:val="clear" w:color="auto" w:fill="auto"/>
            <w:vAlign w:val="center"/>
            <w:hideMark/>
          </w:tcPr>
          <w:p w14:paraId="6857CCE4" w14:textId="77777777" w:rsidR="00286828" w:rsidRPr="00AB4325" w:rsidRDefault="00286828" w:rsidP="00AB4325">
            <w:pPr>
              <w:spacing w:line="360" w:lineRule="auto"/>
              <w:jc w:val="center"/>
              <w:rPr>
                <w:sz w:val="26"/>
              </w:rPr>
            </w:pPr>
            <w:r w:rsidRPr="00AB4325">
              <w:rPr>
                <w:sz w:val="26"/>
              </w:rPr>
              <w:t> </w:t>
            </w:r>
          </w:p>
        </w:tc>
        <w:tc>
          <w:tcPr>
            <w:tcW w:w="1011" w:type="dxa"/>
            <w:tcBorders>
              <w:top w:val="nil"/>
              <w:left w:val="nil"/>
              <w:bottom w:val="single" w:sz="4" w:space="0" w:color="auto"/>
              <w:right w:val="single" w:sz="4" w:space="0" w:color="auto"/>
            </w:tcBorders>
            <w:shd w:val="clear" w:color="auto" w:fill="auto"/>
            <w:vAlign w:val="center"/>
            <w:hideMark/>
          </w:tcPr>
          <w:p w14:paraId="0B5C2CA9" w14:textId="77777777" w:rsidR="00286828" w:rsidRPr="00AB4325" w:rsidRDefault="00286828" w:rsidP="00AB4325">
            <w:pPr>
              <w:spacing w:line="360" w:lineRule="auto"/>
              <w:jc w:val="center"/>
              <w:rPr>
                <w:sz w:val="26"/>
              </w:rPr>
            </w:pPr>
            <w:r w:rsidRPr="00AB4325">
              <w:rPr>
                <w:sz w:val="26"/>
              </w:rPr>
              <w:t>30</w:t>
            </w:r>
          </w:p>
        </w:tc>
        <w:tc>
          <w:tcPr>
            <w:tcW w:w="1258" w:type="dxa"/>
            <w:tcBorders>
              <w:top w:val="nil"/>
              <w:left w:val="nil"/>
              <w:bottom w:val="single" w:sz="4" w:space="0" w:color="auto"/>
              <w:right w:val="single" w:sz="4" w:space="0" w:color="auto"/>
            </w:tcBorders>
            <w:shd w:val="clear" w:color="auto" w:fill="auto"/>
            <w:vAlign w:val="center"/>
            <w:hideMark/>
          </w:tcPr>
          <w:p w14:paraId="6A29FD19" w14:textId="77777777" w:rsidR="00286828" w:rsidRPr="00AB4325" w:rsidRDefault="00286828" w:rsidP="00AB4325">
            <w:pPr>
              <w:spacing w:line="360" w:lineRule="auto"/>
              <w:jc w:val="center"/>
              <w:rPr>
                <w:sz w:val="26"/>
              </w:rPr>
            </w:pPr>
            <w:r w:rsidRPr="00AB4325">
              <w:rPr>
                <w:sz w:val="26"/>
              </w:rPr>
              <w:t>20</w:t>
            </w:r>
          </w:p>
        </w:tc>
        <w:tc>
          <w:tcPr>
            <w:tcW w:w="2873" w:type="dxa"/>
            <w:tcBorders>
              <w:top w:val="nil"/>
              <w:left w:val="nil"/>
              <w:bottom w:val="single" w:sz="4" w:space="0" w:color="auto"/>
              <w:right w:val="single" w:sz="4" w:space="0" w:color="auto"/>
            </w:tcBorders>
            <w:shd w:val="clear" w:color="auto" w:fill="auto"/>
            <w:vAlign w:val="center"/>
            <w:hideMark/>
          </w:tcPr>
          <w:p w14:paraId="67DFA0A4" w14:textId="77777777" w:rsidR="00286828" w:rsidRPr="00AB4325" w:rsidRDefault="00286828" w:rsidP="00AB4325">
            <w:pPr>
              <w:spacing w:line="360" w:lineRule="auto"/>
              <w:jc w:val="center"/>
              <w:rPr>
                <w:sz w:val="26"/>
              </w:rPr>
            </w:pPr>
            <w:r w:rsidRPr="00AB4325">
              <w:rPr>
                <w:sz w:val="26"/>
              </w:rPr>
              <w:t>Vốn ngân sách và nguồn tài trợ của doanh nghiệp</w:t>
            </w:r>
          </w:p>
        </w:tc>
      </w:tr>
      <w:tr w:rsidR="00AB4325" w:rsidRPr="00AB4325" w14:paraId="6EA40402" w14:textId="77777777" w:rsidTr="00DB038F">
        <w:trPr>
          <w:trHeight w:val="315"/>
        </w:trPr>
        <w:tc>
          <w:tcPr>
            <w:tcW w:w="676" w:type="dxa"/>
            <w:tcBorders>
              <w:top w:val="nil"/>
              <w:left w:val="single" w:sz="4" w:space="0" w:color="auto"/>
              <w:bottom w:val="single" w:sz="4" w:space="0" w:color="auto"/>
              <w:right w:val="single" w:sz="4" w:space="0" w:color="auto"/>
            </w:tcBorders>
            <w:shd w:val="clear" w:color="auto" w:fill="auto"/>
            <w:vAlign w:val="center"/>
          </w:tcPr>
          <w:p w14:paraId="0F166259" w14:textId="77777777" w:rsidR="001377CC" w:rsidRPr="00AB4325" w:rsidRDefault="001377CC" w:rsidP="00AB4325">
            <w:pPr>
              <w:spacing w:line="360" w:lineRule="auto"/>
              <w:jc w:val="center"/>
              <w:rPr>
                <w:sz w:val="26"/>
              </w:rPr>
            </w:pPr>
            <w:r w:rsidRPr="00AB4325">
              <w:rPr>
                <w:sz w:val="26"/>
              </w:rPr>
              <w:t>14</w:t>
            </w:r>
          </w:p>
        </w:tc>
        <w:tc>
          <w:tcPr>
            <w:tcW w:w="4634" w:type="dxa"/>
            <w:tcBorders>
              <w:top w:val="nil"/>
              <w:left w:val="nil"/>
              <w:bottom w:val="single" w:sz="4" w:space="0" w:color="auto"/>
              <w:right w:val="single" w:sz="4" w:space="0" w:color="auto"/>
            </w:tcBorders>
            <w:shd w:val="clear" w:color="auto" w:fill="auto"/>
            <w:vAlign w:val="center"/>
          </w:tcPr>
          <w:p w14:paraId="68C79857" w14:textId="77777777" w:rsidR="001377CC" w:rsidRPr="00AB4325" w:rsidRDefault="001377CC" w:rsidP="00AB4325">
            <w:pPr>
              <w:spacing w:line="360" w:lineRule="auto"/>
              <w:rPr>
                <w:sz w:val="26"/>
              </w:rPr>
            </w:pPr>
            <w:r w:rsidRPr="00AB4325">
              <w:rPr>
                <w:sz w:val="26"/>
              </w:rPr>
              <w:t>Du lịch sinh thái lòng hồ thủy điện Lai Châu</w:t>
            </w:r>
          </w:p>
        </w:tc>
        <w:tc>
          <w:tcPr>
            <w:tcW w:w="1021" w:type="dxa"/>
            <w:tcBorders>
              <w:top w:val="nil"/>
              <w:left w:val="nil"/>
              <w:bottom w:val="single" w:sz="4" w:space="0" w:color="auto"/>
              <w:right w:val="single" w:sz="4" w:space="0" w:color="auto"/>
            </w:tcBorders>
            <w:shd w:val="clear" w:color="auto" w:fill="auto"/>
            <w:vAlign w:val="center"/>
          </w:tcPr>
          <w:p w14:paraId="4C2C41A8" w14:textId="77777777" w:rsidR="001377CC" w:rsidRPr="00AB4325" w:rsidRDefault="001377CC" w:rsidP="00AB4325">
            <w:pPr>
              <w:spacing w:line="360" w:lineRule="auto"/>
              <w:jc w:val="center"/>
              <w:rPr>
                <w:sz w:val="26"/>
              </w:rPr>
            </w:pPr>
            <w:r w:rsidRPr="00AB4325">
              <w:rPr>
                <w:sz w:val="26"/>
              </w:rPr>
              <w:t>20</w:t>
            </w:r>
          </w:p>
        </w:tc>
        <w:tc>
          <w:tcPr>
            <w:tcW w:w="1118" w:type="dxa"/>
            <w:tcBorders>
              <w:top w:val="nil"/>
              <w:left w:val="nil"/>
              <w:bottom w:val="single" w:sz="4" w:space="0" w:color="auto"/>
              <w:right w:val="single" w:sz="4" w:space="0" w:color="auto"/>
            </w:tcBorders>
            <w:shd w:val="clear" w:color="auto" w:fill="auto"/>
            <w:vAlign w:val="center"/>
          </w:tcPr>
          <w:p w14:paraId="58DFB421" w14:textId="77777777" w:rsidR="001377CC" w:rsidRPr="00AB4325" w:rsidRDefault="001377CC" w:rsidP="00AB4325">
            <w:pPr>
              <w:spacing w:line="360" w:lineRule="auto"/>
              <w:jc w:val="center"/>
              <w:rPr>
                <w:sz w:val="26"/>
              </w:rPr>
            </w:pPr>
            <w:r w:rsidRPr="00AB4325">
              <w:rPr>
                <w:sz w:val="26"/>
              </w:rPr>
              <w:t>250</w:t>
            </w:r>
          </w:p>
        </w:tc>
        <w:tc>
          <w:tcPr>
            <w:tcW w:w="1101" w:type="dxa"/>
            <w:tcBorders>
              <w:top w:val="nil"/>
              <w:left w:val="nil"/>
              <w:bottom w:val="single" w:sz="4" w:space="0" w:color="auto"/>
              <w:right w:val="single" w:sz="4" w:space="0" w:color="auto"/>
            </w:tcBorders>
            <w:shd w:val="clear" w:color="auto" w:fill="auto"/>
            <w:vAlign w:val="center"/>
          </w:tcPr>
          <w:p w14:paraId="190E379F" w14:textId="77777777" w:rsidR="001377CC" w:rsidRPr="00AB4325" w:rsidRDefault="001377CC" w:rsidP="00AB4325">
            <w:pPr>
              <w:spacing w:line="360" w:lineRule="auto"/>
              <w:jc w:val="center"/>
              <w:rPr>
                <w:sz w:val="26"/>
              </w:rPr>
            </w:pPr>
            <w:r w:rsidRPr="00AB4325">
              <w:rPr>
                <w:sz w:val="26"/>
              </w:rPr>
              <w:t>30</w:t>
            </w:r>
          </w:p>
        </w:tc>
        <w:tc>
          <w:tcPr>
            <w:tcW w:w="1238" w:type="dxa"/>
            <w:tcBorders>
              <w:top w:val="nil"/>
              <w:left w:val="nil"/>
              <w:bottom w:val="single" w:sz="4" w:space="0" w:color="auto"/>
              <w:right w:val="single" w:sz="4" w:space="0" w:color="auto"/>
            </w:tcBorders>
            <w:shd w:val="clear" w:color="auto" w:fill="auto"/>
            <w:vAlign w:val="center"/>
          </w:tcPr>
          <w:p w14:paraId="51789C3D" w14:textId="77777777" w:rsidR="001377CC" w:rsidRPr="00AB4325" w:rsidRDefault="001377CC" w:rsidP="00AB4325">
            <w:pPr>
              <w:spacing w:line="360" w:lineRule="auto"/>
              <w:jc w:val="center"/>
              <w:rPr>
                <w:sz w:val="26"/>
              </w:rPr>
            </w:pPr>
            <w:r w:rsidRPr="00AB4325">
              <w:rPr>
                <w:sz w:val="26"/>
              </w:rPr>
              <w:t>150</w:t>
            </w:r>
          </w:p>
        </w:tc>
        <w:tc>
          <w:tcPr>
            <w:tcW w:w="993" w:type="dxa"/>
            <w:tcBorders>
              <w:top w:val="nil"/>
              <w:left w:val="nil"/>
              <w:bottom w:val="single" w:sz="4" w:space="0" w:color="auto"/>
              <w:right w:val="single" w:sz="4" w:space="0" w:color="auto"/>
            </w:tcBorders>
            <w:shd w:val="clear" w:color="auto" w:fill="auto"/>
            <w:vAlign w:val="center"/>
          </w:tcPr>
          <w:p w14:paraId="1B0EA2F5" w14:textId="77777777" w:rsidR="001377CC" w:rsidRPr="00AB4325" w:rsidRDefault="001377CC" w:rsidP="00AB4325">
            <w:pPr>
              <w:spacing w:line="360" w:lineRule="auto"/>
              <w:jc w:val="center"/>
              <w:rPr>
                <w:sz w:val="26"/>
              </w:rPr>
            </w:pPr>
            <w:r w:rsidRPr="00AB4325">
              <w:rPr>
                <w:sz w:val="26"/>
              </w:rPr>
              <w:t>70</w:t>
            </w:r>
          </w:p>
        </w:tc>
        <w:tc>
          <w:tcPr>
            <w:tcW w:w="1011" w:type="dxa"/>
            <w:tcBorders>
              <w:top w:val="nil"/>
              <w:left w:val="nil"/>
              <w:bottom w:val="single" w:sz="4" w:space="0" w:color="auto"/>
              <w:right w:val="single" w:sz="4" w:space="0" w:color="auto"/>
            </w:tcBorders>
            <w:shd w:val="clear" w:color="auto" w:fill="auto"/>
            <w:vAlign w:val="center"/>
          </w:tcPr>
          <w:p w14:paraId="1B8E5FD5" w14:textId="77777777" w:rsidR="001377CC" w:rsidRPr="00AB4325" w:rsidRDefault="001377CC" w:rsidP="00AB4325">
            <w:pPr>
              <w:spacing w:line="360" w:lineRule="auto"/>
              <w:jc w:val="center"/>
              <w:rPr>
                <w:sz w:val="26"/>
              </w:rPr>
            </w:pPr>
            <w:r w:rsidRPr="00AB4325">
              <w:rPr>
                <w:sz w:val="26"/>
              </w:rPr>
              <w:t>20</w:t>
            </w:r>
          </w:p>
        </w:tc>
        <w:tc>
          <w:tcPr>
            <w:tcW w:w="1258" w:type="dxa"/>
            <w:tcBorders>
              <w:top w:val="nil"/>
              <w:left w:val="nil"/>
              <w:bottom w:val="single" w:sz="4" w:space="0" w:color="auto"/>
              <w:right w:val="single" w:sz="4" w:space="0" w:color="auto"/>
            </w:tcBorders>
            <w:shd w:val="clear" w:color="auto" w:fill="auto"/>
            <w:vAlign w:val="center"/>
          </w:tcPr>
          <w:p w14:paraId="3FFF2527" w14:textId="77777777" w:rsidR="001377CC" w:rsidRPr="00AB4325" w:rsidRDefault="001377CC" w:rsidP="00AB4325">
            <w:pPr>
              <w:spacing w:line="360" w:lineRule="auto"/>
              <w:jc w:val="center"/>
              <w:rPr>
                <w:sz w:val="26"/>
              </w:rPr>
            </w:pPr>
            <w:r w:rsidRPr="00AB4325">
              <w:rPr>
                <w:sz w:val="26"/>
              </w:rPr>
              <w:t>230</w:t>
            </w:r>
          </w:p>
        </w:tc>
        <w:tc>
          <w:tcPr>
            <w:tcW w:w="2873" w:type="dxa"/>
            <w:tcBorders>
              <w:top w:val="nil"/>
              <w:left w:val="nil"/>
              <w:bottom w:val="single" w:sz="4" w:space="0" w:color="auto"/>
              <w:right w:val="single" w:sz="4" w:space="0" w:color="auto"/>
            </w:tcBorders>
            <w:shd w:val="clear" w:color="auto" w:fill="auto"/>
            <w:vAlign w:val="center"/>
          </w:tcPr>
          <w:p w14:paraId="3A411A8A" w14:textId="77777777" w:rsidR="001377CC" w:rsidRPr="00AB4325" w:rsidRDefault="00655C54" w:rsidP="00AB4325">
            <w:pPr>
              <w:spacing w:line="360" w:lineRule="auto"/>
              <w:jc w:val="center"/>
              <w:rPr>
                <w:sz w:val="26"/>
              </w:rPr>
            </w:pPr>
            <w:r w:rsidRPr="00AB4325">
              <w:rPr>
                <w:sz w:val="26"/>
              </w:rPr>
              <w:t>Vốn ngân sách hỗ trợ đầu tư phát triển hạ tầng khung</w:t>
            </w:r>
          </w:p>
        </w:tc>
      </w:tr>
      <w:tr w:rsidR="00AB4325" w:rsidRPr="00AB4325" w14:paraId="10D09056" w14:textId="77777777" w:rsidTr="00DB038F">
        <w:trPr>
          <w:trHeight w:val="315"/>
        </w:trPr>
        <w:tc>
          <w:tcPr>
            <w:tcW w:w="676" w:type="dxa"/>
            <w:tcBorders>
              <w:top w:val="nil"/>
              <w:left w:val="single" w:sz="4" w:space="0" w:color="auto"/>
              <w:bottom w:val="single" w:sz="4" w:space="0" w:color="auto"/>
              <w:right w:val="single" w:sz="4" w:space="0" w:color="auto"/>
            </w:tcBorders>
            <w:shd w:val="clear" w:color="auto" w:fill="auto"/>
            <w:vAlign w:val="center"/>
          </w:tcPr>
          <w:p w14:paraId="253AC5CD" w14:textId="77777777" w:rsidR="00286828" w:rsidRPr="00AB4325" w:rsidRDefault="001377CC" w:rsidP="00AB4325">
            <w:pPr>
              <w:spacing w:line="360" w:lineRule="auto"/>
              <w:jc w:val="center"/>
              <w:rPr>
                <w:sz w:val="26"/>
              </w:rPr>
            </w:pPr>
            <w:r w:rsidRPr="00AB4325">
              <w:rPr>
                <w:sz w:val="26"/>
              </w:rPr>
              <w:t>15</w:t>
            </w:r>
          </w:p>
        </w:tc>
        <w:tc>
          <w:tcPr>
            <w:tcW w:w="4634" w:type="dxa"/>
            <w:tcBorders>
              <w:top w:val="nil"/>
              <w:left w:val="nil"/>
              <w:bottom w:val="single" w:sz="4" w:space="0" w:color="auto"/>
              <w:right w:val="single" w:sz="4" w:space="0" w:color="auto"/>
            </w:tcBorders>
            <w:shd w:val="clear" w:color="auto" w:fill="auto"/>
            <w:vAlign w:val="center"/>
            <w:hideMark/>
          </w:tcPr>
          <w:p w14:paraId="5AC313BA" w14:textId="77777777" w:rsidR="00286828" w:rsidRPr="00AB4325" w:rsidRDefault="00286828" w:rsidP="00AB4325">
            <w:pPr>
              <w:spacing w:line="360" w:lineRule="auto"/>
              <w:rPr>
                <w:sz w:val="26"/>
              </w:rPr>
            </w:pPr>
            <w:r w:rsidRPr="00AB4325">
              <w:rPr>
                <w:sz w:val="26"/>
              </w:rPr>
              <w:t>Khu du lịch nghỉ dưỡng tắm nước nóng khoáng Mường Khoa</w:t>
            </w:r>
          </w:p>
        </w:tc>
        <w:tc>
          <w:tcPr>
            <w:tcW w:w="1021" w:type="dxa"/>
            <w:tcBorders>
              <w:top w:val="nil"/>
              <w:left w:val="nil"/>
              <w:bottom w:val="single" w:sz="4" w:space="0" w:color="auto"/>
              <w:right w:val="single" w:sz="4" w:space="0" w:color="auto"/>
            </w:tcBorders>
            <w:shd w:val="clear" w:color="auto" w:fill="auto"/>
            <w:vAlign w:val="center"/>
            <w:hideMark/>
          </w:tcPr>
          <w:p w14:paraId="08D8A0A3" w14:textId="77777777" w:rsidR="00286828" w:rsidRPr="00AB4325" w:rsidRDefault="00286828" w:rsidP="00AB4325">
            <w:pPr>
              <w:spacing w:line="360" w:lineRule="auto"/>
              <w:jc w:val="center"/>
              <w:rPr>
                <w:sz w:val="26"/>
              </w:rPr>
            </w:pPr>
            <w:r w:rsidRPr="00AB4325">
              <w:rPr>
                <w:sz w:val="26"/>
              </w:rPr>
              <w:t>20</w:t>
            </w:r>
          </w:p>
        </w:tc>
        <w:tc>
          <w:tcPr>
            <w:tcW w:w="1118" w:type="dxa"/>
            <w:tcBorders>
              <w:top w:val="nil"/>
              <w:left w:val="nil"/>
              <w:bottom w:val="single" w:sz="4" w:space="0" w:color="auto"/>
              <w:right w:val="single" w:sz="4" w:space="0" w:color="auto"/>
            </w:tcBorders>
            <w:shd w:val="clear" w:color="auto" w:fill="auto"/>
            <w:vAlign w:val="center"/>
            <w:hideMark/>
          </w:tcPr>
          <w:p w14:paraId="79974D6D" w14:textId="77777777" w:rsidR="00286828" w:rsidRPr="00AB4325" w:rsidRDefault="00286828" w:rsidP="00AB4325">
            <w:pPr>
              <w:spacing w:line="360" w:lineRule="auto"/>
              <w:jc w:val="center"/>
              <w:rPr>
                <w:sz w:val="26"/>
              </w:rPr>
            </w:pPr>
            <w:r w:rsidRPr="00AB4325">
              <w:rPr>
                <w:sz w:val="26"/>
              </w:rPr>
              <w:t>50</w:t>
            </w:r>
          </w:p>
        </w:tc>
        <w:tc>
          <w:tcPr>
            <w:tcW w:w="1101" w:type="dxa"/>
            <w:tcBorders>
              <w:top w:val="nil"/>
              <w:left w:val="nil"/>
              <w:bottom w:val="single" w:sz="4" w:space="0" w:color="auto"/>
              <w:right w:val="single" w:sz="4" w:space="0" w:color="auto"/>
            </w:tcBorders>
            <w:shd w:val="clear" w:color="auto" w:fill="auto"/>
            <w:vAlign w:val="center"/>
            <w:hideMark/>
          </w:tcPr>
          <w:p w14:paraId="3C8241FD" w14:textId="77777777" w:rsidR="00286828" w:rsidRPr="00AB4325" w:rsidRDefault="00286828" w:rsidP="00AB4325">
            <w:pPr>
              <w:spacing w:line="360" w:lineRule="auto"/>
              <w:jc w:val="center"/>
              <w:rPr>
                <w:sz w:val="26"/>
              </w:rPr>
            </w:pPr>
            <w:r w:rsidRPr="00AB4325">
              <w:rPr>
                <w:sz w:val="26"/>
              </w:rPr>
              <w:t>20</w:t>
            </w:r>
          </w:p>
        </w:tc>
        <w:tc>
          <w:tcPr>
            <w:tcW w:w="1238" w:type="dxa"/>
            <w:tcBorders>
              <w:top w:val="nil"/>
              <w:left w:val="nil"/>
              <w:bottom w:val="single" w:sz="4" w:space="0" w:color="auto"/>
              <w:right w:val="single" w:sz="4" w:space="0" w:color="auto"/>
            </w:tcBorders>
            <w:shd w:val="clear" w:color="auto" w:fill="auto"/>
            <w:vAlign w:val="center"/>
            <w:hideMark/>
          </w:tcPr>
          <w:p w14:paraId="6C2A5642" w14:textId="77777777" w:rsidR="00286828" w:rsidRPr="00AB4325" w:rsidRDefault="00286828" w:rsidP="00AB4325">
            <w:pPr>
              <w:spacing w:line="360" w:lineRule="auto"/>
              <w:jc w:val="center"/>
              <w:rPr>
                <w:sz w:val="26"/>
              </w:rPr>
            </w:pPr>
            <w:r w:rsidRPr="00AB4325">
              <w:rPr>
                <w:sz w:val="26"/>
              </w:rPr>
              <w:t>30</w:t>
            </w:r>
          </w:p>
        </w:tc>
        <w:tc>
          <w:tcPr>
            <w:tcW w:w="993" w:type="dxa"/>
            <w:tcBorders>
              <w:top w:val="nil"/>
              <w:left w:val="nil"/>
              <w:bottom w:val="single" w:sz="4" w:space="0" w:color="auto"/>
              <w:right w:val="single" w:sz="4" w:space="0" w:color="auto"/>
            </w:tcBorders>
            <w:shd w:val="clear" w:color="auto" w:fill="auto"/>
            <w:vAlign w:val="center"/>
            <w:hideMark/>
          </w:tcPr>
          <w:p w14:paraId="2F3C0987" w14:textId="77777777" w:rsidR="00286828" w:rsidRPr="00AB4325" w:rsidRDefault="00286828" w:rsidP="00AB4325">
            <w:pPr>
              <w:spacing w:line="360" w:lineRule="auto"/>
              <w:jc w:val="center"/>
              <w:rPr>
                <w:sz w:val="26"/>
              </w:rPr>
            </w:pPr>
            <w:r w:rsidRPr="00AB4325">
              <w:rPr>
                <w:sz w:val="26"/>
              </w:rPr>
              <w:t> </w:t>
            </w:r>
          </w:p>
        </w:tc>
        <w:tc>
          <w:tcPr>
            <w:tcW w:w="1011" w:type="dxa"/>
            <w:tcBorders>
              <w:top w:val="nil"/>
              <w:left w:val="nil"/>
              <w:bottom w:val="single" w:sz="4" w:space="0" w:color="auto"/>
              <w:right w:val="single" w:sz="4" w:space="0" w:color="auto"/>
            </w:tcBorders>
            <w:shd w:val="clear" w:color="auto" w:fill="auto"/>
            <w:vAlign w:val="center"/>
            <w:hideMark/>
          </w:tcPr>
          <w:p w14:paraId="2D465B15" w14:textId="77777777" w:rsidR="00286828" w:rsidRPr="00AB4325" w:rsidRDefault="00286828" w:rsidP="00AB4325">
            <w:pPr>
              <w:spacing w:line="360" w:lineRule="auto"/>
              <w:jc w:val="center"/>
              <w:rPr>
                <w:sz w:val="26"/>
              </w:rPr>
            </w:pPr>
            <w:r w:rsidRPr="00AB4325">
              <w:rPr>
                <w:sz w:val="26"/>
              </w:rPr>
              <w:t>0</w:t>
            </w:r>
          </w:p>
        </w:tc>
        <w:tc>
          <w:tcPr>
            <w:tcW w:w="1258" w:type="dxa"/>
            <w:tcBorders>
              <w:top w:val="nil"/>
              <w:left w:val="nil"/>
              <w:bottom w:val="single" w:sz="4" w:space="0" w:color="auto"/>
              <w:right w:val="single" w:sz="4" w:space="0" w:color="auto"/>
            </w:tcBorders>
            <w:shd w:val="clear" w:color="auto" w:fill="auto"/>
            <w:vAlign w:val="center"/>
            <w:hideMark/>
          </w:tcPr>
          <w:p w14:paraId="7F2102B3" w14:textId="77777777" w:rsidR="00286828" w:rsidRPr="00AB4325" w:rsidRDefault="00286828" w:rsidP="00AB4325">
            <w:pPr>
              <w:spacing w:line="360" w:lineRule="auto"/>
              <w:jc w:val="center"/>
              <w:rPr>
                <w:sz w:val="26"/>
              </w:rPr>
            </w:pPr>
            <w:r w:rsidRPr="00AB4325">
              <w:rPr>
                <w:sz w:val="26"/>
              </w:rPr>
              <w:t>50</w:t>
            </w:r>
          </w:p>
        </w:tc>
        <w:tc>
          <w:tcPr>
            <w:tcW w:w="2873" w:type="dxa"/>
            <w:tcBorders>
              <w:top w:val="nil"/>
              <w:left w:val="nil"/>
              <w:bottom w:val="single" w:sz="4" w:space="0" w:color="auto"/>
              <w:right w:val="single" w:sz="4" w:space="0" w:color="auto"/>
            </w:tcBorders>
            <w:shd w:val="clear" w:color="auto" w:fill="auto"/>
            <w:vAlign w:val="center"/>
            <w:hideMark/>
          </w:tcPr>
          <w:p w14:paraId="30719792" w14:textId="77777777" w:rsidR="00286828" w:rsidRPr="00AB4325" w:rsidRDefault="00286828" w:rsidP="00AB4325">
            <w:pPr>
              <w:spacing w:line="360" w:lineRule="auto"/>
              <w:jc w:val="center"/>
              <w:rPr>
                <w:sz w:val="26"/>
              </w:rPr>
            </w:pPr>
            <w:r w:rsidRPr="00AB4325">
              <w:rPr>
                <w:sz w:val="26"/>
              </w:rPr>
              <w:t>Vốn huy động của doanh nghiệp</w:t>
            </w:r>
          </w:p>
        </w:tc>
      </w:tr>
      <w:tr w:rsidR="00AB4325" w:rsidRPr="00AB4325" w14:paraId="63C81E64" w14:textId="77777777" w:rsidTr="00DB038F">
        <w:trPr>
          <w:trHeight w:val="315"/>
        </w:trPr>
        <w:tc>
          <w:tcPr>
            <w:tcW w:w="676" w:type="dxa"/>
            <w:tcBorders>
              <w:top w:val="nil"/>
              <w:left w:val="single" w:sz="4" w:space="0" w:color="auto"/>
              <w:bottom w:val="single" w:sz="4" w:space="0" w:color="auto"/>
              <w:right w:val="single" w:sz="4" w:space="0" w:color="auto"/>
            </w:tcBorders>
            <w:shd w:val="clear" w:color="auto" w:fill="auto"/>
            <w:vAlign w:val="center"/>
          </w:tcPr>
          <w:p w14:paraId="2C3DF3FB" w14:textId="77777777" w:rsidR="00286828" w:rsidRPr="00AB4325" w:rsidRDefault="001377CC" w:rsidP="00AB4325">
            <w:pPr>
              <w:spacing w:line="360" w:lineRule="auto"/>
              <w:jc w:val="center"/>
              <w:rPr>
                <w:sz w:val="26"/>
              </w:rPr>
            </w:pPr>
            <w:r w:rsidRPr="00AB4325">
              <w:rPr>
                <w:sz w:val="26"/>
              </w:rPr>
              <w:t>16</w:t>
            </w:r>
          </w:p>
        </w:tc>
        <w:tc>
          <w:tcPr>
            <w:tcW w:w="4634" w:type="dxa"/>
            <w:tcBorders>
              <w:top w:val="nil"/>
              <w:left w:val="nil"/>
              <w:bottom w:val="single" w:sz="4" w:space="0" w:color="auto"/>
              <w:right w:val="single" w:sz="4" w:space="0" w:color="auto"/>
            </w:tcBorders>
            <w:shd w:val="clear" w:color="auto" w:fill="auto"/>
            <w:vAlign w:val="center"/>
            <w:hideMark/>
          </w:tcPr>
          <w:p w14:paraId="5FC5BBA0" w14:textId="77777777" w:rsidR="00286828" w:rsidRPr="00AB4325" w:rsidRDefault="00286828" w:rsidP="00AB4325">
            <w:pPr>
              <w:spacing w:line="360" w:lineRule="auto"/>
              <w:rPr>
                <w:sz w:val="26"/>
              </w:rPr>
            </w:pPr>
            <w:r w:rsidRPr="00AB4325">
              <w:rPr>
                <w:sz w:val="26"/>
              </w:rPr>
              <w:t>Khu du lịch nghỉ dưỡng tắm nước nóng khoáng Trung Đồng (Tân Uyên)</w:t>
            </w:r>
          </w:p>
        </w:tc>
        <w:tc>
          <w:tcPr>
            <w:tcW w:w="1021" w:type="dxa"/>
            <w:tcBorders>
              <w:top w:val="nil"/>
              <w:left w:val="nil"/>
              <w:bottom w:val="single" w:sz="4" w:space="0" w:color="auto"/>
              <w:right w:val="single" w:sz="4" w:space="0" w:color="auto"/>
            </w:tcBorders>
            <w:shd w:val="clear" w:color="auto" w:fill="auto"/>
            <w:vAlign w:val="center"/>
            <w:hideMark/>
          </w:tcPr>
          <w:p w14:paraId="3FBBC1FE" w14:textId="77777777" w:rsidR="00286828" w:rsidRPr="00AB4325" w:rsidRDefault="00286828" w:rsidP="00AB4325">
            <w:pPr>
              <w:spacing w:line="360" w:lineRule="auto"/>
              <w:jc w:val="center"/>
              <w:rPr>
                <w:sz w:val="26"/>
              </w:rPr>
            </w:pPr>
            <w:r w:rsidRPr="00AB4325">
              <w:rPr>
                <w:sz w:val="26"/>
              </w:rPr>
              <w:t>20</w:t>
            </w:r>
          </w:p>
        </w:tc>
        <w:tc>
          <w:tcPr>
            <w:tcW w:w="1118" w:type="dxa"/>
            <w:tcBorders>
              <w:top w:val="nil"/>
              <w:left w:val="nil"/>
              <w:bottom w:val="single" w:sz="4" w:space="0" w:color="auto"/>
              <w:right w:val="single" w:sz="4" w:space="0" w:color="auto"/>
            </w:tcBorders>
            <w:shd w:val="clear" w:color="auto" w:fill="auto"/>
            <w:vAlign w:val="center"/>
            <w:hideMark/>
          </w:tcPr>
          <w:p w14:paraId="210DF116" w14:textId="77777777" w:rsidR="00286828" w:rsidRPr="00AB4325" w:rsidRDefault="00286828" w:rsidP="00AB4325">
            <w:pPr>
              <w:spacing w:line="360" w:lineRule="auto"/>
              <w:jc w:val="center"/>
              <w:rPr>
                <w:sz w:val="26"/>
              </w:rPr>
            </w:pPr>
            <w:r w:rsidRPr="00AB4325">
              <w:rPr>
                <w:sz w:val="26"/>
              </w:rPr>
              <w:t>50</w:t>
            </w:r>
          </w:p>
        </w:tc>
        <w:tc>
          <w:tcPr>
            <w:tcW w:w="1101" w:type="dxa"/>
            <w:tcBorders>
              <w:top w:val="nil"/>
              <w:left w:val="nil"/>
              <w:bottom w:val="single" w:sz="4" w:space="0" w:color="auto"/>
              <w:right w:val="single" w:sz="4" w:space="0" w:color="auto"/>
            </w:tcBorders>
            <w:shd w:val="clear" w:color="auto" w:fill="auto"/>
            <w:vAlign w:val="center"/>
            <w:hideMark/>
          </w:tcPr>
          <w:p w14:paraId="2EE69B3B" w14:textId="77777777" w:rsidR="00286828" w:rsidRPr="00AB4325" w:rsidRDefault="00286828" w:rsidP="00AB4325">
            <w:pPr>
              <w:spacing w:line="360" w:lineRule="auto"/>
              <w:jc w:val="center"/>
              <w:rPr>
                <w:sz w:val="26"/>
              </w:rPr>
            </w:pPr>
            <w:r w:rsidRPr="00AB4325">
              <w:rPr>
                <w:sz w:val="26"/>
              </w:rPr>
              <w:t>20</w:t>
            </w:r>
          </w:p>
        </w:tc>
        <w:tc>
          <w:tcPr>
            <w:tcW w:w="1238" w:type="dxa"/>
            <w:tcBorders>
              <w:top w:val="nil"/>
              <w:left w:val="nil"/>
              <w:bottom w:val="single" w:sz="4" w:space="0" w:color="auto"/>
              <w:right w:val="single" w:sz="4" w:space="0" w:color="auto"/>
            </w:tcBorders>
            <w:shd w:val="clear" w:color="auto" w:fill="auto"/>
            <w:vAlign w:val="center"/>
            <w:hideMark/>
          </w:tcPr>
          <w:p w14:paraId="5FDDEFC9" w14:textId="77777777" w:rsidR="00286828" w:rsidRPr="00AB4325" w:rsidRDefault="00286828" w:rsidP="00AB4325">
            <w:pPr>
              <w:spacing w:line="360" w:lineRule="auto"/>
              <w:jc w:val="center"/>
              <w:rPr>
                <w:sz w:val="26"/>
              </w:rPr>
            </w:pPr>
            <w:r w:rsidRPr="00AB4325">
              <w:rPr>
                <w:sz w:val="26"/>
              </w:rPr>
              <w:t>30</w:t>
            </w:r>
          </w:p>
        </w:tc>
        <w:tc>
          <w:tcPr>
            <w:tcW w:w="993" w:type="dxa"/>
            <w:tcBorders>
              <w:top w:val="nil"/>
              <w:left w:val="nil"/>
              <w:bottom w:val="single" w:sz="4" w:space="0" w:color="auto"/>
              <w:right w:val="single" w:sz="4" w:space="0" w:color="auto"/>
            </w:tcBorders>
            <w:shd w:val="clear" w:color="auto" w:fill="auto"/>
            <w:vAlign w:val="center"/>
            <w:hideMark/>
          </w:tcPr>
          <w:p w14:paraId="6044EB8D" w14:textId="77777777" w:rsidR="00286828" w:rsidRPr="00AB4325" w:rsidRDefault="00286828" w:rsidP="00AB4325">
            <w:pPr>
              <w:spacing w:line="360" w:lineRule="auto"/>
              <w:jc w:val="center"/>
              <w:rPr>
                <w:sz w:val="26"/>
              </w:rPr>
            </w:pPr>
            <w:r w:rsidRPr="00AB4325">
              <w:rPr>
                <w:sz w:val="26"/>
              </w:rPr>
              <w:t> </w:t>
            </w:r>
          </w:p>
        </w:tc>
        <w:tc>
          <w:tcPr>
            <w:tcW w:w="1011" w:type="dxa"/>
            <w:tcBorders>
              <w:top w:val="nil"/>
              <w:left w:val="nil"/>
              <w:bottom w:val="single" w:sz="4" w:space="0" w:color="auto"/>
              <w:right w:val="single" w:sz="4" w:space="0" w:color="auto"/>
            </w:tcBorders>
            <w:shd w:val="clear" w:color="auto" w:fill="auto"/>
            <w:vAlign w:val="center"/>
            <w:hideMark/>
          </w:tcPr>
          <w:p w14:paraId="4F0D71E3" w14:textId="77777777" w:rsidR="00286828" w:rsidRPr="00AB4325" w:rsidRDefault="00286828" w:rsidP="00AB4325">
            <w:pPr>
              <w:spacing w:line="360" w:lineRule="auto"/>
              <w:jc w:val="center"/>
              <w:rPr>
                <w:sz w:val="26"/>
              </w:rPr>
            </w:pPr>
            <w:r w:rsidRPr="00AB4325">
              <w:rPr>
                <w:sz w:val="26"/>
              </w:rPr>
              <w:t>0</w:t>
            </w:r>
          </w:p>
        </w:tc>
        <w:tc>
          <w:tcPr>
            <w:tcW w:w="1258" w:type="dxa"/>
            <w:tcBorders>
              <w:top w:val="nil"/>
              <w:left w:val="nil"/>
              <w:bottom w:val="single" w:sz="4" w:space="0" w:color="auto"/>
              <w:right w:val="single" w:sz="4" w:space="0" w:color="auto"/>
            </w:tcBorders>
            <w:shd w:val="clear" w:color="auto" w:fill="auto"/>
            <w:vAlign w:val="center"/>
            <w:hideMark/>
          </w:tcPr>
          <w:p w14:paraId="51D7005C" w14:textId="77777777" w:rsidR="00286828" w:rsidRPr="00AB4325" w:rsidRDefault="00286828" w:rsidP="00AB4325">
            <w:pPr>
              <w:spacing w:line="360" w:lineRule="auto"/>
              <w:jc w:val="center"/>
              <w:rPr>
                <w:sz w:val="26"/>
              </w:rPr>
            </w:pPr>
            <w:r w:rsidRPr="00AB4325">
              <w:rPr>
                <w:sz w:val="26"/>
              </w:rPr>
              <w:t>50</w:t>
            </w:r>
          </w:p>
        </w:tc>
        <w:tc>
          <w:tcPr>
            <w:tcW w:w="2873" w:type="dxa"/>
            <w:tcBorders>
              <w:top w:val="nil"/>
              <w:left w:val="nil"/>
              <w:bottom w:val="single" w:sz="4" w:space="0" w:color="auto"/>
              <w:right w:val="single" w:sz="4" w:space="0" w:color="auto"/>
            </w:tcBorders>
            <w:shd w:val="clear" w:color="auto" w:fill="auto"/>
            <w:vAlign w:val="center"/>
            <w:hideMark/>
          </w:tcPr>
          <w:p w14:paraId="40359CAB" w14:textId="77777777" w:rsidR="00286828" w:rsidRPr="00AB4325" w:rsidRDefault="00286828" w:rsidP="00AB4325">
            <w:pPr>
              <w:spacing w:line="360" w:lineRule="auto"/>
              <w:jc w:val="center"/>
              <w:rPr>
                <w:sz w:val="26"/>
              </w:rPr>
            </w:pPr>
            <w:r w:rsidRPr="00AB4325">
              <w:rPr>
                <w:sz w:val="26"/>
              </w:rPr>
              <w:t>Vốn huy động của doanh nghiệp</w:t>
            </w:r>
          </w:p>
        </w:tc>
      </w:tr>
      <w:tr w:rsidR="00AB4325" w:rsidRPr="00AB4325" w14:paraId="097EBCCF" w14:textId="77777777" w:rsidTr="00DB038F">
        <w:trPr>
          <w:trHeight w:val="600"/>
        </w:trPr>
        <w:tc>
          <w:tcPr>
            <w:tcW w:w="676" w:type="dxa"/>
            <w:tcBorders>
              <w:top w:val="nil"/>
              <w:left w:val="single" w:sz="4" w:space="0" w:color="auto"/>
              <w:bottom w:val="single" w:sz="4" w:space="0" w:color="auto"/>
              <w:right w:val="single" w:sz="4" w:space="0" w:color="auto"/>
            </w:tcBorders>
            <w:shd w:val="clear" w:color="auto" w:fill="auto"/>
            <w:vAlign w:val="center"/>
          </w:tcPr>
          <w:p w14:paraId="0F42CD1B" w14:textId="77777777" w:rsidR="00286828" w:rsidRPr="00AB4325" w:rsidRDefault="001377CC" w:rsidP="00AB4325">
            <w:pPr>
              <w:spacing w:line="360" w:lineRule="auto"/>
              <w:jc w:val="center"/>
              <w:rPr>
                <w:sz w:val="26"/>
              </w:rPr>
            </w:pPr>
            <w:r w:rsidRPr="00AB4325">
              <w:rPr>
                <w:sz w:val="26"/>
              </w:rPr>
              <w:t>17</w:t>
            </w:r>
          </w:p>
        </w:tc>
        <w:tc>
          <w:tcPr>
            <w:tcW w:w="4634" w:type="dxa"/>
            <w:tcBorders>
              <w:top w:val="nil"/>
              <w:left w:val="nil"/>
              <w:bottom w:val="single" w:sz="4" w:space="0" w:color="auto"/>
              <w:right w:val="single" w:sz="4" w:space="0" w:color="auto"/>
            </w:tcBorders>
            <w:shd w:val="clear" w:color="auto" w:fill="auto"/>
            <w:vAlign w:val="center"/>
          </w:tcPr>
          <w:p w14:paraId="10C33212" w14:textId="77777777" w:rsidR="00286828" w:rsidRPr="00AB4325" w:rsidRDefault="00286828" w:rsidP="00AB4325">
            <w:pPr>
              <w:spacing w:line="360" w:lineRule="auto"/>
              <w:rPr>
                <w:sz w:val="26"/>
              </w:rPr>
            </w:pPr>
            <w:r w:rsidRPr="00AB4325">
              <w:rPr>
                <w:sz w:val="26"/>
              </w:rPr>
              <w:t>Điểm du lịch suối nước nóng Nậm Ngoa (Pắc Ma, huyện Mường Tè)</w:t>
            </w:r>
          </w:p>
        </w:tc>
        <w:tc>
          <w:tcPr>
            <w:tcW w:w="1021" w:type="dxa"/>
            <w:tcBorders>
              <w:top w:val="nil"/>
              <w:left w:val="nil"/>
              <w:bottom w:val="single" w:sz="4" w:space="0" w:color="auto"/>
              <w:right w:val="single" w:sz="4" w:space="0" w:color="auto"/>
            </w:tcBorders>
            <w:shd w:val="clear" w:color="auto" w:fill="auto"/>
            <w:vAlign w:val="center"/>
          </w:tcPr>
          <w:p w14:paraId="2B6484ED" w14:textId="77777777" w:rsidR="00286828" w:rsidRPr="00AB4325" w:rsidRDefault="006F668C" w:rsidP="00AB4325">
            <w:pPr>
              <w:spacing w:line="360" w:lineRule="auto"/>
              <w:jc w:val="center"/>
              <w:rPr>
                <w:sz w:val="26"/>
              </w:rPr>
            </w:pPr>
            <w:r w:rsidRPr="00AB4325">
              <w:rPr>
                <w:sz w:val="26"/>
              </w:rPr>
              <w:t>10</w:t>
            </w:r>
          </w:p>
        </w:tc>
        <w:tc>
          <w:tcPr>
            <w:tcW w:w="1118" w:type="dxa"/>
            <w:tcBorders>
              <w:top w:val="nil"/>
              <w:left w:val="nil"/>
              <w:bottom w:val="single" w:sz="4" w:space="0" w:color="auto"/>
              <w:right w:val="single" w:sz="4" w:space="0" w:color="auto"/>
            </w:tcBorders>
            <w:shd w:val="clear" w:color="auto" w:fill="auto"/>
            <w:vAlign w:val="center"/>
          </w:tcPr>
          <w:p w14:paraId="4A4C4E44" w14:textId="77777777" w:rsidR="00286828" w:rsidRPr="00AB4325" w:rsidRDefault="006F668C" w:rsidP="00AB4325">
            <w:pPr>
              <w:spacing w:line="360" w:lineRule="auto"/>
              <w:jc w:val="center"/>
              <w:rPr>
                <w:sz w:val="26"/>
              </w:rPr>
            </w:pPr>
            <w:r w:rsidRPr="00AB4325">
              <w:rPr>
                <w:sz w:val="26"/>
              </w:rPr>
              <w:t>200</w:t>
            </w:r>
          </w:p>
        </w:tc>
        <w:tc>
          <w:tcPr>
            <w:tcW w:w="1101" w:type="dxa"/>
            <w:tcBorders>
              <w:top w:val="nil"/>
              <w:left w:val="nil"/>
              <w:bottom w:val="single" w:sz="4" w:space="0" w:color="auto"/>
              <w:right w:val="single" w:sz="4" w:space="0" w:color="auto"/>
            </w:tcBorders>
            <w:shd w:val="clear" w:color="auto" w:fill="auto"/>
            <w:vAlign w:val="center"/>
          </w:tcPr>
          <w:p w14:paraId="6C635C32" w14:textId="77777777" w:rsidR="00286828" w:rsidRPr="00AB4325" w:rsidRDefault="001A7EC7" w:rsidP="00AB4325">
            <w:pPr>
              <w:spacing w:line="360" w:lineRule="auto"/>
              <w:jc w:val="center"/>
              <w:rPr>
                <w:sz w:val="26"/>
              </w:rPr>
            </w:pPr>
            <w:r w:rsidRPr="00AB4325">
              <w:rPr>
                <w:sz w:val="26"/>
              </w:rPr>
              <w:t>100</w:t>
            </w:r>
          </w:p>
        </w:tc>
        <w:tc>
          <w:tcPr>
            <w:tcW w:w="1238" w:type="dxa"/>
            <w:tcBorders>
              <w:top w:val="nil"/>
              <w:left w:val="nil"/>
              <w:bottom w:val="single" w:sz="4" w:space="0" w:color="auto"/>
              <w:right w:val="single" w:sz="4" w:space="0" w:color="auto"/>
            </w:tcBorders>
            <w:shd w:val="clear" w:color="auto" w:fill="auto"/>
            <w:vAlign w:val="center"/>
          </w:tcPr>
          <w:p w14:paraId="3AD4CDAB" w14:textId="77777777" w:rsidR="00286828" w:rsidRPr="00AB4325" w:rsidRDefault="001A7EC7" w:rsidP="00AB4325">
            <w:pPr>
              <w:spacing w:line="360" w:lineRule="auto"/>
              <w:jc w:val="center"/>
              <w:rPr>
                <w:sz w:val="26"/>
              </w:rPr>
            </w:pPr>
            <w:r w:rsidRPr="00AB4325">
              <w:rPr>
                <w:sz w:val="26"/>
              </w:rPr>
              <w:t>100</w:t>
            </w:r>
          </w:p>
        </w:tc>
        <w:tc>
          <w:tcPr>
            <w:tcW w:w="993" w:type="dxa"/>
            <w:tcBorders>
              <w:top w:val="nil"/>
              <w:left w:val="nil"/>
              <w:bottom w:val="single" w:sz="4" w:space="0" w:color="auto"/>
              <w:right w:val="single" w:sz="4" w:space="0" w:color="auto"/>
            </w:tcBorders>
            <w:shd w:val="clear" w:color="auto" w:fill="auto"/>
            <w:vAlign w:val="center"/>
          </w:tcPr>
          <w:p w14:paraId="10E2FB5B" w14:textId="77777777" w:rsidR="00286828" w:rsidRPr="00AB4325" w:rsidRDefault="00286828" w:rsidP="00AB4325">
            <w:pPr>
              <w:spacing w:line="360" w:lineRule="auto"/>
              <w:jc w:val="center"/>
              <w:rPr>
                <w:sz w:val="26"/>
              </w:rPr>
            </w:pPr>
          </w:p>
        </w:tc>
        <w:tc>
          <w:tcPr>
            <w:tcW w:w="1011" w:type="dxa"/>
            <w:tcBorders>
              <w:top w:val="nil"/>
              <w:left w:val="nil"/>
              <w:bottom w:val="single" w:sz="4" w:space="0" w:color="auto"/>
              <w:right w:val="single" w:sz="4" w:space="0" w:color="auto"/>
            </w:tcBorders>
            <w:shd w:val="clear" w:color="auto" w:fill="auto"/>
            <w:vAlign w:val="center"/>
          </w:tcPr>
          <w:p w14:paraId="6ED18A8D" w14:textId="77777777" w:rsidR="00286828" w:rsidRPr="00AB4325" w:rsidRDefault="00655C54" w:rsidP="00AB4325">
            <w:pPr>
              <w:spacing w:line="360" w:lineRule="auto"/>
              <w:jc w:val="center"/>
              <w:rPr>
                <w:sz w:val="26"/>
              </w:rPr>
            </w:pPr>
            <w:r w:rsidRPr="00AB4325">
              <w:rPr>
                <w:sz w:val="26"/>
              </w:rPr>
              <w:t>0</w:t>
            </w:r>
          </w:p>
        </w:tc>
        <w:tc>
          <w:tcPr>
            <w:tcW w:w="1258" w:type="dxa"/>
            <w:tcBorders>
              <w:top w:val="nil"/>
              <w:left w:val="nil"/>
              <w:bottom w:val="single" w:sz="4" w:space="0" w:color="auto"/>
              <w:right w:val="single" w:sz="4" w:space="0" w:color="auto"/>
            </w:tcBorders>
            <w:shd w:val="clear" w:color="auto" w:fill="auto"/>
            <w:vAlign w:val="center"/>
          </w:tcPr>
          <w:p w14:paraId="77BD41C6" w14:textId="77777777" w:rsidR="00286828" w:rsidRPr="00AB4325" w:rsidRDefault="00655C54" w:rsidP="00AB4325">
            <w:pPr>
              <w:spacing w:line="360" w:lineRule="auto"/>
              <w:jc w:val="center"/>
              <w:rPr>
                <w:sz w:val="26"/>
              </w:rPr>
            </w:pPr>
            <w:r w:rsidRPr="00AB4325">
              <w:rPr>
                <w:sz w:val="26"/>
              </w:rPr>
              <w:t>100</w:t>
            </w:r>
          </w:p>
        </w:tc>
        <w:tc>
          <w:tcPr>
            <w:tcW w:w="2873" w:type="dxa"/>
            <w:tcBorders>
              <w:top w:val="nil"/>
              <w:left w:val="nil"/>
              <w:bottom w:val="single" w:sz="4" w:space="0" w:color="auto"/>
              <w:right w:val="single" w:sz="4" w:space="0" w:color="auto"/>
            </w:tcBorders>
            <w:shd w:val="clear" w:color="auto" w:fill="auto"/>
            <w:vAlign w:val="center"/>
          </w:tcPr>
          <w:p w14:paraId="32914131" w14:textId="77777777" w:rsidR="00286828" w:rsidRPr="00AB4325" w:rsidRDefault="001377CC" w:rsidP="00AB4325">
            <w:pPr>
              <w:spacing w:line="360" w:lineRule="auto"/>
              <w:jc w:val="center"/>
              <w:rPr>
                <w:sz w:val="26"/>
              </w:rPr>
            </w:pPr>
            <w:r w:rsidRPr="00AB4325">
              <w:rPr>
                <w:sz w:val="26"/>
              </w:rPr>
              <w:t>Vốn huy động của doanh nghiệp</w:t>
            </w:r>
          </w:p>
        </w:tc>
      </w:tr>
      <w:tr w:rsidR="00AB4325" w:rsidRPr="00AB4325" w14:paraId="0B45838C" w14:textId="77777777" w:rsidTr="00DB038F">
        <w:trPr>
          <w:trHeight w:val="600"/>
        </w:trPr>
        <w:tc>
          <w:tcPr>
            <w:tcW w:w="676" w:type="dxa"/>
            <w:tcBorders>
              <w:top w:val="nil"/>
              <w:left w:val="single" w:sz="4" w:space="0" w:color="auto"/>
              <w:bottom w:val="single" w:sz="4" w:space="0" w:color="auto"/>
              <w:right w:val="single" w:sz="4" w:space="0" w:color="auto"/>
            </w:tcBorders>
            <w:shd w:val="clear" w:color="auto" w:fill="auto"/>
            <w:vAlign w:val="center"/>
          </w:tcPr>
          <w:p w14:paraId="5E1E1A07" w14:textId="77777777" w:rsidR="006F668C" w:rsidRPr="00AB4325" w:rsidRDefault="001377CC" w:rsidP="00AB4325">
            <w:pPr>
              <w:spacing w:line="360" w:lineRule="auto"/>
              <w:jc w:val="center"/>
              <w:rPr>
                <w:sz w:val="26"/>
              </w:rPr>
            </w:pPr>
            <w:r w:rsidRPr="00AB4325">
              <w:rPr>
                <w:sz w:val="26"/>
              </w:rPr>
              <w:t>19</w:t>
            </w:r>
          </w:p>
        </w:tc>
        <w:tc>
          <w:tcPr>
            <w:tcW w:w="4634" w:type="dxa"/>
            <w:tcBorders>
              <w:top w:val="nil"/>
              <w:left w:val="nil"/>
              <w:bottom w:val="single" w:sz="4" w:space="0" w:color="auto"/>
              <w:right w:val="single" w:sz="4" w:space="0" w:color="auto"/>
            </w:tcBorders>
            <w:shd w:val="clear" w:color="auto" w:fill="auto"/>
            <w:vAlign w:val="center"/>
          </w:tcPr>
          <w:p w14:paraId="43D96DA9" w14:textId="77777777" w:rsidR="006F668C" w:rsidRPr="00AB4325" w:rsidRDefault="006F668C" w:rsidP="00AB4325">
            <w:pPr>
              <w:spacing w:line="360" w:lineRule="auto"/>
              <w:rPr>
                <w:sz w:val="26"/>
              </w:rPr>
            </w:pPr>
            <w:r w:rsidRPr="00AB4325">
              <w:rPr>
                <w:sz w:val="26"/>
              </w:rPr>
              <w:t>Khu du lịch sinh thái gắn với suối nước nóng Nà Hoi (huyện Tân Uyên)</w:t>
            </w:r>
          </w:p>
        </w:tc>
        <w:tc>
          <w:tcPr>
            <w:tcW w:w="1021" w:type="dxa"/>
            <w:tcBorders>
              <w:top w:val="nil"/>
              <w:left w:val="nil"/>
              <w:bottom w:val="single" w:sz="4" w:space="0" w:color="auto"/>
              <w:right w:val="single" w:sz="4" w:space="0" w:color="auto"/>
            </w:tcBorders>
            <w:shd w:val="clear" w:color="auto" w:fill="auto"/>
            <w:vAlign w:val="center"/>
          </w:tcPr>
          <w:p w14:paraId="0750D48C" w14:textId="77777777" w:rsidR="006F668C" w:rsidRPr="00AB4325" w:rsidRDefault="006F668C" w:rsidP="00AB4325">
            <w:pPr>
              <w:spacing w:line="360" w:lineRule="auto"/>
              <w:jc w:val="center"/>
              <w:rPr>
                <w:sz w:val="26"/>
              </w:rPr>
            </w:pPr>
            <w:r w:rsidRPr="00AB4325">
              <w:rPr>
                <w:sz w:val="26"/>
              </w:rPr>
              <w:t>50</w:t>
            </w:r>
          </w:p>
        </w:tc>
        <w:tc>
          <w:tcPr>
            <w:tcW w:w="1118" w:type="dxa"/>
            <w:tcBorders>
              <w:top w:val="nil"/>
              <w:left w:val="nil"/>
              <w:bottom w:val="single" w:sz="4" w:space="0" w:color="auto"/>
              <w:right w:val="single" w:sz="4" w:space="0" w:color="auto"/>
            </w:tcBorders>
            <w:shd w:val="clear" w:color="auto" w:fill="auto"/>
            <w:vAlign w:val="center"/>
          </w:tcPr>
          <w:p w14:paraId="42F6C4C5" w14:textId="77777777" w:rsidR="006F668C" w:rsidRPr="00AB4325" w:rsidRDefault="006F668C" w:rsidP="00AB4325">
            <w:pPr>
              <w:spacing w:line="360" w:lineRule="auto"/>
              <w:jc w:val="center"/>
              <w:rPr>
                <w:sz w:val="26"/>
              </w:rPr>
            </w:pPr>
            <w:r w:rsidRPr="00AB4325">
              <w:rPr>
                <w:sz w:val="26"/>
              </w:rPr>
              <w:t>200</w:t>
            </w:r>
          </w:p>
        </w:tc>
        <w:tc>
          <w:tcPr>
            <w:tcW w:w="1101" w:type="dxa"/>
            <w:tcBorders>
              <w:top w:val="nil"/>
              <w:left w:val="nil"/>
              <w:bottom w:val="single" w:sz="4" w:space="0" w:color="auto"/>
              <w:right w:val="single" w:sz="4" w:space="0" w:color="auto"/>
            </w:tcBorders>
            <w:shd w:val="clear" w:color="auto" w:fill="auto"/>
            <w:vAlign w:val="center"/>
          </w:tcPr>
          <w:p w14:paraId="0FE77F1A" w14:textId="77777777" w:rsidR="006F668C" w:rsidRPr="00AB4325" w:rsidRDefault="001A7EC7" w:rsidP="00AB4325">
            <w:pPr>
              <w:spacing w:line="360" w:lineRule="auto"/>
              <w:jc w:val="center"/>
              <w:rPr>
                <w:sz w:val="26"/>
              </w:rPr>
            </w:pPr>
            <w:r w:rsidRPr="00AB4325">
              <w:rPr>
                <w:sz w:val="26"/>
              </w:rPr>
              <w:t>100</w:t>
            </w:r>
          </w:p>
        </w:tc>
        <w:tc>
          <w:tcPr>
            <w:tcW w:w="1238" w:type="dxa"/>
            <w:tcBorders>
              <w:top w:val="nil"/>
              <w:left w:val="nil"/>
              <w:bottom w:val="single" w:sz="4" w:space="0" w:color="auto"/>
              <w:right w:val="single" w:sz="4" w:space="0" w:color="auto"/>
            </w:tcBorders>
            <w:shd w:val="clear" w:color="auto" w:fill="auto"/>
            <w:vAlign w:val="center"/>
          </w:tcPr>
          <w:p w14:paraId="3F03D180" w14:textId="77777777" w:rsidR="006F668C" w:rsidRPr="00AB4325" w:rsidRDefault="001A7EC7" w:rsidP="00AB4325">
            <w:pPr>
              <w:spacing w:line="360" w:lineRule="auto"/>
              <w:jc w:val="center"/>
              <w:rPr>
                <w:sz w:val="26"/>
              </w:rPr>
            </w:pPr>
            <w:r w:rsidRPr="00AB4325">
              <w:rPr>
                <w:sz w:val="26"/>
              </w:rPr>
              <w:t>100</w:t>
            </w:r>
          </w:p>
        </w:tc>
        <w:tc>
          <w:tcPr>
            <w:tcW w:w="993" w:type="dxa"/>
            <w:tcBorders>
              <w:top w:val="nil"/>
              <w:left w:val="nil"/>
              <w:bottom w:val="single" w:sz="4" w:space="0" w:color="auto"/>
              <w:right w:val="single" w:sz="4" w:space="0" w:color="auto"/>
            </w:tcBorders>
            <w:shd w:val="clear" w:color="auto" w:fill="auto"/>
            <w:vAlign w:val="center"/>
          </w:tcPr>
          <w:p w14:paraId="1088F92A" w14:textId="77777777" w:rsidR="006F668C" w:rsidRPr="00AB4325" w:rsidRDefault="006F668C" w:rsidP="00AB4325">
            <w:pPr>
              <w:spacing w:line="360" w:lineRule="auto"/>
              <w:jc w:val="center"/>
              <w:rPr>
                <w:sz w:val="26"/>
              </w:rPr>
            </w:pPr>
          </w:p>
        </w:tc>
        <w:tc>
          <w:tcPr>
            <w:tcW w:w="1011" w:type="dxa"/>
            <w:tcBorders>
              <w:top w:val="nil"/>
              <w:left w:val="nil"/>
              <w:bottom w:val="single" w:sz="4" w:space="0" w:color="auto"/>
              <w:right w:val="single" w:sz="4" w:space="0" w:color="auto"/>
            </w:tcBorders>
            <w:shd w:val="clear" w:color="auto" w:fill="auto"/>
            <w:vAlign w:val="center"/>
          </w:tcPr>
          <w:p w14:paraId="71CB75AE" w14:textId="77777777" w:rsidR="006F668C" w:rsidRPr="00AB4325" w:rsidRDefault="00655C54" w:rsidP="00AB4325">
            <w:pPr>
              <w:spacing w:line="360" w:lineRule="auto"/>
              <w:jc w:val="center"/>
              <w:rPr>
                <w:sz w:val="26"/>
              </w:rPr>
            </w:pPr>
            <w:r w:rsidRPr="00AB4325">
              <w:rPr>
                <w:sz w:val="26"/>
              </w:rPr>
              <w:t>0</w:t>
            </w:r>
          </w:p>
        </w:tc>
        <w:tc>
          <w:tcPr>
            <w:tcW w:w="1258" w:type="dxa"/>
            <w:tcBorders>
              <w:top w:val="nil"/>
              <w:left w:val="nil"/>
              <w:bottom w:val="single" w:sz="4" w:space="0" w:color="auto"/>
              <w:right w:val="single" w:sz="4" w:space="0" w:color="auto"/>
            </w:tcBorders>
            <w:shd w:val="clear" w:color="auto" w:fill="auto"/>
            <w:vAlign w:val="center"/>
          </w:tcPr>
          <w:p w14:paraId="256E819C" w14:textId="77777777" w:rsidR="006F668C" w:rsidRPr="00AB4325" w:rsidRDefault="00655C54" w:rsidP="00AB4325">
            <w:pPr>
              <w:spacing w:line="360" w:lineRule="auto"/>
              <w:jc w:val="center"/>
              <w:rPr>
                <w:sz w:val="26"/>
              </w:rPr>
            </w:pPr>
            <w:r w:rsidRPr="00AB4325">
              <w:rPr>
                <w:sz w:val="26"/>
              </w:rPr>
              <w:t>100</w:t>
            </w:r>
          </w:p>
        </w:tc>
        <w:tc>
          <w:tcPr>
            <w:tcW w:w="2873" w:type="dxa"/>
            <w:tcBorders>
              <w:top w:val="nil"/>
              <w:left w:val="nil"/>
              <w:bottom w:val="single" w:sz="4" w:space="0" w:color="auto"/>
              <w:right w:val="single" w:sz="4" w:space="0" w:color="auto"/>
            </w:tcBorders>
            <w:shd w:val="clear" w:color="auto" w:fill="auto"/>
            <w:vAlign w:val="center"/>
          </w:tcPr>
          <w:p w14:paraId="1B6EF8A5" w14:textId="77777777" w:rsidR="006F668C" w:rsidRPr="00AB4325" w:rsidRDefault="001377CC" w:rsidP="00AB4325">
            <w:pPr>
              <w:spacing w:line="360" w:lineRule="auto"/>
              <w:jc w:val="center"/>
              <w:rPr>
                <w:sz w:val="26"/>
              </w:rPr>
            </w:pPr>
            <w:r w:rsidRPr="00AB4325">
              <w:rPr>
                <w:sz w:val="26"/>
              </w:rPr>
              <w:t>Vốn huy động của doanh nghiệp</w:t>
            </w:r>
          </w:p>
        </w:tc>
      </w:tr>
      <w:tr w:rsidR="00AB4325" w:rsidRPr="00AB4325" w14:paraId="45DA2BE2" w14:textId="77777777" w:rsidTr="00DB038F">
        <w:trPr>
          <w:trHeight w:val="315"/>
        </w:trPr>
        <w:tc>
          <w:tcPr>
            <w:tcW w:w="676" w:type="dxa"/>
            <w:tcBorders>
              <w:top w:val="nil"/>
              <w:left w:val="single" w:sz="4" w:space="0" w:color="auto"/>
              <w:bottom w:val="single" w:sz="4" w:space="0" w:color="auto"/>
              <w:right w:val="single" w:sz="4" w:space="0" w:color="auto"/>
            </w:tcBorders>
            <w:shd w:val="clear" w:color="auto" w:fill="auto"/>
            <w:vAlign w:val="center"/>
          </w:tcPr>
          <w:p w14:paraId="04D44EC8" w14:textId="77777777" w:rsidR="00286828" w:rsidRPr="00AB4325" w:rsidRDefault="001377CC" w:rsidP="00AB4325">
            <w:pPr>
              <w:spacing w:line="360" w:lineRule="auto"/>
              <w:jc w:val="center"/>
              <w:rPr>
                <w:sz w:val="26"/>
              </w:rPr>
            </w:pPr>
            <w:r w:rsidRPr="00AB4325">
              <w:rPr>
                <w:sz w:val="26"/>
              </w:rPr>
              <w:t>20</w:t>
            </w:r>
          </w:p>
        </w:tc>
        <w:tc>
          <w:tcPr>
            <w:tcW w:w="4634" w:type="dxa"/>
            <w:tcBorders>
              <w:top w:val="nil"/>
              <w:left w:val="nil"/>
              <w:bottom w:val="single" w:sz="4" w:space="0" w:color="auto"/>
              <w:right w:val="single" w:sz="4" w:space="0" w:color="auto"/>
            </w:tcBorders>
            <w:shd w:val="clear" w:color="auto" w:fill="auto"/>
            <w:vAlign w:val="center"/>
            <w:hideMark/>
          </w:tcPr>
          <w:p w14:paraId="5FDEF59E" w14:textId="77777777" w:rsidR="00286828" w:rsidRPr="00AB4325" w:rsidRDefault="00286828" w:rsidP="00AB4325">
            <w:pPr>
              <w:spacing w:line="360" w:lineRule="auto"/>
              <w:rPr>
                <w:sz w:val="26"/>
              </w:rPr>
            </w:pPr>
            <w:r w:rsidRPr="00AB4325">
              <w:rPr>
                <w:sz w:val="26"/>
              </w:rPr>
              <w:t>Khu du lịch sinh thái Hồ Huội Quảng gắn với quần thể hang động Bản Mè</w:t>
            </w:r>
          </w:p>
        </w:tc>
        <w:tc>
          <w:tcPr>
            <w:tcW w:w="1021" w:type="dxa"/>
            <w:tcBorders>
              <w:top w:val="nil"/>
              <w:left w:val="nil"/>
              <w:bottom w:val="single" w:sz="4" w:space="0" w:color="auto"/>
              <w:right w:val="single" w:sz="4" w:space="0" w:color="auto"/>
            </w:tcBorders>
            <w:shd w:val="clear" w:color="auto" w:fill="auto"/>
            <w:vAlign w:val="center"/>
            <w:hideMark/>
          </w:tcPr>
          <w:p w14:paraId="078199A0" w14:textId="77777777" w:rsidR="00286828" w:rsidRPr="00AB4325" w:rsidRDefault="00286828" w:rsidP="00AB4325">
            <w:pPr>
              <w:spacing w:line="360" w:lineRule="auto"/>
              <w:jc w:val="center"/>
              <w:rPr>
                <w:sz w:val="26"/>
              </w:rPr>
            </w:pPr>
            <w:r w:rsidRPr="00AB4325">
              <w:rPr>
                <w:sz w:val="26"/>
              </w:rPr>
              <w:t>50</w:t>
            </w:r>
          </w:p>
        </w:tc>
        <w:tc>
          <w:tcPr>
            <w:tcW w:w="1118" w:type="dxa"/>
            <w:tcBorders>
              <w:top w:val="nil"/>
              <w:left w:val="nil"/>
              <w:bottom w:val="single" w:sz="4" w:space="0" w:color="auto"/>
              <w:right w:val="single" w:sz="4" w:space="0" w:color="auto"/>
            </w:tcBorders>
            <w:shd w:val="clear" w:color="auto" w:fill="auto"/>
            <w:vAlign w:val="center"/>
            <w:hideMark/>
          </w:tcPr>
          <w:p w14:paraId="11EF3FD5" w14:textId="77777777" w:rsidR="00286828" w:rsidRPr="00AB4325" w:rsidRDefault="00286828" w:rsidP="00AB4325">
            <w:pPr>
              <w:spacing w:line="360" w:lineRule="auto"/>
              <w:jc w:val="center"/>
              <w:rPr>
                <w:sz w:val="26"/>
              </w:rPr>
            </w:pPr>
            <w:r w:rsidRPr="00AB4325">
              <w:rPr>
                <w:sz w:val="26"/>
              </w:rPr>
              <w:t>500</w:t>
            </w:r>
          </w:p>
        </w:tc>
        <w:tc>
          <w:tcPr>
            <w:tcW w:w="1101" w:type="dxa"/>
            <w:tcBorders>
              <w:top w:val="nil"/>
              <w:left w:val="nil"/>
              <w:bottom w:val="single" w:sz="4" w:space="0" w:color="auto"/>
              <w:right w:val="single" w:sz="4" w:space="0" w:color="auto"/>
            </w:tcBorders>
            <w:shd w:val="clear" w:color="auto" w:fill="auto"/>
            <w:vAlign w:val="center"/>
            <w:hideMark/>
          </w:tcPr>
          <w:p w14:paraId="22708468" w14:textId="77777777" w:rsidR="00286828" w:rsidRPr="00AB4325" w:rsidRDefault="00286828" w:rsidP="00AB4325">
            <w:pPr>
              <w:spacing w:line="360" w:lineRule="auto"/>
              <w:jc w:val="center"/>
              <w:rPr>
                <w:sz w:val="26"/>
              </w:rPr>
            </w:pPr>
            <w:r w:rsidRPr="00AB4325">
              <w:rPr>
                <w:sz w:val="26"/>
              </w:rPr>
              <w:t>20</w:t>
            </w:r>
          </w:p>
        </w:tc>
        <w:tc>
          <w:tcPr>
            <w:tcW w:w="1238" w:type="dxa"/>
            <w:tcBorders>
              <w:top w:val="nil"/>
              <w:left w:val="nil"/>
              <w:bottom w:val="single" w:sz="4" w:space="0" w:color="auto"/>
              <w:right w:val="single" w:sz="4" w:space="0" w:color="auto"/>
            </w:tcBorders>
            <w:shd w:val="clear" w:color="auto" w:fill="auto"/>
            <w:vAlign w:val="center"/>
            <w:hideMark/>
          </w:tcPr>
          <w:p w14:paraId="51943BD5" w14:textId="77777777" w:rsidR="00286828" w:rsidRPr="00AB4325" w:rsidRDefault="00286828" w:rsidP="00AB4325">
            <w:pPr>
              <w:spacing w:line="360" w:lineRule="auto"/>
              <w:jc w:val="center"/>
              <w:rPr>
                <w:sz w:val="26"/>
              </w:rPr>
            </w:pPr>
            <w:r w:rsidRPr="00AB4325">
              <w:rPr>
                <w:sz w:val="26"/>
              </w:rPr>
              <w:t>50</w:t>
            </w:r>
          </w:p>
        </w:tc>
        <w:tc>
          <w:tcPr>
            <w:tcW w:w="993" w:type="dxa"/>
            <w:tcBorders>
              <w:top w:val="nil"/>
              <w:left w:val="nil"/>
              <w:bottom w:val="single" w:sz="4" w:space="0" w:color="auto"/>
              <w:right w:val="single" w:sz="4" w:space="0" w:color="auto"/>
            </w:tcBorders>
            <w:shd w:val="clear" w:color="auto" w:fill="auto"/>
            <w:vAlign w:val="center"/>
            <w:hideMark/>
          </w:tcPr>
          <w:p w14:paraId="3EC8411B" w14:textId="77777777" w:rsidR="00286828" w:rsidRPr="00AB4325" w:rsidRDefault="00286828" w:rsidP="00AB4325">
            <w:pPr>
              <w:spacing w:line="360" w:lineRule="auto"/>
              <w:jc w:val="center"/>
              <w:rPr>
                <w:sz w:val="26"/>
              </w:rPr>
            </w:pPr>
            <w:r w:rsidRPr="00AB4325">
              <w:rPr>
                <w:sz w:val="26"/>
              </w:rPr>
              <w:t> </w:t>
            </w:r>
          </w:p>
        </w:tc>
        <w:tc>
          <w:tcPr>
            <w:tcW w:w="1011" w:type="dxa"/>
            <w:tcBorders>
              <w:top w:val="nil"/>
              <w:left w:val="nil"/>
              <w:bottom w:val="single" w:sz="4" w:space="0" w:color="auto"/>
              <w:right w:val="single" w:sz="4" w:space="0" w:color="auto"/>
            </w:tcBorders>
            <w:shd w:val="clear" w:color="auto" w:fill="auto"/>
            <w:vAlign w:val="center"/>
            <w:hideMark/>
          </w:tcPr>
          <w:p w14:paraId="237683C6" w14:textId="77777777" w:rsidR="00286828" w:rsidRPr="00AB4325" w:rsidRDefault="00286828" w:rsidP="00AB4325">
            <w:pPr>
              <w:spacing w:line="360" w:lineRule="auto"/>
              <w:jc w:val="center"/>
              <w:rPr>
                <w:sz w:val="26"/>
              </w:rPr>
            </w:pPr>
            <w:r w:rsidRPr="00AB4325">
              <w:rPr>
                <w:sz w:val="26"/>
              </w:rPr>
              <w:t>0</w:t>
            </w:r>
          </w:p>
        </w:tc>
        <w:tc>
          <w:tcPr>
            <w:tcW w:w="1258" w:type="dxa"/>
            <w:tcBorders>
              <w:top w:val="nil"/>
              <w:left w:val="nil"/>
              <w:bottom w:val="single" w:sz="4" w:space="0" w:color="auto"/>
              <w:right w:val="single" w:sz="4" w:space="0" w:color="auto"/>
            </w:tcBorders>
            <w:shd w:val="clear" w:color="auto" w:fill="auto"/>
            <w:vAlign w:val="center"/>
            <w:hideMark/>
          </w:tcPr>
          <w:p w14:paraId="14AA0A0A" w14:textId="77777777" w:rsidR="00286828" w:rsidRPr="00AB4325" w:rsidRDefault="00286828" w:rsidP="00AB4325">
            <w:pPr>
              <w:spacing w:line="360" w:lineRule="auto"/>
              <w:jc w:val="center"/>
              <w:rPr>
                <w:sz w:val="26"/>
              </w:rPr>
            </w:pPr>
            <w:r w:rsidRPr="00AB4325">
              <w:rPr>
                <w:sz w:val="26"/>
              </w:rPr>
              <w:t>70</w:t>
            </w:r>
          </w:p>
        </w:tc>
        <w:tc>
          <w:tcPr>
            <w:tcW w:w="2873" w:type="dxa"/>
            <w:tcBorders>
              <w:top w:val="nil"/>
              <w:left w:val="nil"/>
              <w:bottom w:val="single" w:sz="4" w:space="0" w:color="auto"/>
              <w:right w:val="single" w:sz="4" w:space="0" w:color="auto"/>
            </w:tcBorders>
            <w:shd w:val="clear" w:color="auto" w:fill="auto"/>
            <w:vAlign w:val="center"/>
            <w:hideMark/>
          </w:tcPr>
          <w:p w14:paraId="5A4FE392" w14:textId="77777777" w:rsidR="00286828" w:rsidRPr="00AB4325" w:rsidRDefault="00286828" w:rsidP="00AB4325">
            <w:pPr>
              <w:spacing w:line="360" w:lineRule="auto"/>
              <w:jc w:val="center"/>
              <w:rPr>
                <w:sz w:val="26"/>
              </w:rPr>
            </w:pPr>
            <w:r w:rsidRPr="00AB4325">
              <w:rPr>
                <w:sz w:val="26"/>
              </w:rPr>
              <w:t>Vốn huy động của doanh nghiệp</w:t>
            </w:r>
          </w:p>
        </w:tc>
      </w:tr>
      <w:tr w:rsidR="00AB4325" w:rsidRPr="00AB4325" w14:paraId="64178C40" w14:textId="77777777" w:rsidTr="00DB038F">
        <w:trPr>
          <w:trHeight w:val="315"/>
        </w:trPr>
        <w:tc>
          <w:tcPr>
            <w:tcW w:w="676" w:type="dxa"/>
            <w:tcBorders>
              <w:top w:val="nil"/>
              <w:left w:val="single" w:sz="4" w:space="0" w:color="auto"/>
              <w:bottom w:val="single" w:sz="4" w:space="0" w:color="auto"/>
              <w:right w:val="single" w:sz="4" w:space="0" w:color="auto"/>
            </w:tcBorders>
            <w:shd w:val="clear" w:color="auto" w:fill="auto"/>
            <w:vAlign w:val="center"/>
          </w:tcPr>
          <w:p w14:paraId="5DD260C1" w14:textId="77777777" w:rsidR="00286828" w:rsidRPr="00AB4325" w:rsidRDefault="00286828" w:rsidP="00AB4325">
            <w:pPr>
              <w:spacing w:line="360" w:lineRule="auto"/>
              <w:jc w:val="center"/>
              <w:rPr>
                <w:sz w:val="26"/>
              </w:rPr>
            </w:pPr>
            <w:r w:rsidRPr="00AB4325">
              <w:rPr>
                <w:sz w:val="26"/>
              </w:rPr>
              <w:t>21</w:t>
            </w:r>
          </w:p>
        </w:tc>
        <w:tc>
          <w:tcPr>
            <w:tcW w:w="4634" w:type="dxa"/>
            <w:tcBorders>
              <w:top w:val="nil"/>
              <w:left w:val="nil"/>
              <w:bottom w:val="single" w:sz="4" w:space="0" w:color="auto"/>
              <w:right w:val="single" w:sz="4" w:space="0" w:color="auto"/>
            </w:tcBorders>
            <w:shd w:val="clear" w:color="auto" w:fill="auto"/>
            <w:vAlign w:val="center"/>
            <w:hideMark/>
          </w:tcPr>
          <w:p w14:paraId="6AD6BC47" w14:textId="77777777" w:rsidR="00286828" w:rsidRPr="00AB4325" w:rsidRDefault="00286828" w:rsidP="00AB4325">
            <w:pPr>
              <w:spacing w:line="360" w:lineRule="auto"/>
              <w:rPr>
                <w:sz w:val="26"/>
              </w:rPr>
            </w:pPr>
            <w:r w:rsidRPr="00AB4325">
              <w:rPr>
                <w:sz w:val="26"/>
              </w:rPr>
              <w:t>Khu du lịch sinh thái hồ Bản Chát</w:t>
            </w:r>
          </w:p>
        </w:tc>
        <w:tc>
          <w:tcPr>
            <w:tcW w:w="1021" w:type="dxa"/>
            <w:tcBorders>
              <w:top w:val="nil"/>
              <w:left w:val="nil"/>
              <w:bottom w:val="single" w:sz="4" w:space="0" w:color="auto"/>
              <w:right w:val="single" w:sz="4" w:space="0" w:color="auto"/>
            </w:tcBorders>
            <w:shd w:val="clear" w:color="auto" w:fill="auto"/>
            <w:vAlign w:val="center"/>
            <w:hideMark/>
          </w:tcPr>
          <w:p w14:paraId="4B01ECC6" w14:textId="77777777" w:rsidR="00286828" w:rsidRPr="00AB4325" w:rsidRDefault="00286828" w:rsidP="00AB4325">
            <w:pPr>
              <w:spacing w:line="360" w:lineRule="auto"/>
              <w:jc w:val="center"/>
              <w:rPr>
                <w:sz w:val="26"/>
              </w:rPr>
            </w:pPr>
            <w:r w:rsidRPr="00AB4325">
              <w:rPr>
                <w:sz w:val="26"/>
              </w:rPr>
              <w:t>50</w:t>
            </w:r>
          </w:p>
        </w:tc>
        <w:tc>
          <w:tcPr>
            <w:tcW w:w="1118" w:type="dxa"/>
            <w:tcBorders>
              <w:top w:val="nil"/>
              <w:left w:val="nil"/>
              <w:bottom w:val="single" w:sz="4" w:space="0" w:color="auto"/>
              <w:right w:val="single" w:sz="4" w:space="0" w:color="auto"/>
            </w:tcBorders>
            <w:shd w:val="clear" w:color="auto" w:fill="auto"/>
            <w:vAlign w:val="center"/>
            <w:hideMark/>
          </w:tcPr>
          <w:p w14:paraId="23E540DF" w14:textId="77777777" w:rsidR="00286828" w:rsidRPr="00AB4325" w:rsidRDefault="00286828" w:rsidP="00AB4325">
            <w:pPr>
              <w:spacing w:line="360" w:lineRule="auto"/>
              <w:jc w:val="center"/>
              <w:rPr>
                <w:sz w:val="26"/>
              </w:rPr>
            </w:pPr>
            <w:r w:rsidRPr="00AB4325">
              <w:rPr>
                <w:sz w:val="26"/>
              </w:rPr>
              <w:t>100</w:t>
            </w:r>
          </w:p>
        </w:tc>
        <w:tc>
          <w:tcPr>
            <w:tcW w:w="1101" w:type="dxa"/>
            <w:tcBorders>
              <w:top w:val="nil"/>
              <w:left w:val="nil"/>
              <w:bottom w:val="single" w:sz="4" w:space="0" w:color="auto"/>
              <w:right w:val="single" w:sz="4" w:space="0" w:color="auto"/>
            </w:tcBorders>
            <w:shd w:val="clear" w:color="auto" w:fill="auto"/>
            <w:vAlign w:val="center"/>
            <w:hideMark/>
          </w:tcPr>
          <w:p w14:paraId="2CF675CB" w14:textId="77777777" w:rsidR="00286828" w:rsidRPr="00AB4325" w:rsidRDefault="00286828" w:rsidP="00AB4325">
            <w:pPr>
              <w:spacing w:line="360" w:lineRule="auto"/>
              <w:jc w:val="center"/>
              <w:rPr>
                <w:sz w:val="26"/>
              </w:rPr>
            </w:pPr>
            <w:r w:rsidRPr="00AB4325">
              <w:rPr>
                <w:sz w:val="26"/>
              </w:rPr>
              <w:t>30</w:t>
            </w:r>
          </w:p>
        </w:tc>
        <w:tc>
          <w:tcPr>
            <w:tcW w:w="1238" w:type="dxa"/>
            <w:tcBorders>
              <w:top w:val="nil"/>
              <w:left w:val="nil"/>
              <w:bottom w:val="single" w:sz="4" w:space="0" w:color="auto"/>
              <w:right w:val="single" w:sz="4" w:space="0" w:color="auto"/>
            </w:tcBorders>
            <w:shd w:val="clear" w:color="auto" w:fill="auto"/>
            <w:vAlign w:val="center"/>
            <w:hideMark/>
          </w:tcPr>
          <w:p w14:paraId="0611AADE" w14:textId="77777777" w:rsidR="00286828" w:rsidRPr="00AB4325" w:rsidRDefault="00286828" w:rsidP="00AB4325">
            <w:pPr>
              <w:spacing w:line="360" w:lineRule="auto"/>
              <w:jc w:val="center"/>
              <w:rPr>
                <w:sz w:val="26"/>
              </w:rPr>
            </w:pPr>
            <w:r w:rsidRPr="00AB4325">
              <w:rPr>
                <w:sz w:val="26"/>
              </w:rPr>
              <w:t>70</w:t>
            </w:r>
          </w:p>
        </w:tc>
        <w:tc>
          <w:tcPr>
            <w:tcW w:w="993" w:type="dxa"/>
            <w:tcBorders>
              <w:top w:val="nil"/>
              <w:left w:val="nil"/>
              <w:bottom w:val="single" w:sz="4" w:space="0" w:color="auto"/>
              <w:right w:val="single" w:sz="4" w:space="0" w:color="auto"/>
            </w:tcBorders>
            <w:shd w:val="clear" w:color="auto" w:fill="auto"/>
            <w:vAlign w:val="center"/>
            <w:hideMark/>
          </w:tcPr>
          <w:p w14:paraId="6ED4AA03" w14:textId="77777777" w:rsidR="00286828" w:rsidRPr="00AB4325" w:rsidRDefault="00286828" w:rsidP="00AB4325">
            <w:pPr>
              <w:spacing w:line="360" w:lineRule="auto"/>
              <w:jc w:val="center"/>
              <w:rPr>
                <w:sz w:val="26"/>
              </w:rPr>
            </w:pPr>
            <w:r w:rsidRPr="00AB4325">
              <w:rPr>
                <w:sz w:val="26"/>
              </w:rPr>
              <w:t> </w:t>
            </w:r>
          </w:p>
        </w:tc>
        <w:tc>
          <w:tcPr>
            <w:tcW w:w="1011" w:type="dxa"/>
            <w:tcBorders>
              <w:top w:val="nil"/>
              <w:left w:val="nil"/>
              <w:bottom w:val="single" w:sz="4" w:space="0" w:color="auto"/>
              <w:right w:val="single" w:sz="4" w:space="0" w:color="auto"/>
            </w:tcBorders>
            <w:shd w:val="clear" w:color="auto" w:fill="auto"/>
            <w:vAlign w:val="center"/>
            <w:hideMark/>
          </w:tcPr>
          <w:p w14:paraId="6F8B2B19" w14:textId="77777777" w:rsidR="00286828" w:rsidRPr="00AB4325" w:rsidRDefault="00286828" w:rsidP="00AB4325">
            <w:pPr>
              <w:spacing w:line="360" w:lineRule="auto"/>
              <w:jc w:val="center"/>
              <w:rPr>
                <w:sz w:val="26"/>
              </w:rPr>
            </w:pPr>
            <w:r w:rsidRPr="00AB4325">
              <w:rPr>
                <w:sz w:val="26"/>
              </w:rPr>
              <w:t>0</w:t>
            </w:r>
          </w:p>
        </w:tc>
        <w:tc>
          <w:tcPr>
            <w:tcW w:w="1258" w:type="dxa"/>
            <w:tcBorders>
              <w:top w:val="nil"/>
              <w:left w:val="nil"/>
              <w:bottom w:val="single" w:sz="4" w:space="0" w:color="auto"/>
              <w:right w:val="single" w:sz="4" w:space="0" w:color="auto"/>
            </w:tcBorders>
            <w:shd w:val="clear" w:color="auto" w:fill="auto"/>
            <w:vAlign w:val="center"/>
            <w:hideMark/>
          </w:tcPr>
          <w:p w14:paraId="49016195" w14:textId="77777777" w:rsidR="00286828" w:rsidRPr="00AB4325" w:rsidRDefault="00286828" w:rsidP="00AB4325">
            <w:pPr>
              <w:spacing w:line="360" w:lineRule="auto"/>
              <w:jc w:val="center"/>
              <w:rPr>
                <w:sz w:val="26"/>
              </w:rPr>
            </w:pPr>
            <w:r w:rsidRPr="00AB4325">
              <w:rPr>
                <w:sz w:val="26"/>
              </w:rPr>
              <w:t>100</w:t>
            </w:r>
          </w:p>
        </w:tc>
        <w:tc>
          <w:tcPr>
            <w:tcW w:w="2873" w:type="dxa"/>
            <w:tcBorders>
              <w:top w:val="nil"/>
              <w:left w:val="nil"/>
              <w:bottom w:val="single" w:sz="4" w:space="0" w:color="auto"/>
              <w:right w:val="single" w:sz="4" w:space="0" w:color="auto"/>
            </w:tcBorders>
            <w:shd w:val="clear" w:color="auto" w:fill="auto"/>
            <w:vAlign w:val="center"/>
            <w:hideMark/>
          </w:tcPr>
          <w:p w14:paraId="55096293" w14:textId="77777777" w:rsidR="00286828" w:rsidRPr="00AB4325" w:rsidRDefault="00286828" w:rsidP="00AB4325">
            <w:pPr>
              <w:spacing w:line="360" w:lineRule="auto"/>
              <w:jc w:val="center"/>
              <w:rPr>
                <w:sz w:val="26"/>
              </w:rPr>
            </w:pPr>
            <w:r w:rsidRPr="00AB4325">
              <w:rPr>
                <w:sz w:val="26"/>
              </w:rPr>
              <w:t>Vốn huy động của doanh nghiệp</w:t>
            </w:r>
          </w:p>
        </w:tc>
      </w:tr>
      <w:tr w:rsidR="00AB4325" w:rsidRPr="00AB4325" w14:paraId="77A6C727" w14:textId="77777777" w:rsidTr="00DB038F">
        <w:trPr>
          <w:trHeight w:val="315"/>
        </w:trPr>
        <w:tc>
          <w:tcPr>
            <w:tcW w:w="676" w:type="dxa"/>
            <w:tcBorders>
              <w:top w:val="nil"/>
              <w:left w:val="single" w:sz="4" w:space="0" w:color="auto"/>
              <w:bottom w:val="single" w:sz="4" w:space="0" w:color="auto"/>
              <w:right w:val="single" w:sz="4" w:space="0" w:color="auto"/>
            </w:tcBorders>
            <w:shd w:val="clear" w:color="auto" w:fill="auto"/>
            <w:vAlign w:val="center"/>
          </w:tcPr>
          <w:p w14:paraId="766C4DD6" w14:textId="77777777" w:rsidR="00286828" w:rsidRPr="00AB4325" w:rsidRDefault="001377CC" w:rsidP="00AB4325">
            <w:pPr>
              <w:spacing w:line="360" w:lineRule="auto"/>
              <w:jc w:val="center"/>
              <w:rPr>
                <w:sz w:val="26"/>
              </w:rPr>
            </w:pPr>
            <w:r w:rsidRPr="00AB4325">
              <w:rPr>
                <w:sz w:val="26"/>
              </w:rPr>
              <w:t>23</w:t>
            </w:r>
          </w:p>
        </w:tc>
        <w:tc>
          <w:tcPr>
            <w:tcW w:w="4634" w:type="dxa"/>
            <w:tcBorders>
              <w:top w:val="nil"/>
              <w:left w:val="nil"/>
              <w:bottom w:val="single" w:sz="4" w:space="0" w:color="auto"/>
              <w:right w:val="single" w:sz="4" w:space="0" w:color="auto"/>
            </w:tcBorders>
            <w:shd w:val="clear" w:color="auto" w:fill="auto"/>
            <w:vAlign w:val="center"/>
          </w:tcPr>
          <w:p w14:paraId="33F2FBBC" w14:textId="77777777" w:rsidR="00286828" w:rsidRPr="00AB4325" w:rsidRDefault="00286828" w:rsidP="00AB4325">
            <w:pPr>
              <w:spacing w:line="360" w:lineRule="auto"/>
              <w:rPr>
                <w:sz w:val="26"/>
              </w:rPr>
            </w:pPr>
            <w:r w:rsidRPr="00AB4325">
              <w:rPr>
                <w:sz w:val="26"/>
              </w:rPr>
              <w:t>Khu du lịch nghỉ dưỡng sinh thái gắn với suối nước nóng Phiêng Phát tại huyện Tân Uyên</w:t>
            </w:r>
          </w:p>
        </w:tc>
        <w:tc>
          <w:tcPr>
            <w:tcW w:w="1021" w:type="dxa"/>
            <w:tcBorders>
              <w:top w:val="nil"/>
              <w:left w:val="nil"/>
              <w:bottom w:val="single" w:sz="4" w:space="0" w:color="auto"/>
              <w:right w:val="single" w:sz="4" w:space="0" w:color="auto"/>
            </w:tcBorders>
            <w:shd w:val="clear" w:color="auto" w:fill="auto"/>
            <w:vAlign w:val="center"/>
          </w:tcPr>
          <w:p w14:paraId="0BB031D8" w14:textId="77777777" w:rsidR="00286828" w:rsidRPr="00AB4325" w:rsidRDefault="00286828" w:rsidP="00AB4325">
            <w:pPr>
              <w:spacing w:line="360" w:lineRule="auto"/>
              <w:jc w:val="center"/>
              <w:rPr>
                <w:sz w:val="26"/>
              </w:rPr>
            </w:pPr>
            <w:r w:rsidRPr="00AB4325">
              <w:rPr>
                <w:sz w:val="26"/>
              </w:rPr>
              <w:t>50</w:t>
            </w:r>
          </w:p>
        </w:tc>
        <w:tc>
          <w:tcPr>
            <w:tcW w:w="1118" w:type="dxa"/>
            <w:tcBorders>
              <w:top w:val="nil"/>
              <w:left w:val="nil"/>
              <w:bottom w:val="single" w:sz="4" w:space="0" w:color="auto"/>
              <w:right w:val="single" w:sz="4" w:space="0" w:color="auto"/>
            </w:tcBorders>
            <w:shd w:val="clear" w:color="auto" w:fill="auto"/>
            <w:vAlign w:val="center"/>
          </w:tcPr>
          <w:p w14:paraId="0174D715" w14:textId="77777777" w:rsidR="00286828" w:rsidRPr="00AB4325" w:rsidRDefault="00286828" w:rsidP="00AB4325">
            <w:pPr>
              <w:spacing w:line="360" w:lineRule="auto"/>
              <w:jc w:val="center"/>
              <w:rPr>
                <w:sz w:val="26"/>
              </w:rPr>
            </w:pPr>
            <w:r w:rsidRPr="00AB4325">
              <w:rPr>
                <w:sz w:val="26"/>
              </w:rPr>
              <w:t>150</w:t>
            </w:r>
          </w:p>
        </w:tc>
        <w:tc>
          <w:tcPr>
            <w:tcW w:w="1101" w:type="dxa"/>
            <w:tcBorders>
              <w:top w:val="nil"/>
              <w:left w:val="nil"/>
              <w:bottom w:val="single" w:sz="4" w:space="0" w:color="auto"/>
              <w:right w:val="single" w:sz="4" w:space="0" w:color="auto"/>
            </w:tcBorders>
            <w:shd w:val="clear" w:color="auto" w:fill="auto"/>
            <w:vAlign w:val="center"/>
          </w:tcPr>
          <w:p w14:paraId="7A6BE929" w14:textId="77777777" w:rsidR="00286828" w:rsidRPr="00AB4325" w:rsidRDefault="001A7EC7" w:rsidP="00AB4325">
            <w:pPr>
              <w:spacing w:line="360" w:lineRule="auto"/>
              <w:jc w:val="center"/>
              <w:rPr>
                <w:sz w:val="26"/>
              </w:rPr>
            </w:pPr>
            <w:r w:rsidRPr="00AB4325">
              <w:rPr>
                <w:sz w:val="26"/>
              </w:rPr>
              <w:t>100</w:t>
            </w:r>
          </w:p>
        </w:tc>
        <w:tc>
          <w:tcPr>
            <w:tcW w:w="1238" w:type="dxa"/>
            <w:tcBorders>
              <w:top w:val="nil"/>
              <w:left w:val="nil"/>
              <w:bottom w:val="single" w:sz="4" w:space="0" w:color="auto"/>
              <w:right w:val="single" w:sz="4" w:space="0" w:color="auto"/>
            </w:tcBorders>
            <w:shd w:val="clear" w:color="auto" w:fill="auto"/>
            <w:vAlign w:val="center"/>
          </w:tcPr>
          <w:p w14:paraId="18DCD45E" w14:textId="77777777" w:rsidR="00286828" w:rsidRPr="00AB4325" w:rsidRDefault="001A7EC7" w:rsidP="00AB4325">
            <w:pPr>
              <w:spacing w:line="360" w:lineRule="auto"/>
              <w:jc w:val="center"/>
              <w:rPr>
                <w:sz w:val="26"/>
              </w:rPr>
            </w:pPr>
            <w:r w:rsidRPr="00AB4325">
              <w:rPr>
                <w:sz w:val="26"/>
              </w:rPr>
              <w:t>50</w:t>
            </w:r>
          </w:p>
        </w:tc>
        <w:tc>
          <w:tcPr>
            <w:tcW w:w="993" w:type="dxa"/>
            <w:tcBorders>
              <w:top w:val="nil"/>
              <w:left w:val="nil"/>
              <w:bottom w:val="single" w:sz="4" w:space="0" w:color="auto"/>
              <w:right w:val="single" w:sz="4" w:space="0" w:color="auto"/>
            </w:tcBorders>
            <w:shd w:val="clear" w:color="auto" w:fill="auto"/>
            <w:vAlign w:val="center"/>
          </w:tcPr>
          <w:p w14:paraId="6ACBCC93" w14:textId="77777777" w:rsidR="00286828" w:rsidRPr="00AB4325" w:rsidRDefault="00286828" w:rsidP="00AB4325">
            <w:pPr>
              <w:spacing w:line="360" w:lineRule="auto"/>
              <w:jc w:val="center"/>
              <w:rPr>
                <w:sz w:val="26"/>
              </w:rPr>
            </w:pPr>
          </w:p>
        </w:tc>
        <w:tc>
          <w:tcPr>
            <w:tcW w:w="1011" w:type="dxa"/>
            <w:tcBorders>
              <w:top w:val="nil"/>
              <w:left w:val="nil"/>
              <w:bottom w:val="single" w:sz="4" w:space="0" w:color="auto"/>
              <w:right w:val="single" w:sz="4" w:space="0" w:color="auto"/>
            </w:tcBorders>
            <w:shd w:val="clear" w:color="auto" w:fill="auto"/>
            <w:vAlign w:val="center"/>
          </w:tcPr>
          <w:p w14:paraId="2774069C" w14:textId="77777777" w:rsidR="00286828" w:rsidRPr="00AB4325" w:rsidRDefault="00655C54" w:rsidP="00AB4325">
            <w:pPr>
              <w:spacing w:line="360" w:lineRule="auto"/>
              <w:jc w:val="center"/>
              <w:rPr>
                <w:sz w:val="26"/>
              </w:rPr>
            </w:pPr>
            <w:r w:rsidRPr="00AB4325">
              <w:rPr>
                <w:sz w:val="26"/>
              </w:rPr>
              <w:t>0</w:t>
            </w:r>
          </w:p>
        </w:tc>
        <w:tc>
          <w:tcPr>
            <w:tcW w:w="1258" w:type="dxa"/>
            <w:tcBorders>
              <w:top w:val="nil"/>
              <w:left w:val="nil"/>
              <w:bottom w:val="single" w:sz="4" w:space="0" w:color="auto"/>
              <w:right w:val="single" w:sz="4" w:space="0" w:color="auto"/>
            </w:tcBorders>
            <w:shd w:val="clear" w:color="auto" w:fill="auto"/>
            <w:vAlign w:val="center"/>
          </w:tcPr>
          <w:p w14:paraId="292E5508" w14:textId="77777777" w:rsidR="00286828" w:rsidRPr="00AB4325" w:rsidRDefault="00655C54" w:rsidP="00AB4325">
            <w:pPr>
              <w:spacing w:line="360" w:lineRule="auto"/>
              <w:jc w:val="center"/>
              <w:rPr>
                <w:sz w:val="26"/>
              </w:rPr>
            </w:pPr>
            <w:r w:rsidRPr="00AB4325">
              <w:rPr>
                <w:sz w:val="26"/>
              </w:rPr>
              <w:t>150</w:t>
            </w:r>
          </w:p>
        </w:tc>
        <w:tc>
          <w:tcPr>
            <w:tcW w:w="2873" w:type="dxa"/>
            <w:tcBorders>
              <w:top w:val="nil"/>
              <w:left w:val="nil"/>
              <w:bottom w:val="single" w:sz="4" w:space="0" w:color="auto"/>
              <w:right w:val="single" w:sz="4" w:space="0" w:color="auto"/>
            </w:tcBorders>
            <w:shd w:val="clear" w:color="auto" w:fill="auto"/>
            <w:vAlign w:val="center"/>
          </w:tcPr>
          <w:p w14:paraId="7180DCE2" w14:textId="77777777" w:rsidR="00286828" w:rsidRPr="00AB4325" w:rsidRDefault="001377CC" w:rsidP="00AB4325">
            <w:pPr>
              <w:spacing w:line="360" w:lineRule="auto"/>
              <w:jc w:val="center"/>
              <w:rPr>
                <w:sz w:val="26"/>
              </w:rPr>
            </w:pPr>
            <w:r w:rsidRPr="00AB4325">
              <w:rPr>
                <w:sz w:val="26"/>
              </w:rPr>
              <w:t>Vốn huy động của doanh nghiệp</w:t>
            </w:r>
          </w:p>
        </w:tc>
      </w:tr>
      <w:tr w:rsidR="00AB4325" w:rsidRPr="00AB4325" w14:paraId="0BEC089A" w14:textId="77777777" w:rsidTr="00DB038F">
        <w:trPr>
          <w:trHeight w:val="315"/>
        </w:trPr>
        <w:tc>
          <w:tcPr>
            <w:tcW w:w="676" w:type="dxa"/>
            <w:tcBorders>
              <w:top w:val="nil"/>
              <w:left w:val="single" w:sz="4" w:space="0" w:color="auto"/>
              <w:bottom w:val="single" w:sz="4" w:space="0" w:color="auto"/>
              <w:right w:val="single" w:sz="4" w:space="0" w:color="auto"/>
            </w:tcBorders>
            <w:shd w:val="clear" w:color="auto" w:fill="auto"/>
            <w:vAlign w:val="center"/>
          </w:tcPr>
          <w:p w14:paraId="54332983" w14:textId="77777777" w:rsidR="001377CC" w:rsidRPr="00AB4325" w:rsidRDefault="001377CC" w:rsidP="00AB4325">
            <w:pPr>
              <w:spacing w:line="360" w:lineRule="auto"/>
              <w:jc w:val="center"/>
              <w:rPr>
                <w:sz w:val="26"/>
              </w:rPr>
            </w:pPr>
            <w:r w:rsidRPr="00AB4325">
              <w:rPr>
                <w:sz w:val="26"/>
              </w:rPr>
              <w:t>24</w:t>
            </w:r>
          </w:p>
        </w:tc>
        <w:tc>
          <w:tcPr>
            <w:tcW w:w="4634" w:type="dxa"/>
            <w:tcBorders>
              <w:top w:val="nil"/>
              <w:left w:val="nil"/>
              <w:bottom w:val="single" w:sz="4" w:space="0" w:color="auto"/>
              <w:right w:val="single" w:sz="4" w:space="0" w:color="auto"/>
            </w:tcBorders>
            <w:shd w:val="clear" w:color="auto" w:fill="auto"/>
            <w:vAlign w:val="center"/>
            <w:hideMark/>
          </w:tcPr>
          <w:p w14:paraId="49CC7AA7" w14:textId="77777777" w:rsidR="001377CC" w:rsidRPr="00AB4325" w:rsidRDefault="001377CC" w:rsidP="00AB4325">
            <w:pPr>
              <w:spacing w:line="360" w:lineRule="auto"/>
              <w:rPr>
                <w:sz w:val="26"/>
              </w:rPr>
            </w:pPr>
            <w:r w:rsidRPr="00AB4325">
              <w:rPr>
                <w:sz w:val="26"/>
              </w:rPr>
              <w:t>Khu du lịch Pú Đao</w:t>
            </w:r>
          </w:p>
        </w:tc>
        <w:tc>
          <w:tcPr>
            <w:tcW w:w="1021" w:type="dxa"/>
            <w:tcBorders>
              <w:top w:val="nil"/>
              <w:left w:val="nil"/>
              <w:bottom w:val="single" w:sz="4" w:space="0" w:color="auto"/>
              <w:right w:val="single" w:sz="4" w:space="0" w:color="auto"/>
            </w:tcBorders>
            <w:shd w:val="clear" w:color="auto" w:fill="auto"/>
            <w:vAlign w:val="center"/>
            <w:hideMark/>
          </w:tcPr>
          <w:p w14:paraId="448A405E" w14:textId="77777777" w:rsidR="001377CC" w:rsidRPr="00AB4325" w:rsidRDefault="001377CC" w:rsidP="00AB4325">
            <w:pPr>
              <w:spacing w:line="360" w:lineRule="auto"/>
              <w:jc w:val="center"/>
              <w:rPr>
                <w:sz w:val="26"/>
              </w:rPr>
            </w:pPr>
            <w:r w:rsidRPr="00AB4325">
              <w:rPr>
                <w:sz w:val="26"/>
              </w:rPr>
              <w:t>200</w:t>
            </w:r>
          </w:p>
        </w:tc>
        <w:tc>
          <w:tcPr>
            <w:tcW w:w="1118" w:type="dxa"/>
            <w:tcBorders>
              <w:top w:val="nil"/>
              <w:left w:val="nil"/>
              <w:bottom w:val="single" w:sz="4" w:space="0" w:color="auto"/>
              <w:right w:val="single" w:sz="4" w:space="0" w:color="auto"/>
            </w:tcBorders>
            <w:shd w:val="clear" w:color="auto" w:fill="auto"/>
            <w:vAlign w:val="center"/>
            <w:hideMark/>
          </w:tcPr>
          <w:p w14:paraId="06D43EFA" w14:textId="77777777" w:rsidR="001377CC" w:rsidRPr="00AB4325" w:rsidRDefault="001377CC" w:rsidP="00AB4325">
            <w:pPr>
              <w:spacing w:line="360" w:lineRule="auto"/>
              <w:jc w:val="center"/>
              <w:rPr>
                <w:sz w:val="26"/>
              </w:rPr>
            </w:pPr>
            <w:r w:rsidRPr="00AB4325">
              <w:rPr>
                <w:sz w:val="26"/>
              </w:rPr>
              <w:t>300</w:t>
            </w:r>
          </w:p>
        </w:tc>
        <w:tc>
          <w:tcPr>
            <w:tcW w:w="1101" w:type="dxa"/>
            <w:tcBorders>
              <w:top w:val="nil"/>
              <w:left w:val="nil"/>
              <w:bottom w:val="single" w:sz="4" w:space="0" w:color="auto"/>
              <w:right w:val="single" w:sz="4" w:space="0" w:color="auto"/>
            </w:tcBorders>
            <w:shd w:val="clear" w:color="auto" w:fill="auto"/>
            <w:vAlign w:val="center"/>
            <w:hideMark/>
          </w:tcPr>
          <w:p w14:paraId="1780B4B8" w14:textId="77777777" w:rsidR="001377CC" w:rsidRPr="00AB4325" w:rsidRDefault="001377CC" w:rsidP="00AB4325">
            <w:pPr>
              <w:spacing w:line="360" w:lineRule="auto"/>
              <w:jc w:val="center"/>
              <w:rPr>
                <w:sz w:val="26"/>
              </w:rPr>
            </w:pPr>
            <w:r w:rsidRPr="00AB4325">
              <w:rPr>
                <w:sz w:val="26"/>
              </w:rPr>
              <w:t> </w:t>
            </w:r>
          </w:p>
        </w:tc>
        <w:tc>
          <w:tcPr>
            <w:tcW w:w="1238" w:type="dxa"/>
            <w:tcBorders>
              <w:top w:val="nil"/>
              <w:left w:val="nil"/>
              <w:bottom w:val="single" w:sz="4" w:space="0" w:color="auto"/>
              <w:right w:val="single" w:sz="4" w:space="0" w:color="auto"/>
            </w:tcBorders>
            <w:shd w:val="clear" w:color="auto" w:fill="auto"/>
            <w:vAlign w:val="center"/>
            <w:hideMark/>
          </w:tcPr>
          <w:p w14:paraId="3FA1BDA7" w14:textId="77777777" w:rsidR="001377CC" w:rsidRPr="00AB4325" w:rsidRDefault="001377CC" w:rsidP="00AB4325">
            <w:pPr>
              <w:spacing w:line="360" w:lineRule="auto"/>
              <w:jc w:val="center"/>
              <w:rPr>
                <w:sz w:val="26"/>
              </w:rPr>
            </w:pPr>
            <w:r w:rsidRPr="00AB4325">
              <w:rPr>
                <w:sz w:val="26"/>
              </w:rPr>
              <w:t>50</w:t>
            </w:r>
          </w:p>
        </w:tc>
        <w:tc>
          <w:tcPr>
            <w:tcW w:w="993" w:type="dxa"/>
            <w:tcBorders>
              <w:top w:val="nil"/>
              <w:left w:val="nil"/>
              <w:bottom w:val="single" w:sz="4" w:space="0" w:color="auto"/>
              <w:right w:val="single" w:sz="4" w:space="0" w:color="auto"/>
            </w:tcBorders>
            <w:shd w:val="clear" w:color="auto" w:fill="auto"/>
            <w:vAlign w:val="center"/>
            <w:hideMark/>
          </w:tcPr>
          <w:p w14:paraId="3AF57C18" w14:textId="77777777" w:rsidR="001377CC" w:rsidRPr="00AB4325" w:rsidRDefault="001377CC" w:rsidP="00AB4325">
            <w:pPr>
              <w:spacing w:line="360" w:lineRule="auto"/>
              <w:jc w:val="center"/>
              <w:rPr>
                <w:sz w:val="26"/>
              </w:rPr>
            </w:pPr>
            <w:r w:rsidRPr="00AB4325">
              <w:rPr>
                <w:sz w:val="26"/>
              </w:rPr>
              <w:t>250</w:t>
            </w:r>
          </w:p>
        </w:tc>
        <w:tc>
          <w:tcPr>
            <w:tcW w:w="1011" w:type="dxa"/>
            <w:tcBorders>
              <w:top w:val="nil"/>
              <w:left w:val="nil"/>
              <w:bottom w:val="single" w:sz="4" w:space="0" w:color="auto"/>
              <w:right w:val="single" w:sz="4" w:space="0" w:color="auto"/>
            </w:tcBorders>
            <w:shd w:val="clear" w:color="auto" w:fill="auto"/>
            <w:vAlign w:val="center"/>
            <w:hideMark/>
          </w:tcPr>
          <w:p w14:paraId="76A6890B" w14:textId="77777777" w:rsidR="001377CC" w:rsidRPr="00AB4325" w:rsidRDefault="001377CC" w:rsidP="00AB4325">
            <w:pPr>
              <w:spacing w:line="360" w:lineRule="auto"/>
              <w:jc w:val="center"/>
              <w:rPr>
                <w:sz w:val="26"/>
              </w:rPr>
            </w:pPr>
            <w:r w:rsidRPr="00AB4325">
              <w:rPr>
                <w:sz w:val="26"/>
              </w:rPr>
              <w:t>70</w:t>
            </w:r>
          </w:p>
        </w:tc>
        <w:tc>
          <w:tcPr>
            <w:tcW w:w="1258" w:type="dxa"/>
            <w:tcBorders>
              <w:top w:val="nil"/>
              <w:left w:val="nil"/>
              <w:bottom w:val="single" w:sz="4" w:space="0" w:color="auto"/>
              <w:right w:val="single" w:sz="4" w:space="0" w:color="auto"/>
            </w:tcBorders>
            <w:shd w:val="clear" w:color="auto" w:fill="auto"/>
            <w:vAlign w:val="center"/>
            <w:hideMark/>
          </w:tcPr>
          <w:p w14:paraId="6DE47383" w14:textId="77777777" w:rsidR="001377CC" w:rsidRPr="00AB4325" w:rsidRDefault="001377CC" w:rsidP="00AB4325">
            <w:pPr>
              <w:spacing w:line="360" w:lineRule="auto"/>
              <w:jc w:val="center"/>
              <w:rPr>
                <w:sz w:val="26"/>
              </w:rPr>
            </w:pPr>
            <w:r w:rsidRPr="00AB4325">
              <w:rPr>
                <w:sz w:val="26"/>
              </w:rPr>
              <w:t>230</w:t>
            </w:r>
          </w:p>
        </w:tc>
        <w:tc>
          <w:tcPr>
            <w:tcW w:w="2873" w:type="dxa"/>
            <w:tcBorders>
              <w:top w:val="nil"/>
              <w:left w:val="nil"/>
              <w:bottom w:val="single" w:sz="4" w:space="0" w:color="auto"/>
              <w:right w:val="single" w:sz="4" w:space="0" w:color="auto"/>
            </w:tcBorders>
            <w:shd w:val="clear" w:color="auto" w:fill="auto"/>
            <w:vAlign w:val="center"/>
            <w:hideMark/>
          </w:tcPr>
          <w:p w14:paraId="703066FE" w14:textId="77777777" w:rsidR="001377CC" w:rsidRPr="00AB4325" w:rsidRDefault="001377CC" w:rsidP="00AB4325">
            <w:pPr>
              <w:spacing w:line="360" w:lineRule="auto"/>
              <w:jc w:val="center"/>
              <w:rPr>
                <w:sz w:val="26"/>
              </w:rPr>
            </w:pPr>
            <w:r w:rsidRPr="00AB4325">
              <w:rPr>
                <w:sz w:val="26"/>
              </w:rPr>
              <w:t>Vốn ngân sách và huy động của doanh nghiệp</w:t>
            </w:r>
          </w:p>
        </w:tc>
      </w:tr>
      <w:tr w:rsidR="00AB4325" w:rsidRPr="00AB4325" w14:paraId="34FE0CF2" w14:textId="77777777" w:rsidTr="00DB038F">
        <w:trPr>
          <w:trHeight w:val="315"/>
        </w:trPr>
        <w:tc>
          <w:tcPr>
            <w:tcW w:w="676" w:type="dxa"/>
            <w:tcBorders>
              <w:top w:val="nil"/>
              <w:left w:val="single" w:sz="4" w:space="0" w:color="auto"/>
              <w:bottom w:val="single" w:sz="4" w:space="0" w:color="auto"/>
              <w:right w:val="single" w:sz="4" w:space="0" w:color="auto"/>
            </w:tcBorders>
            <w:shd w:val="clear" w:color="auto" w:fill="auto"/>
            <w:vAlign w:val="center"/>
          </w:tcPr>
          <w:p w14:paraId="7912A5D4" w14:textId="77777777" w:rsidR="001377CC" w:rsidRPr="00AB4325" w:rsidRDefault="001377CC" w:rsidP="00AB4325">
            <w:pPr>
              <w:spacing w:line="360" w:lineRule="auto"/>
              <w:jc w:val="center"/>
              <w:rPr>
                <w:sz w:val="26"/>
              </w:rPr>
            </w:pPr>
            <w:r w:rsidRPr="00AB4325">
              <w:rPr>
                <w:sz w:val="26"/>
              </w:rPr>
              <w:t>25</w:t>
            </w:r>
          </w:p>
        </w:tc>
        <w:tc>
          <w:tcPr>
            <w:tcW w:w="4634" w:type="dxa"/>
            <w:tcBorders>
              <w:top w:val="nil"/>
              <w:left w:val="nil"/>
              <w:bottom w:val="single" w:sz="4" w:space="0" w:color="auto"/>
              <w:right w:val="single" w:sz="4" w:space="0" w:color="auto"/>
            </w:tcBorders>
            <w:shd w:val="clear" w:color="auto" w:fill="auto"/>
            <w:vAlign w:val="center"/>
            <w:hideMark/>
          </w:tcPr>
          <w:p w14:paraId="5B70A475" w14:textId="77777777" w:rsidR="001377CC" w:rsidRPr="00AB4325" w:rsidRDefault="001377CC" w:rsidP="00AB4325">
            <w:pPr>
              <w:spacing w:line="360" w:lineRule="auto"/>
              <w:rPr>
                <w:sz w:val="26"/>
              </w:rPr>
            </w:pPr>
            <w:r w:rsidRPr="00AB4325">
              <w:rPr>
                <w:sz w:val="26"/>
              </w:rPr>
              <w:t>Phát triển hệ thống khách sạn, nhà hàng và dịch vụ đi kèm</w:t>
            </w:r>
          </w:p>
        </w:tc>
        <w:tc>
          <w:tcPr>
            <w:tcW w:w="1021" w:type="dxa"/>
            <w:tcBorders>
              <w:top w:val="nil"/>
              <w:left w:val="nil"/>
              <w:bottom w:val="single" w:sz="4" w:space="0" w:color="auto"/>
              <w:right w:val="single" w:sz="4" w:space="0" w:color="auto"/>
            </w:tcBorders>
            <w:shd w:val="clear" w:color="auto" w:fill="auto"/>
            <w:vAlign w:val="center"/>
            <w:hideMark/>
          </w:tcPr>
          <w:p w14:paraId="0B6212D2" w14:textId="77777777" w:rsidR="001377CC" w:rsidRPr="00AB4325" w:rsidRDefault="001377CC" w:rsidP="00AB4325">
            <w:pPr>
              <w:spacing w:line="360" w:lineRule="auto"/>
              <w:jc w:val="center"/>
              <w:rPr>
                <w:sz w:val="26"/>
              </w:rPr>
            </w:pPr>
            <w:r w:rsidRPr="00AB4325">
              <w:rPr>
                <w:sz w:val="26"/>
              </w:rPr>
              <w:t> </w:t>
            </w:r>
          </w:p>
        </w:tc>
        <w:tc>
          <w:tcPr>
            <w:tcW w:w="1118" w:type="dxa"/>
            <w:tcBorders>
              <w:top w:val="nil"/>
              <w:left w:val="nil"/>
              <w:bottom w:val="single" w:sz="4" w:space="0" w:color="auto"/>
              <w:right w:val="single" w:sz="4" w:space="0" w:color="auto"/>
            </w:tcBorders>
            <w:shd w:val="clear" w:color="auto" w:fill="auto"/>
            <w:vAlign w:val="center"/>
            <w:hideMark/>
          </w:tcPr>
          <w:p w14:paraId="4C78AE7F" w14:textId="77777777" w:rsidR="001377CC" w:rsidRPr="00AB4325" w:rsidRDefault="001377CC" w:rsidP="00AB4325">
            <w:pPr>
              <w:spacing w:line="360" w:lineRule="auto"/>
              <w:jc w:val="center"/>
              <w:rPr>
                <w:sz w:val="26"/>
              </w:rPr>
            </w:pPr>
            <w:r w:rsidRPr="00AB4325">
              <w:rPr>
                <w:sz w:val="26"/>
              </w:rPr>
              <w:t>1000</w:t>
            </w:r>
          </w:p>
        </w:tc>
        <w:tc>
          <w:tcPr>
            <w:tcW w:w="1101" w:type="dxa"/>
            <w:tcBorders>
              <w:top w:val="nil"/>
              <w:left w:val="nil"/>
              <w:bottom w:val="single" w:sz="4" w:space="0" w:color="auto"/>
              <w:right w:val="single" w:sz="4" w:space="0" w:color="auto"/>
            </w:tcBorders>
            <w:shd w:val="clear" w:color="auto" w:fill="auto"/>
            <w:vAlign w:val="center"/>
            <w:hideMark/>
          </w:tcPr>
          <w:p w14:paraId="4CCB1E6B" w14:textId="77777777" w:rsidR="001377CC" w:rsidRPr="00AB4325" w:rsidRDefault="001377CC" w:rsidP="00AB4325">
            <w:pPr>
              <w:spacing w:line="360" w:lineRule="auto"/>
              <w:jc w:val="center"/>
              <w:rPr>
                <w:sz w:val="26"/>
              </w:rPr>
            </w:pPr>
            <w:r w:rsidRPr="00AB4325">
              <w:rPr>
                <w:sz w:val="26"/>
              </w:rPr>
              <w:t>150</w:t>
            </w:r>
          </w:p>
        </w:tc>
        <w:tc>
          <w:tcPr>
            <w:tcW w:w="1238" w:type="dxa"/>
            <w:tcBorders>
              <w:top w:val="nil"/>
              <w:left w:val="nil"/>
              <w:bottom w:val="single" w:sz="4" w:space="0" w:color="auto"/>
              <w:right w:val="single" w:sz="4" w:space="0" w:color="auto"/>
            </w:tcBorders>
            <w:shd w:val="clear" w:color="auto" w:fill="auto"/>
            <w:vAlign w:val="center"/>
            <w:hideMark/>
          </w:tcPr>
          <w:p w14:paraId="275AD85F" w14:textId="77777777" w:rsidR="001377CC" w:rsidRPr="00AB4325" w:rsidRDefault="001377CC" w:rsidP="00AB4325">
            <w:pPr>
              <w:spacing w:line="360" w:lineRule="auto"/>
              <w:jc w:val="center"/>
              <w:rPr>
                <w:sz w:val="26"/>
              </w:rPr>
            </w:pPr>
            <w:r w:rsidRPr="00AB4325">
              <w:rPr>
                <w:sz w:val="26"/>
              </w:rPr>
              <w:t>600</w:t>
            </w:r>
          </w:p>
        </w:tc>
        <w:tc>
          <w:tcPr>
            <w:tcW w:w="993" w:type="dxa"/>
            <w:tcBorders>
              <w:top w:val="nil"/>
              <w:left w:val="nil"/>
              <w:bottom w:val="single" w:sz="4" w:space="0" w:color="auto"/>
              <w:right w:val="single" w:sz="4" w:space="0" w:color="auto"/>
            </w:tcBorders>
            <w:shd w:val="clear" w:color="auto" w:fill="auto"/>
            <w:vAlign w:val="center"/>
            <w:hideMark/>
          </w:tcPr>
          <w:p w14:paraId="632B84C2" w14:textId="77777777" w:rsidR="001377CC" w:rsidRPr="00AB4325" w:rsidRDefault="001377CC" w:rsidP="00AB4325">
            <w:pPr>
              <w:spacing w:line="360" w:lineRule="auto"/>
              <w:jc w:val="center"/>
              <w:rPr>
                <w:sz w:val="26"/>
              </w:rPr>
            </w:pPr>
            <w:r w:rsidRPr="00AB4325">
              <w:rPr>
                <w:sz w:val="26"/>
              </w:rPr>
              <w:t>250</w:t>
            </w:r>
          </w:p>
        </w:tc>
        <w:tc>
          <w:tcPr>
            <w:tcW w:w="1011" w:type="dxa"/>
            <w:tcBorders>
              <w:top w:val="nil"/>
              <w:left w:val="nil"/>
              <w:bottom w:val="single" w:sz="4" w:space="0" w:color="auto"/>
              <w:right w:val="single" w:sz="4" w:space="0" w:color="auto"/>
            </w:tcBorders>
            <w:shd w:val="clear" w:color="auto" w:fill="auto"/>
            <w:vAlign w:val="center"/>
            <w:hideMark/>
          </w:tcPr>
          <w:p w14:paraId="1790F4EC" w14:textId="77777777" w:rsidR="001377CC" w:rsidRPr="00AB4325" w:rsidRDefault="001377CC" w:rsidP="00AB4325">
            <w:pPr>
              <w:spacing w:line="360" w:lineRule="auto"/>
              <w:jc w:val="center"/>
              <w:rPr>
                <w:sz w:val="26"/>
              </w:rPr>
            </w:pPr>
            <w:r w:rsidRPr="00AB4325">
              <w:rPr>
                <w:sz w:val="26"/>
              </w:rPr>
              <w:t>0</w:t>
            </w:r>
          </w:p>
        </w:tc>
        <w:tc>
          <w:tcPr>
            <w:tcW w:w="1258" w:type="dxa"/>
            <w:tcBorders>
              <w:top w:val="nil"/>
              <w:left w:val="nil"/>
              <w:bottom w:val="single" w:sz="4" w:space="0" w:color="auto"/>
              <w:right w:val="single" w:sz="4" w:space="0" w:color="auto"/>
            </w:tcBorders>
            <w:shd w:val="clear" w:color="auto" w:fill="auto"/>
            <w:vAlign w:val="center"/>
            <w:hideMark/>
          </w:tcPr>
          <w:p w14:paraId="2F10D189" w14:textId="77777777" w:rsidR="001377CC" w:rsidRPr="00AB4325" w:rsidRDefault="001377CC" w:rsidP="00AB4325">
            <w:pPr>
              <w:spacing w:line="360" w:lineRule="auto"/>
              <w:jc w:val="center"/>
              <w:rPr>
                <w:sz w:val="26"/>
              </w:rPr>
            </w:pPr>
            <w:r w:rsidRPr="00AB4325">
              <w:rPr>
                <w:sz w:val="26"/>
              </w:rPr>
              <w:t>1000</w:t>
            </w:r>
          </w:p>
        </w:tc>
        <w:tc>
          <w:tcPr>
            <w:tcW w:w="2873" w:type="dxa"/>
            <w:tcBorders>
              <w:top w:val="nil"/>
              <w:left w:val="nil"/>
              <w:bottom w:val="single" w:sz="4" w:space="0" w:color="auto"/>
              <w:right w:val="single" w:sz="4" w:space="0" w:color="auto"/>
            </w:tcBorders>
            <w:shd w:val="clear" w:color="auto" w:fill="auto"/>
            <w:vAlign w:val="center"/>
            <w:hideMark/>
          </w:tcPr>
          <w:p w14:paraId="33433968" w14:textId="77777777" w:rsidR="001377CC" w:rsidRPr="00AB4325" w:rsidRDefault="001377CC" w:rsidP="00AB4325">
            <w:pPr>
              <w:spacing w:line="360" w:lineRule="auto"/>
              <w:jc w:val="center"/>
              <w:rPr>
                <w:sz w:val="26"/>
              </w:rPr>
            </w:pPr>
            <w:r w:rsidRPr="00AB4325">
              <w:rPr>
                <w:sz w:val="26"/>
              </w:rPr>
              <w:t>Vốn huy động của doanh nghiệp</w:t>
            </w:r>
          </w:p>
        </w:tc>
      </w:tr>
      <w:tr w:rsidR="00AB4325" w:rsidRPr="00AB4325" w14:paraId="5A0909F7" w14:textId="77777777" w:rsidTr="00DB038F">
        <w:trPr>
          <w:trHeight w:val="600"/>
        </w:trPr>
        <w:tc>
          <w:tcPr>
            <w:tcW w:w="676" w:type="dxa"/>
            <w:tcBorders>
              <w:top w:val="nil"/>
              <w:left w:val="single" w:sz="4" w:space="0" w:color="auto"/>
              <w:bottom w:val="single" w:sz="4" w:space="0" w:color="auto"/>
              <w:right w:val="single" w:sz="4" w:space="0" w:color="auto"/>
            </w:tcBorders>
            <w:shd w:val="clear" w:color="auto" w:fill="auto"/>
            <w:vAlign w:val="center"/>
          </w:tcPr>
          <w:p w14:paraId="1143624E" w14:textId="77777777" w:rsidR="001377CC" w:rsidRPr="00AB4325" w:rsidRDefault="001377CC" w:rsidP="00AB4325">
            <w:pPr>
              <w:spacing w:line="360" w:lineRule="auto"/>
              <w:jc w:val="center"/>
              <w:rPr>
                <w:sz w:val="26"/>
              </w:rPr>
            </w:pPr>
            <w:r w:rsidRPr="00AB4325">
              <w:rPr>
                <w:sz w:val="26"/>
              </w:rPr>
              <w:t>26</w:t>
            </w:r>
          </w:p>
        </w:tc>
        <w:tc>
          <w:tcPr>
            <w:tcW w:w="4634" w:type="dxa"/>
            <w:tcBorders>
              <w:top w:val="nil"/>
              <w:left w:val="nil"/>
              <w:bottom w:val="single" w:sz="4" w:space="0" w:color="auto"/>
              <w:right w:val="single" w:sz="4" w:space="0" w:color="auto"/>
            </w:tcBorders>
            <w:shd w:val="clear" w:color="auto" w:fill="auto"/>
            <w:vAlign w:val="center"/>
            <w:hideMark/>
          </w:tcPr>
          <w:p w14:paraId="611EFB43" w14:textId="77777777" w:rsidR="001377CC" w:rsidRPr="00AB4325" w:rsidRDefault="001377CC" w:rsidP="00AB4325">
            <w:pPr>
              <w:spacing w:line="360" w:lineRule="auto"/>
              <w:rPr>
                <w:sz w:val="26"/>
              </w:rPr>
            </w:pPr>
            <w:r w:rsidRPr="00AB4325">
              <w:rPr>
                <w:sz w:val="26"/>
              </w:rPr>
              <w:t>Dự án cải tạo, nâng cấp hạ tầng kỹ thuật các điểm bản văn hóa du lịch</w:t>
            </w:r>
          </w:p>
        </w:tc>
        <w:tc>
          <w:tcPr>
            <w:tcW w:w="1021" w:type="dxa"/>
            <w:tcBorders>
              <w:top w:val="nil"/>
              <w:left w:val="nil"/>
              <w:bottom w:val="single" w:sz="4" w:space="0" w:color="auto"/>
              <w:right w:val="single" w:sz="4" w:space="0" w:color="auto"/>
            </w:tcBorders>
            <w:shd w:val="clear" w:color="auto" w:fill="auto"/>
            <w:vAlign w:val="center"/>
            <w:hideMark/>
          </w:tcPr>
          <w:p w14:paraId="7C9A2AA1" w14:textId="77777777" w:rsidR="001377CC" w:rsidRPr="00AB4325" w:rsidRDefault="001377CC" w:rsidP="00AB4325">
            <w:pPr>
              <w:spacing w:line="360" w:lineRule="auto"/>
              <w:jc w:val="center"/>
              <w:rPr>
                <w:sz w:val="26"/>
              </w:rPr>
            </w:pPr>
            <w:r w:rsidRPr="00AB4325">
              <w:rPr>
                <w:sz w:val="26"/>
              </w:rPr>
              <w:t> </w:t>
            </w:r>
          </w:p>
        </w:tc>
        <w:tc>
          <w:tcPr>
            <w:tcW w:w="1118" w:type="dxa"/>
            <w:tcBorders>
              <w:top w:val="nil"/>
              <w:left w:val="nil"/>
              <w:bottom w:val="single" w:sz="4" w:space="0" w:color="auto"/>
              <w:right w:val="single" w:sz="4" w:space="0" w:color="auto"/>
            </w:tcBorders>
            <w:shd w:val="clear" w:color="auto" w:fill="auto"/>
            <w:vAlign w:val="center"/>
            <w:hideMark/>
          </w:tcPr>
          <w:p w14:paraId="416254E7" w14:textId="77777777" w:rsidR="001377CC" w:rsidRPr="00AB4325" w:rsidRDefault="001377CC" w:rsidP="00AB4325">
            <w:pPr>
              <w:spacing w:line="360" w:lineRule="auto"/>
              <w:jc w:val="center"/>
              <w:rPr>
                <w:sz w:val="26"/>
              </w:rPr>
            </w:pPr>
            <w:r w:rsidRPr="00AB4325">
              <w:rPr>
                <w:sz w:val="26"/>
              </w:rPr>
              <w:t>500</w:t>
            </w:r>
          </w:p>
        </w:tc>
        <w:tc>
          <w:tcPr>
            <w:tcW w:w="1101" w:type="dxa"/>
            <w:tcBorders>
              <w:top w:val="nil"/>
              <w:left w:val="nil"/>
              <w:bottom w:val="single" w:sz="4" w:space="0" w:color="auto"/>
              <w:right w:val="single" w:sz="4" w:space="0" w:color="auto"/>
            </w:tcBorders>
            <w:shd w:val="clear" w:color="auto" w:fill="auto"/>
            <w:vAlign w:val="center"/>
            <w:hideMark/>
          </w:tcPr>
          <w:p w14:paraId="746009D7" w14:textId="77777777" w:rsidR="001377CC" w:rsidRPr="00AB4325" w:rsidRDefault="001377CC" w:rsidP="00AB4325">
            <w:pPr>
              <w:spacing w:line="360" w:lineRule="auto"/>
              <w:jc w:val="center"/>
              <w:rPr>
                <w:sz w:val="26"/>
              </w:rPr>
            </w:pPr>
            <w:r w:rsidRPr="00AB4325">
              <w:rPr>
                <w:sz w:val="26"/>
              </w:rPr>
              <w:t>100</w:t>
            </w:r>
          </w:p>
        </w:tc>
        <w:tc>
          <w:tcPr>
            <w:tcW w:w="1238" w:type="dxa"/>
            <w:tcBorders>
              <w:top w:val="nil"/>
              <w:left w:val="nil"/>
              <w:bottom w:val="single" w:sz="4" w:space="0" w:color="auto"/>
              <w:right w:val="single" w:sz="4" w:space="0" w:color="auto"/>
            </w:tcBorders>
            <w:shd w:val="clear" w:color="auto" w:fill="auto"/>
            <w:vAlign w:val="center"/>
            <w:hideMark/>
          </w:tcPr>
          <w:p w14:paraId="23667AD6" w14:textId="77777777" w:rsidR="001377CC" w:rsidRPr="00AB4325" w:rsidRDefault="001377CC" w:rsidP="00AB4325">
            <w:pPr>
              <w:spacing w:line="360" w:lineRule="auto"/>
              <w:jc w:val="center"/>
              <w:rPr>
                <w:sz w:val="26"/>
              </w:rPr>
            </w:pPr>
            <w:r w:rsidRPr="00AB4325">
              <w:rPr>
                <w:sz w:val="26"/>
              </w:rPr>
              <w:t>300</w:t>
            </w:r>
          </w:p>
        </w:tc>
        <w:tc>
          <w:tcPr>
            <w:tcW w:w="993" w:type="dxa"/>
            <w:tcBorders>
              <w:top w:val="nil"/>
              <w:left w:val="nil"/>
              <w:bottom w:val="single" w:sz="4" w:space="0" w:color="auto"/>
              <w:right w:val="single" w:sz="4" w:space="0" w:color="auto"/>
            </w:tcBorders>
            <w:shd w:val="clear" w:color="auto" w:fill="auto"/>
            <w:vAlign w:val="center"/>
            <w:hideMark/>
          </w:tcPr>
          <w:p w14:paraId="2D8335CA" w14:textId="77777777" w:rsidR="001377CC" w:rsidRPr="00AB4325" w:rsidRDefault="001377CC" w:rsidP="00AB4325">
            <w:pPr>
              <w:spacing w:line="360" w:lineRule="auto"/>
              <w:jc w:val="center"/>
              <w:rPr>
                <w:sz w:val="26"/>
              </w:rPr>
            </w:pPr>
            <w:r w:rsidRPr="00AB4325">
              <w:rPr>
                <w:sz w:val="26"/>
              </w:rPr>
              <w:t>100</w:t>
            </w:r>
          </w:p>
        </w:tc>
        <w:tc>
          <w:tcPr>
            <w:tcW w:w="1011" w:type="dxa"/>
            <w:tcBorders>
              <w:top w:val="nil"/>
              <w:left w:val="nil"/>
              <w:bottom w:val="single" w:sz="4" w:space="0" w:color="auto"/>
              <w:right w:val="single" w:sz="4" w:space="0" w:color="auto"/>
            </w:tcBorders>
            <w:shd w:val="clear" w:color="auto" w:fill="auto"/>
            <w:vAlign w:val="center"/>
            <w:hideMark/>
          </w:tcPr>
          <w:p w14:paraId="1DB35C41" w14:textId="77777777" w:rsidR="001377CC" w:rsidRPr="00AB4325" w:rsidRDefault="001377CC" w:rsidP="00AB4325">
            <w:pPr>
              <w:spacing w:line="360" w:lineRule="auto"/>
              <w:jc w:val="center"/>
              <w:rPr>
                <w:sz w:val="26"/>
              </w:rPr>
            </w:pPr>
            <w:r w:rsidRPr="00AB4325">
              <w:rPr>
                <w:sz w:val="26"/>
              </w:rPr>
              <w:t>350</w:t>
            </w:r>
          </w:p>
        </w:tc>
        <w:tc>
          <w:tcPr>
            <w:tcW w:w="1258" w:type="dxa"/>
            <w:tcBorders>
              <w:top w:val="nil"/>
              <w:left w:val="nil"/>
              <w:bottom w:val="single" w:sz="4" w:space="0" w:color="auto"/>
              <w:right w:val="single" w:sz="4" w:space="0" w:color="auto"/>
            </w:tcBorders>
            <w:shd w:val="clear" w:color="auto" w:fill="auto"/>
            <w:vAlign w:val="center"/>
            <w:hideMark/>
          </w:tcPr>
          <w:p w14:paraId="04E6E33D" w14:textId="77777777" w:rsidR="001377CC" w:rsidRPr="00AB4325" w:rsidRDefault="001377CC" w:rsidP="00AB4325">
            <w:pPr>
              <w:spacing w:line="360" w:lineRule="auto"/>
              <w:jc w:val="center"/>
              <w:rPr>
                <w:sz w:val="26"/>
              </w:rPr>
            </w:pPr>
            <w:r w:rsidRPr="00AB4325">
              <w:rPr>
                <w:sz w:val="26"/>
              </w:rPr>
              <w:t>150</w:t>
            </w:r>
          </w:p>
        </w:tc>
        <w:tc>
          <w:tcPr>
            <w:tcW w:w="2873" w:type="dxa"/>
            <w:tcBorders>
              <w:top w:val="nil"/>
              <w:left w:val="nil"/>
              <w:bottom w:val="single" w:sz="4" w:space="0" w:color="auto"/>
              <w:right w:val="single" w:sz="4" w:space="0" w:color="auto"/>
            </w:tcBorders>
            <w:shd w:val="clear" w:color="auto" w:fill="auto"/>
            <w:vAlign w:val="center"/>
            <w:hideMark/>
          </w:tcPr>
          <w:p w14:paraId="28A8426D" w14:textId="77777777" w:rsidR="001377CC" w:rsidRPr="00AB4325" w:rsidRDefault="001377CC" w:rsidP="00AB4325">
            <w:pPr>
              <w:spacing w:line="360" w:lineRule="auto"/>
              <w:jc w:val="center"/>
              <w:rPr>
                <w:sz w:val="26"/>
              </w:rPr>
            </w:pPr>
            <w:r w:rsidRPr="00AB4325">
              <w:rPr>
                <w:sz w:val="26"/>
              </w:rPr>
              <w:t>Vốn ngân sách kết hợp xã hội hóa và nguồn tài trợ của doanh nghiệp</w:t>
            </w:r>
          </w:p>
        </w:tc>
      </w:tr>
      <w:tr w:rsidR="00AB4325" w:rsidRPr="00AB4325" w14:paraId="32A7B749" w14:textId="77777777" w:rsidTr="00DB038F">
        <w:trPr>
          <w:trHeight w:val="600"/>
        </w:trPr>
        <w:tc>
          <w:tcPr>
            <w:tcW w:w="676" w:type="dxa"/>
            <w:tcBorders>
              <w:top w:val="nil"/>
              <w:left w:val="single" w:sz="4" w:space="0" w:color="auto"/>
              <w:bottom w:val="single" w:sz="4" w:space="0" w:color="auto"/>
              <w:right w:val="single" w:sz="4" w:space="0" w:color="auto"/>
            </w:tcBorders>
            <w:shd w:val="clear" w:color="auto" w:fill="auto"/>
            <w:vAlign w:val="center"/>
          </w:tcPr>
          <w:p w14:paraId="27D035AE" w14:textId="77777777" w:rsidR="001377CC" w:rsidRPr="00AB4325" w:rsidRDefault="001377CC" w:rsidP="00AB4325">
            <w:pPr>
              <w:spacing w:line="360" w:lineRule="auto"/>
              <w:jc w:val="center"/>
              <w:rPr>
                <w:sz w:val="26"/>
              </w:rPr>
            </w:pPr>
            <w:r w:rsidRPr="00AB4325">
              <w:rPr>
                <w:sz w:val="26"/>
              </w:rPr>
              <w:t>27</w:t>
            </w:r>
          </w:p>
        </w:tc>
        <w:tc>
          <w:tcPr>
            <w:tcW w:w="4634" w:type="dxa"/>
            <w:tcBorders>
              <w:top w:val="nil"/>
              <w:left w:val="nil"/>
              <w:bottom w:val="single" w:sz="4" w:space="0" w:color="auto"/>
              <w:right w:val="single" w:sz="4" w:space="0" w:color="auto"/>
            </w:tcBorders>
            <w:shd w:val="clear" w:color="auto" w:fill="auto"/>
            <w:vAlign w:val="center"/>
          </w:tcPr>
          <w:p w14:paraId="79A80BBB" w14:textId="77777777" w:rsidR="001377CC" w:rsidRPr="00AB4325" w:rsidRDefault="001377CC" w:rsidP="00AB4325">
            <w:pPr>
              <w:spacing w:line="360" w:lineRule="auto"/>
              <w:rPr>
                <w:sz w:val="26"/>
              </w:rPr>
            </w:pPr>
            <w:r w:rsidRPr="00AB4325">
              <w:rPr>
                <w:sz w:val="26"/>
              </w:rPr>
              <w:t>Dự án cải tạo, nâng cấp di tích bia và đền vua Lê Thái Tổ và khu vực cảnh quan xung quanh</w:t>
            </w:r>
          </w:p>
        </w:tc>
        <w:tc>
          <w:tcPr>
            <w:tcW w:w="1021" w:type="dxa"/>
            <w:tcBorders>
              <w:top w:val="nil"/>
              <w:left w:val="nil"/>
              <w:bottom w:val="single" w:sz="4" w:space="0" w:color="auto"/>
              <w:right w:val="single" w:sz="4" w:space="0" w:color="auto"/>
            </w:tcBorders>
            <w:shd w:val="clear" w:color="auto" w:fill="auto"/>
            <w:vAlign w:val="center"/>
          </w:tcPr>
          <w:p w14:paraId="3ED6F5A0" w14:textId="77777777" w:rsidR="001377CC" w:rsidRPr="00AB4325" w:rsidRDefault="001377CC" w:rsidP="00AB4325">
            <w:pPr>
              <w:spacing w:line="360" w:lineRule="auto"/>
              <w:jc w:val="center"/>
              <w:rPr>
                <w:sz w:val="26"/>
              </w:rPr>
            </w:pPr>
            <w:r w:rsidRPr="00AB4325">
              <w:rPr>
                <w:sz w:val="26"/>
              </w:rPr>
              <w:t>2</w:t>
            </w:r>
          </w:p>
        </w:tc>
        <w:tc>
          <w:tcPr>
            <w:tcW w:w="1118" w:type="dxa"/>
            <w:tcBorders>
              <w:top w:val="nil"/>
              <w:left w:val="nil"/>
              <w:bottom w:val="single" w:sz="4" w:space="0" w:color="auto"/>
              <w:right w:val="single" w:sz="4" w:space="0" w:color="auto"/>
            </w:tcBorders>
            <w:shd w:val="clear" w:color="auto" w:fill="auto"/>
            <w:vAlign w:val="center"/>
          </w:tcPr>
          <w:p w14:paraId="5799DC28" w14:textId="77777777" w:rsidR="001377CC" w:rsidRPr="00AB4325" w:rsidRDefault="001377CC" w:rsidP="00AB4325">
            <w:pPr>
              <w:spacing w:line="360" w:lineRule="auto"/>
              <w:jc w:val="center"/>
              <w:rPr>
                <w:sz w:val="26"/>
              </w:rPr>
            </w:pPr>
            <w:r w:rsidRPr="00AB4325">
              <w:rPr>
                <w:sz w:val="26"/>
              </w:rPr>
              <w:t>50</w:t>
            </w:r>
          </w:p>
        </w:tc>
        <w:tc>
          <w:tcPr>
            <w:tcW w:w="1101" w:type="dxa"/>
            <w:tcBorders>
              <w:top w:val="nil"/>
              <w:left w:val="nil"/>
              <w:bottom w:val="single" w:sz="4" w:space="0" w:color="auto"/>
              <w:right w:val="single" w:sz="4" w:space="0" w:color="auto"/>
            </w:tcBorders>
            <w:shd w:val="clear" w:color="auto" w:fill="auto"/>
            <w:vAlign w:val="center"/>
          </w:tcPr>
          <w:p w14:paraId="449FCCFD" w14:textId="77777777" w:rsidR="001377CC" w:rsidRPr="00AB4325" w:rsidRDefault="001377CC" w:rsidP="00AB4325">
            <w:pPr>
              <w:spacing w:line="360" w:lineRule="auto"/>
              <w:jc w:val="center"/>
              <w:rPr>
                <w:sz w:val="26"/>
              </w:rPr>
            </w:pPr>
            <w:r w:rsidRPr="00AB4325">
              <w:rPr>
                <w:sz w:val="26"/>
              </w:rPr>
              <w:t>20</w:t>
            </w:r>
          </w:p>
        </w:tc>
        <w:tc>
          <w:tcPr>
            <w:tcW w:w="1238" w:type="dxa"/>
            <w:tcBorders>
              <w:top w:val="nil"/>
              <w:left w:val="nil"/>
              <w:bottom w:val="single" w:sz="4" w:space="0" w:color="auto"/>
              <w:right w:val="single" w:sz="4" w:space="0" w:color="auto"/>
            </w:tcBorders>
            <w:shd w:val="clear" w:color="auto" w:fill="auto"/>
            <w:vAlign w:val="center"/>
          </w:tcPr>
          <w:p w14:paraId="4187D350" w14:textId="77777777" w:rsidR="001377CC" w:rsidRPr="00AB4325" w:rsidRDefault="001377CC" w:rsidP="00AB4325">
            <w:pPr>
              <w:spacing w:line="360" w:lineRule="auto"/>
              <w:jc w:val="center"/>
              <w:rPr>
                <w:sz w:val="26"/>
              </w:rPr>
            </w:pPr>
            <w:r w:rsidRPr="00AB4325">
              <w:rPr>
                <w:sz w:val="26"/>
              </w:rPr>
              <w:t>20</w:t>
            </w:r>
          </w:p>
        </w:tc>
        <w:tc>
          <w:tcPr>
            <w:tcW w:w="993" w:type="dxa"/>
            <w:tcBorders>
              <w:top w:val="nil"/>
              <w:left w:val="nil"/>
              <w:bottom w:val="single" w:sz="4" w:space="0" w:color="auto"/>
              <w:right w:val="single" w:sz="4" w:space="0" w:color="auto"/>
            </w:tcBorders>
            <w:shd w:val="clear" w:color="auto" w:fill="auto"/>
            <w:vAlign w:val="center"/>
          </w:tcPr>
          <w:p w14:paraId="12C26FE5" w14:textId="77777777" w:rsidR="001377CC" w:rsidRPr="00AB4325" w:rsidRDefault="001377CC" w:rsidP="00AB4325">
            <w:pPr>
              <w:spacing w:line="360" w:lineRule="auto"/>
              <w:jc w:val="center"/>
              <w:rPr>
                <w:sz w:val="26"/>
              </w:rPr>
            </w:pPr>
            <w:r w:rsidRPr="00AB4325">
              <w:rPr>
                <w:sz w:val="26"/>
              </w:rPr>
              <w:t>10</w:t>
            </w:r>
          </w:p>
        </w:tc>
        <w:tc>
          <w:tcPr>
            <w:tcW w:w="1011" w:type="dxa"/>
            <w:tcBorders>
              <w:top w:val="nil"/>
              <w:left w:val="nil"/>
              <w:bottom w:val="single" w:sz="4" w:space="0" w:color="auto"/>
              <w:right w:val="single" w:sz="4" w:space="0" w:color="auto"/>
            </w:tcBorders>
            <w:shd w:val="clear" w:color="auto" w:fill="auto"/>
            <w:vAlign w:val="center"/>
          </w:tcPr>
          <w:p w14:paraId="484B50C6" w14:textId="77777777" w:rsidR="001377CC" w:rsidRPr="00AB4325" w:rsidRDefault="001377CC" w:rsidP="00AB4325">
            <w:pPr>
              <w:spacing w:line="360" w:lineRule="auto"/>
              <w:jc w:val="center"/>
              <w:rPr>
                <w:sz w:val="26"/>
              </w:rPr>
            </w:pPr>
            <w:r w:rsidRPr="00AB4325">
              <w:rPr>
                <w:sz w:val="26"/>
              </w:rPr>
              <w:t>45</w:t>
            </w:r>
          </w:p>
        </w:tc>
        <w:tc>
          <w:tcPr>
            <w:tcW w:w="1258" w:type="dxa"/>
            <w:tcBorders>
              <w:top w:val="nil"/>
              <w:left w:val="nil"/>
              <w:bottom w:val="single" w:sz="4" w:space="0" w:color="auto"/>
              <w:right w:val="single" w:sz="4" w:space="0" w:color="auto"/>
            </w:tcBorders>
            <w:shd w:val="clear" w:color="auto" w:fill="auto"/>
            <w:vAlign w:val="center"/>
          </w:tcPr>
          <w:p w14:paraId="0C6698B2" w14:textId="77777777" w:rsidR="001377CC" w:rsidRPr="00AB4325" w:rsidRDefault="001377CC" w:rsidP="00AB4325">
            <w:pPr>
              <w:spacing w:line="360" w:lineRule="auto"/>
              <w:jc w:val="center"/>
              <w:rPr>
                <w:sz w:val="26"/>
              </w:rPr>
            </w:pPr>
            <w:r w:rsidRPr="00AB4325">
              <w:rPr>
                <w:sz w:val="26"/>
              </w:rPr>
              <w:t>5</w:t>
            </w:r>
          </w:p>
        </w:tc>
        <w:tc>
          <w:tcPr>
            <w:tcW w:w="2873" w:type="dxa"/>
            <w:tcBorders>
              <w:top w:val="nil"/>
              <w:left w:val="nil"/>
              <w:bottom w:val="single" w:sz="4" w:space="0" w:color="auto"/>
              <w:right w:val="single" w:sz="4" w:space="0" w:color="auto"/>
            </w:tcBorders>
            <w:shd w:val="clear" w:color="auto" w:fill="auto"/>
            <w:vAlign w:val="center"/>
          </w:tcPr>
          <w:p w14:paraId="56FC9332" w14:textId="77777777" w:rsidR="001377CC" w:rsidRPr="00AB4325" w:rsidRDefault="001377CC" w:rsidP="00AB4325">
            <w:pPr>
              <w:spacing w:line="360" w:lineRule="auto"/>
              <w:jc w:val="center"/>
              <w:rPr>
                <w:sz w:val="26"/>
              </w:rPr>
            </w:pPr>
            <w:r w:rsidRPr="00AB4325">
              <w:rPr>
                <w:sz w:val="26"/>
              </w:rPr>
              <w:t>Vốn ngân sách kết hợp xã hội hóa và nguồn tài trợ của doanh nghiệp</w:t>
            </w:r>
          </w:p>
        </w:tc>
      </w:tr>
      <w:tr w:rsidR="00AB4325" w:rsidRPr="00AB4325" w14:paraId="23CF4A05" w14:textId="77777777" w:rsidTr="00DB038F">
        <w:trPr>
          <w:trHeight w:val="315"/>
        </w:trPr>
        <w:tc>
          <w:tcPr>
            <w:tcW w:w="676" w:type="dxa"/>
            <w:tcBorders>
              <w:top w:val="nil"/>
              <w:left w:val="single" w:sz="4" w:space="0" w:color="auto"/>
              <w:bottom w:val="single" w:sz="4" w:space="0" w:color="auto"/>
              <w:right w:val="single" w:sz="4" w:space="0" w:color="auto"/>
            </w:tcBorders>
            <w:shd w:val="clear" w:color="auto" w:fill="auto"/>
            <w:vAlign w:val="center"/>
          </w:tcPr>
          <w:p w14:paraId="672F485B" w14:textId="77777777" w:rsidR="001377CC" w:rsidRPr="00AB4325" w:rsidRDefault="001377CC" w:rsidP="00AB4325">
            <w:pPr>
              <w:spacing w:line="360" w:lineRule="auto"/>
              <w:jc w:val="center"/>
              <w:rPr>
                <w:sz w:val="26"/>
              </w:rPr>
            </w:pPr>
            <w:r w:rsidRPr="00AB4325">
              <w:rPr>
                <w:sz w:val="26"/>
              </w:rPr>
              <w:t>28</w:t>
            </w:r>
          </w:p>
        </w:tc>
        <w:tc>
          <w:tcPr>
            <w:tcW w:w="4634" w:type="dxa"/>
            <w:tcBorders>
              <w:top w:val="nil"/>
              <w:left w:val="nil"/>
              <w:bottom w:val="single" w:sz="4" w:space="0" w:color="auto"/>
              <w:right w:val="single" w:sz="4" w:space="0" w:color="auto"/>
            </w:tcBorders>
            <w:shd w:val="clear" w:color="auto" w:fill="auto"/>
            <w:vAlign w:val="center"/>
            <w:hideMark/>
          </w:tcPr>
          <w:p w14:paraId="1BF7A6EC" w14:textId="77777777" w:rsidR="001377CC" w:rsidRPr="00AB4325" w:rsidRDefault="001377CC" w:rsidP="00AB4325">
            <w:pPr>
              <w:spacing w:line="360" w:lineRule="auto"/>
              <w:rPr>
                <w:sz w:val="26"/>
              </w:rPr>
            </w:pPr>
            <w:r w:rsidRPr="00AB4325">
              <w:rPr>
                <w:sz w:val="26"/>
              </w:rPr>
              <w:t>Dự án cải tạo, nâng cấp điểm du lịch hang Tiên Sơn</w:t>
            </w:r>
          </w:p>
        </w:tc>
        <w:tc>
          <w:tcPr>
            <w:tcW w:w="1021" w:type="dxa"/>
            <w:tcBorders>
              <w:top w:val="nil"/>
              <w:left w:val="nil"/>
              <w:bottom w:val="single" w:sz="4" w:space="0" w:color="auto"/>
              <w:right w:val="single" w:sz="4" w:space="0" w:color="auto"/>
            </w:tcBorders>
            <w:shd w:val="clear" w:color="auto" w:fill="auto"/>
            <w:vAlign w:val="center"/>
            <w:hideMark/>
          </w:tcPr>
          <w:p w14:paraId="06CB79BD" w14:textId="77777777" w:rsidR="001377CC" w:rsidRPr="00AB4325" w:rsidRDefault="001377CC" w:rsidP="00AB4325">
            <w:pPr>
              <w:spacing w:line="360" w:lineRule="auto"/>
              <w:jc w:val="center"/>
              <w:rPr>
                <w:sz w:val="26"/>
              </w:rPr>
            </w:pPr>
            <w:r w:rsidRPr="00AB4325">
              <w:rPr>
                <w:sz w:val="26"/>
              </w:rPr>
              <w:t>2</w:t>
            </w:r>
          </w:p>
        </w:tc>
        <w:tc>
          <w:tcPr>
            <w:tcW w:w="1118" w:type="dxa"/>
            <w:tcBorders>
              <w:top w:val="nil"/>
              <w:left w:val="nil"/>
              <w:bottom w:val="single" w:sz="4" w:space="0" w:color="auto"/>
              <w:right w:val="single" w:sz="4" w:space="0" w:color="auto"/>
            </w:tcBorders>
            <w:shd w:val="clear" w:color="auto" w:fill="auto"/>
            <w:vAlign w:val="center"/>
            <w:hideMark/>
          </w:tcPr>
          <w:p w14:paraId="4709FE82" w14:textId="77777777" w:rsidR="001377CC" w:rsidRPr="00AB4325" w:rsidRDefault="001377CC" w:rsidP="00AB4325">
            <w:pPr>
              <w:spacing w:line="360" w:lineRule="auto"/>
              <w:jc w:val="center"/>
              <w:rPr>
                <w:sz w:val="26"/>
              </w:rPr>
            </w:pPr>
            <w:r w:rsidRPr="00AB4325">
              <w:rPr>
                <w:sz w:val="26"/>
              </w:rPr>
              <w:t>30</w:t>
            </w:r>
          </w:p>
        </w:tc>
        <w:tc>
          <w:tcPr>
            <w:tcW w:w="1101" w:type="dxa"/>
            <w:tcBorders>
              <w:top w:val="nil"/>
              <w:left w:val="nil"/>
              <w:bottom w:val="single" w:sz="4" w:space="0" w:color="auto"/>
              <w:right w:val="single" w:sz="4" w:space="0" w:color="auto"/>
            </w:tcBorders>
            <w:shd w:val="clear" w:color="auto" w:fill="auto"/>
            <w:vAlign w:val="center"/>
            <w:hideMark/>
          </w:tcPr>
          <w:p w14:paraId="65759991" w14:textId="77777777" w:rsidR="001377CC" w:rsidRPr="00AB4325" w:rsidRDefault="001377CC" w:rsidP="00AB4325">
            <w:pPr>
              <w:spacing w:line="360" w:lineRule="auto"/>
              <w:jc w:val="center"/>
              <w:rPr>
                <w:sz w:val="26"/>
              </w:rPr>
            </w:pPr>
            <w:r w:rsidRPr="00AB4325">
              <w:rPr>
                <w:sz w:val="26"/>
              </w:rPr>
              <w:t>10</w:t>
            </w:r>
          </w:p>
        </w:tc>
        <w:tc>
          <w:tcPr>
            <w:tcW w:w="1238" w:type="dxa"/>
            <w:tcBorders>
              <w:top w:val="nil"/>
              <w:left w:val="nil"/>
              <w:bottom w:val="single" w:sz="4" w:space="0" w:color="auto"/>
              <w:right w:val="single" w:sz="4" w:space="0" w:color="auto"/>
            </w:tcBorders>
            <w:shd w:val="clear" w:color="auto" w:fill="auto"/>
            <w:vAlign w:val="center"/>
            <w:hideMark/>
          </w:tcPr>
          <w:p w14:paraId="6B912F6F" w14:textId="77777777" w:rsidR="001377CC" w:rsidRPr="00AB4325" w:rsidRDefault="001377CC" w:rsidP="00AB4325">
            <w:pPr>
              <w:spacing w:line="360" w:lineRule="auto"/>
              <w:jc w:val="center"/>
              <w:rPr>
                <w:sz w:val="26"/>
              </w:rPr>
            </w:pPr>
            <w:r w:rsidRPr="00AB4325">
              <w:rPr>
                <w:sz w:val="26"/>
              </w:rPr>
              <w:t>20</w:t>
            </w:r>
          </w:p>
        </w:tc>
        <w:tc>
          <w:tcPr>
            <w:tcW w:w="993" w:type="dxa"/>
            <w:tcBorders>
              <w:top w:val="nil"/>
              <w:left w:val="nil"/>
              <w:bottom w:val="single" w:sz="4" w:space="0" w:color="auto"/>
              <w:right w:val="single" w:sz="4" w:space="0" w:color="auto"/>
            </w:tcBorders>
            <w:shd w:val="clear" w:color="auto" w:fill="auto"/>
            <w:vAlign w:val="center"/>
            <w:hideMark/>
          </w:tcPr>
          <w:p w14:paraId="3BD59469" w14:textId="77777777" w:rsidR="001377CC" w:rsidRPr="00AB4325" w:rsidRDefault="001377CC" w:rsidP="00AB4325">
            <w:pPr>
              <w:spacing w:line="360" w:lineRule="auto"/>
              <w:jc w:val="center"/>
              <w:rPr>
                <w:sz w:val="26"/>
              </w:rPr>
            </w:pPr>
            <w:r w:rsidRPr="00AB4325">
              <w:rPr>
                <w:sz w:val="26"/>
              </w:rPr>
              <w:t> </w:t>
            </w:r>
          </w:p>
        </w:tc>
        <w:tc>
          <w:tcPr>
            <w:tcW w:w="1011" w:type="dxa"/>
            <w:tcBorders>
              <w:top w:val="nil"/>
              <w:left w:val="nil"/>
              <w:bottom w:val="single" w:sz="4" w:space="0" w:color="auto"/>
              <w:right w:val="single" w:sz="4" w:space="0" w:color="auto"/>
            </w:tcBorders>
            <w:shd w:val="clear" w:color="auto" w:fill="auto"/>
            <w:vAlign w:val="center"/>
            <w:hideMark/>
          </w:tcPr>
          <w:p w14:paraId="0BAB46F5" w14:textId="77777777" w:rsidR="001377CC" w:rsidRPr="00AB4325" w:rsidRDefault="001377CC" w:rsidP="00AB4325">
            <w:pPr>
              <w:spacing w:line="360" w:lineRule="auto"/>
              <w:jc w:val="center"/>
              <w:rPr>
                <w:sz w:val="26"/>
              </w:rPr>
            </w:pPr>
            <w:r w:rsidRPr="00AB4325">
              <w:rPr>
                <w:sz w:val="26"/>
              </w:rPr>
              <w:t>30</w:t>
            </w:r>
          </w:p>
        </w:tc>
        <w:tc>
          <w:tcPr>
            <w:tcW w:w="1258" w:type="dxa"/>
            <w:tcBorders>
              <w:top w:val="nil"/>
              <w:left w:val="nil"/>
              <w:bottom w:val="single" w:sz="4" w:space="0" w:color="auto"/>
              <w:right w:val="single" w:sz="4" w:space="0" w:color="auto"/>
            </w:tcBorders>
            <w:shd w:val="clear" w:color="auto" w:fill="auto"/>
            <w:vAlign w:val="center"/>
            <w:hideMark/>
          </w:tcPr>
          <w:p w14:paraId="44CDCB11" w14:textId="77777777" w:rsidR="001377CC" w:rsidRPr="00AB4325" w:rsidRDefault="001377CC" w:rsidP="00AB4325">
            <w:pPr>
              <w:spacing w:line="360" w:lineRule="auto"/>
              <w:jc w:val="center"/>
              <w:rPr>
                <w:sz w:val="26"/>
              </w:rPr>
            </w:pPr>
            <w:r w:rsidRPr="00AB4325">
              <w:rPr>
                <w:sz w:val="26"/>
              </w:rPr>
              <w:t>0</w:t>
            </w:r>
          </w:p>
        </w:tc>
        <w:tc>
          <w:tcPr>
            <w:tcW w:w="2873" w:type="dxa"/>
            <w:tcBorders>
              <w:top w:val="nil"/>
              <w:left w:val="nil"/>
              <w:bottom w:val="single" w:sz="4" w:space="0" w:color="auto"/>
              <w:right w:val="single" w:sz="4" w:space="0" w:color="auto"/>
            </w:tcBorders>
            <w:shd w:val="clear" w:color="auto" w:fill="auto"/>
            <w:vAlign w:val="center"/>
            <w:hideMark/>
          </w:tcPr>
          <w:p w14:paraId="25F42F82" w14:textId="77777777" w:rsidR="001377CC" w:rsidRPr="00AB4325" w:rsidRDefault="001377CC" w:rsidP="00AB4325">
            <w:pPr>
              <w:spacing w:line="360" w:lineRule="auto"/>
              <w:jc w:val="center"/>
              <w:rPr>
                <w:sz w:val="26"/>
              </w:rPr>
            </w:pPr>
            <w:r w:rsidRPr="00AB4325">
              <w:rPr>
                <w:sz w:val="26"/>
              </w:rPr>
              <w:t>Vốn ngân sách</w:t>
            </w:r>
          </w:p>
        </w:tc>
      </w:tr>
      <w:tr w:rsidR="00AB4325" w:rsidRPr="00AB4325" w14:paraId="30EEE8E7" w14:textId="77777777" w:rsidTr="00DB038F">
        <w:trPr>
          <w:trHeight w:val="600"/>
        </w:trPr>
        <w:tc>
          <w:tcPr>
            <w:tcW w:w="676" w:type="dxa"/>
            <w:tcBorders>
              <w:top w:val="nil"/>
              <w:left w:val="single" w:sz="4" w:space="0" w:color="auto"/>
              <w:bottom w:val="single" w:sz="4" w:space="0" w:color="auto"/>
              <w:right w:val="single" w:sz="4" w:space="0" w:color="auto"/>
            </w:tcBorders>
            <w:shd w:val="clear" w:color="auto" w:fill="auto"/>
            <w:vAlign w:val="center"/>
          </w:tcPr>
          <w:p w14:paraId="625779B5" w14:textId="77777777" w:rsidR="001377CC" w:rsidRPr="00AB4325" w:rsidRDefault="001377CC" w:rsidP="00AB4325">
            <w:pPr>
              <w:spacing w:line="360" w:lineRule="auto"/>
              <w:jc w:val="center"/>
              <w:rPr>
                <w:sz w:val="26"/>
              </w:rPr>
            </w:pPr>
            <w:r w:rsidRPr="00AB4325">
              <w:rPr>
                <w:sz w:val="26"/>
              </w:rPr>
              <w:t>29</w:t>
            </w:r>
          </w:p>
        </w:tc>
        <w:tc>
          <w:tcPr>
            <w:tcW w:w="4634" w:type="dxa"/>
            <w:tcBorders>
              <w:top w:val="nil"/>
              <w:left w:val="nil"/>
              <w:bottom w:val="single" w:sz="4" w:space="0" w:color="auto"/>
              <w:right w:val="single" w:sz="4" w:space="0" w:color="auto"/>
            </w:tcBorders>
            <w:shd w:val="clear" w:color="auto" w:fill="auto"/>
            <w:vAlign w:val="center"/>
            <w:hideMark/>
          </w:tcPr>
          <w:p w14:paraId="50E4F111" w14:textId="77777777" w:rsidR="001377CC" w:rsidRPr="00AB4325" w:rsidRDefault="001377CC" w:rsidP="00AB4325">
            <w:pPr>
              <w:spacing w:line="360" w:lineRule="auto"/>
              <w:rPr>
                <w:sz w:val="26"/>
              </w:rPr>
            </w:pPr>
            <w:r w:rsidRPr="00AB4325">
              <w:rPr>
                <w:sz w:val="26"/>
              </w:rPr>
              <w:t>Dự án xây dựng các điểm bến cảng hành khách trên sông Đà kết hợp cải tạo cảnh quan ven sông Đà</w:t>
            </w:r>
          </w:p>
        </w:tc>
        <w:tc>
          <w:tcPr>
            <w:tcW w:w="1021" w:type="dxa"/>
            <w:tcBorders>
              <w:top w:val="nil"/>
              <w:left w:val="nil"/>
              <w:bottom w:val="single" w:sz="4" w:space="0" w:color="auto"/>
              <w:right w:val="single" w:sz="4" w:space="0" w:color="auto"/>
            </w:tcBorders>
            <w:shd w:val="clear" w:color="auto" w:fill="auto"/>
            <w:vAlign w:val="center"/>
            <w:hideMark/>
          </w:tcPr>
          <w:p w14:paraId="7A00EA9F" w14:textId="77777777" w:rsidR="001377CC" w:rsidRPr="00AB4325" w:rsidRDefault="001377CC" w:rsidP="00AB4325">
            <w:pPr>
              <w:spacing w:line="360" w:lineRule="auto"/>
              <w:jc w:val="center"/>
              <w:rPr>
                <w:sz w:val="26"/>
              </w:rPr>
            </w:pPr>
            <w:r w:rsidRPr="00AB4325">
              <w:rPr>
                <w:sz w:val="26"/>
              </w:rPr>
              <w:t>10</w:t>
            </w:r>
          </w:p>
        </w:tc>
        <w:tc>
          <w:tcPr>
            <w:tcW w:w="1118" w:type="dxa"/>
            <w:tcBorders>
              <w:top w:val="nil"/>
              <w:left w:val="nil"/>
              <w:bottom w:val="single" w:sz="4" w:space="0" w:color="auto"/>
              <w:right w:val="single" w:sz="4" w:space="0" w:color="auto"/>
            </w:tcBorders>
            <w:shd w:val="clear" w:color="auto" w:fill="auto"/>
            <w:vAlign w:val="center"/>
            <w:hideMark/>
          </w:tcPr>
          <w:p w14:paraId="1035C09D" w14:textId="77777777" w:rsidR="001377CC" w:rsidRPr="00AB4325" w:rsidRDefault="001377CC" w:rsidP="00AB4325">
            <w:pPr>
              <w:spacing w:line="360" w:lineRule="auto"/>
              <w:jc w:val="center"/>
              <w:rPr>
                <w:sz w:val="26"/>
              </w:rPr>
            </w:pPr>
            <w:r w:rsidRPr="00AB4325">
              <w:rPr>
                <w:sz w:val="26"/>
              </w:rPr>
              <w:t>200</w:t>
            </w:r>
          </w:p>
        </w:tc>
        <w:tc>
          <w:tcPr>
            <w:tcW w:w="1101" w:type="dxa"/>
            <w:tcBorders>
              <w:top w:val="nil"/>
              <w:left w:val="nil"/>
              <w:bottom w:val="single" w:sz="4" w:space="0" w:color="auto"/>
              <w:right w:val="single" w:sz="4" w:space="0" w:color="auto"/>
            </w:tcBorders>
            <w:shd w:val="clear" w:color="auto" w:fill="auto"/>
            <w:vAlign w:val="center"/>
            <w:hideMark/>
          </w:tcPr>
          <w:p w14:paraId="792AFB68" w14:textId="77777777" w:rsidR="001377CC" w:rsidRPr="00AB4325" w:rsidRDefault="001377CC" w:rsidP="00AB4325">
            <w:pPr>
              <w:spacing w:line="360" w:lineRule="auto"/>
              <w:jc w:val="center"/>
              <w:rPr>
                <w:sz w:val="26"/>
              </w:rPr>
            </w:pPr>
            <w:r w:rsidRPr="00AB4325">
              <w:rPr>
                <w:sz w:val="26"/>
              </w:rPr>
              <w:t>50</w:t>
            </w:r>
          </w:p>
        </w:tc>
        <w:tc>
          <w:tcPr>
            <w:tcW w:w="1238" w:type="dxa"/>
            <w:tcBorders>
              <w:top w:val="nil"/>
              <w:left w:val="nil"/>
              <w:bottom w:val="single" w:sz="4" w:space="0" w:color="auto"/>
              <w:right w:val="single" w:sz="4" w:space="0" w:color="auto"/>
            </w:tcBorders>
            <w:shd w:val="clear" w:color="auto" w:fill="auto"/>
            <w:vAlign w:val="center"/>
            <w:hideMark/>
          </w:tcPr>
          <w:p w14:paraId="00FBC3B7" w14:textId="77777777" w:rsidR="001377CC" w:rsidRPr="00AB4325" w:rsidRDefault="001377CC" w:rsidP="00AB4325">
            <w:pPr>
              <w:spacing w:line="360" w:lineRule="auto"/>
              <w:jc w:val="center"/>
              <w:rPr>
                <w:sz w:val="26"/>
              </w:rPr>
            </w:pPr>
            <w:r w:rsidRPr="00AB4325">
              <w:rPr>
                <w:sz w:val="26"/>
              </w:rPr>
              <w:t>120</w:t>
            </w:r>
          </w:p>
        </w:tc>
        <w:tc>
          <w:tcPr>
            <w:tcW w:w="993" w:type="dxa"/>
            <w:tcBorders>
              <w:top w:val="nil"/>
              <w:left w:val="nil"/>
              <w:bottom w:val="single" w:sz="4" w:space="0" w:color="auto"/>
              <w:right w:val="single" w:sz="4" w:space="0" w:color="auto"/>
            </w:tcBorders>
            <w:shd w:val="clear" w:color="auto" w:fill="auto"/>
            <w:vAlign w:val="center"/>
            <w:hideMark/>
          </w:tcPr>
          <w:p w14:paraId="558FEB91" w14:textId="77777777" w:rsidR="001377CC" w:rsidRPr="00AB4325" w:rsidRDefault="001377CC" w:rsidP="00AB4325">
            <w:pPr>
              <w:spacing w:line="360" w:lineRule="auto"/>
              <w:jc w:val="center"/>
              <w:rPr>
                <w:sz w:val="26"/>
              </w:rPr>
            </w:pPr>
            <w:r w:rsidRPr="00AB4325">
              <w:rPr>
                <w:sz w:val="26"/>
              </w:rPr>
              <w:t>30</w:t>
            </w:r>
          </w:p>
        </w:tc>
        <w:tc>
          <w:tcPr>
            <w:tcW w:w="1011" w:type="dxa"/>
            <w:tcBorders>
              <w:top w:val="nil"/>
              <w:left w:val="nil"/>
              <w:bottom w:val="single" w:sz="4" w:space="0" w:color="auto"/>
              <w:right w:val="single" w:sz="4" w:space="0" w:color="auto"/>
            </w:tcBorders>
            <w:shd w:val="clear" w:color="auto" w:fill="auto"/>
            <w:vAlign w:val="center"/>
            <w:hideMark/>
          </w:tcPr>
          <w:p w14:paraId="0D4CFA56" w14:textId="77777777" w:rsidR="001377CC" w:rsidRPr="00AB4325" w:rsidRDefault="001377CC" w:rsidP="00AB4325">
            <w:pPr>
              <w:spacing w:line="360" w:lineRule="auto"/>
              <w:jc w:val="center"/>
              <w:rPr>
                <w:sz w:val="26"/>
              </w:rPr>
            </w:pPr>
            <w:r w:rsidRPr="00AB4325">
              <w:rPr>
                <w:sz w:val="26"/>
              </w:rPr>
              <w:t>150</w:t>
            </w:r>
          </w:p>
        </w:tc>
        <w:tc>
          <w:tcPr>
            <w:tcW w:w="1258" w:type="dxa"/>
            <w:tcBorders>
              <w:top w:val="nil"/>
              <w:left w:val="nil"/>
              <w:bottom w:val="single" w:sz="4" w:space="0" w:color="auto"/>
              <w:right w:val="single" w:sz="4" w:space="0" w:color="auto"/>
            </w:tcBorders>
            <w:shd w:val="clear" w:color="auto" w:fill="auto"/>
            <w:vAlign w:val="center"/>
            <w:hideMark/>
          </w:tcPr>
          <w:p w14:paraId="5D2C8052" w14:textId="77777777" w:rsidR="001377CC" w:rsidRPr="00AB4325" w:rsidRDefault="001377CC" w:rsidP="00AB4325">
            <w:pPr>
              <w:spacing w:line="360" w:lineRule="auto"/>
              <w:jc w:val="center"/>
              <w:rPr>
                <w:sz w:val="26"/>
              </w:rPr>
            </w:pPr>
            <w:r w:rsidRPr="00AB4325">
              <w:rPr>
                <w:sz w:val="26"/>
              </w:rPr>
              <w:t>50</w:t>
            </w:r>
          </w:p>
        </w:tc>
        <w:tc>
          <w:tcPr>
            <w:tcW w:w="2873" w:type="dxa"/>
            <w:tcBorders>
              <w:top w:val="nil"/>
              <w:left w:val="nil"/>
              <w:bottom w:val="single" w:sz="4" w:space="0" w:color="auto"/>
              <w:right w:val="single" w:sz="4" w:space="0" w:color="auto"/>
            </w:tcBorders>
            <w:shd w:val="clear" w:color="auto" w:fill="auto"/>
            <w:vAlign w:val="center"/>
            <w:hideMark/>
          </w:tcPr>
          <w:p w14:paraId="0F43A3C8" w14:textId="77777777" w:rsidR="001377CC" w:rsidRPr="00AB4325" w:rsidRDefault="001377CC" w:rsidP="00AB4325">
            <w:pPr>
              <w:spacing w:line="360" w:lineRule="auto"/>
              <w:jc w:val="center"/>
              <w:rPr>
                <w:sz w:val="26"/>
              </w:rPr>
            </w:pPr>
            <w:r w:rsidRPr="00AB4325">
              <w:rPr>
                <w:sz w:val="26"/>
              </w:rPr>
              <w:t>Vốn ngân sách và tài trợ của doanh nghiệp</w:t>
            </w:r>
          </w:p>
        </w:tc>
      </w:tr>
      <w:tr w:rsidR="00AB4325" w:rsidRPr="00AB4325" w14:paraId="46F3C2B2" w14:textId="77777777" w:rsidTr="00DB038F">
        <w:trPr>
          <w:trHeight w:val="600"/>
        </w:trPr>
        <w:tc>
          <w:tcPr>
            <w:tcW w:w="676" w:type="dxa"/>
            <w:tcBorders>
              <w:top w:val="nil"/>
              <w:left w:val="single" w:sz="4" w:space="0" w:color="auto"/>
              <w:bottom w:val="single" w:sz="4" w:space="0" w:color="auto"/>
              <w:right w:val="single" w:sz="4" w:space="0" w:color="auto"/>
            </w:tcBorders>
            <w:shd w:val="clear" w:color="auto" w:fill="auto"/>
            <w:vAlign w:val="center"/>
          </w:tcPr>
          <w:p w14:paraId="5869B710" w14:textId="77777777" w:rsidR="001377CC" w:rsidRPr="00AB4325" w:rsidRDefault="001377CC" w:rsidP="00AB4325">
            <w:pPr>
              <w:spacing w:line="360" w:lineRule="auto"/>
              <w:jc w:val="center"/>
              <w:rPr>
                <w:sz w:val="26"/>
              </w:rPr>
            </w:pPr>
            <w:r w:rsidRPr="00AB4325">
              <w:rPr>
                <w:sz w:val="26"/>
              </w:rPr>
              <w:t>30</w:t>
            </w:r>
          </w:p>
        </w:tc>
        <w:tc>
          <w:tcPr>
            <w:tcW w:w="4634" w:type="dxa"/>
            <w:tcBorders>
              <w:top w:val="nil"/>
              <w:left w:val="nil"/>
              <w:bottom w:val="single" w:sz="4" w:space="0" w:color="auto"/>
              <w:right w:val="single" w:sz="4" w:space="0" w:color="auto"/>
            </w:tcBorders>
            <w:shd w:val="clear" w:color="auto" w:fill="auto"/>
            <w:vAlign w:val="center"/>
            <w:hideMark/>
          </w:tcPr>
          <w:p w14:paraId="6AA0D626" w14:textId="77777777" w:rsidR="001377CC" w:rsidRPr="00AB4325" w:rsidRDefault="001377CC" w:rsidP="00AB4325">
            <w:pPr>
              <w:spacing w:line="360" w:lineRule="auto"/>
              <w:rPr>
                <w:sz w:val="26"/>
              </w:rPr>
            </w:pPr>
            <w:r w:rsidRPr="00AB4325">
              <w:rPr>
                <w:sz w:val="26"/>
              </w:rPr>
              <w:t>Dự án xây dựng các điểm dừng ngắm cảnh quan trên tuyến quốc lộ 32, 12</w:t>
            </w:r>
          </w:p>
        </w:tc>
        <w:tc>
          <w:tcPr>
            <w:tcW w:w="1021" w:type="dxa"/>
            <w:tcBorders>
              <w:top w:val="nil"/>
              <w:left w:val="nil"/>
              <w:bottom w:val="single" w:sz="4" w:space="0" w:color="auto"/>
              <w:right w:val="single" w:sz="4" w:space="0" w:color="auto"/>
            </w:tcBorders>
            <w:shd w:val="clear" w:color="auto" w:fill="auto"/>
            <w:vAlign w:val="center"/>
            <w:hideMark/>
          </w:tcPr>
          <w:p w14:paraId="37445AE1" w14:textId="77777777" w:rsidR="001377CC" w:rsidRPr="00AB4325" w:rsidRDefault="001377CC" w:rsidP="00AB4325">
            <w:pPr>
              <w:spacing w:line="360" w:lineRule="auto"/>
              <w:jc w:val="center"/>
              <w:rPr>
                <w:sz w:val="26"/>
              </w:rPr>
            </w:pPr>
            <w:r w:rsidRPr="00AB4325">
              <w:rPr>
                <w:sz w:val="26"/>
              </w:rPr>
              <w:t>3</w:t>
            </w:r>
          </w:p>
        </w:tc>
        <w:tc>
          <w:tcPr>
            <w:tcW w:w="1118" w:type="dxa"/>
            <w:tcBorders>
              <w:top w:val="nil"/>
              <w:left w:val="nil"/>
              <w:bottom w:val="single" w:sz="4" w:space="0" w:color="auto"/>
              <w:right w:val="single" w:sz="4" w:space="0" w:color="auto"/>
            </w:tcBorders>
            <w:shd w:val="clear" w:color="auto" w:fill="auto"/>
            <w:vAlign w:val="center"/>
            <w:hideMark/>
          </w:tcPr>
          <w:p w14:paraId="545F32DE" w14:textId="77777777" w:rsidR="001377CC" w:rsidRPr="00AB4325" w:rsidRDefault="001377CC" w:rsidP="00AB4325">
            <w:pPr>
              <w:spacing w:line="360" w:lineRule="auto"/>
              <w:jc w:val="center"/>
              <w:rPr>
                <w:sz w:val="26"/>
              </w:rPr>
            </w:pPr>
            <w:r w:rsidRPr="00AB4325">
              <w:rPr>
                <w:sz w:val="26"/>
              </w:rPr>
              <w:t>100</w:t>
            </w:r>
          </w:p>
        </w:tc>
        <w:tc>
          <w:tcPr>
            <w:tcW w:w="1101" w:type="dxa"/>
            <w:tcBorders>
              <w:top w:val="nil"/>
              <w:left w:val="nil"/>
              <w:bottom w:val="single" w:sz="4" w:space="0" w:color="auto"/>
              <w:right w:val="single" w:sz="4" w:space="0" w:color="auto"/>
            </w:tcBorders>
            <w:shd w:val="clear" w:color="auto" w:fill="auto"/>
            <w:vAlign w:val="center"/>
            <w:hideMark/>
          </w:tcPr>
          <w:p w14:paraId="632F5346" w14:textId="77777777" w:rsidR="001377CC" w:rsidRPr="00AB4325" w:rsidRDefault="001377CC" w:rsidP="00AB4325">
            <w:pPr>
              <w:spacing w:line="360" w:lineRule="auto"/>
              <w:jc w:val="center"/>
              <w:rPr>
                <w:sz w:val="26"/>
              </w:rPr>
            </w:pPr>
            <w:r w:rsidRPr="00AB4325">
              <w:rPr>
                <w:sz w:val="26"/>
              </w:rPr>
              <w:t>50</w:t>
            </w:r>
          </w:p>
        </w:tc>
        <w:tc>
          <w:tcPr>
            <w:tcW w:w="1238" w:type="dxa"/>
            <w:tcBorders>
              <w:top w:val="nil"/>
              <w:left w:val="nil"/>
              <w:bottom w:val="single" w:sz="4" w:space="0" w:color="auto"/>
              <w:right w:val="single" w:sz="4" w:space="0" w:color="auto"/>
            </w:tcBorders>
            <w:shd w:val="clear" w:color="auto" w:fill="auto"/>
            <w:vAlign w:val="center"/>
            <w:hideMark/>
          </w:tcPr>
          <w:p w14:paraId="299AA276" w14:textId="77777777" w:rsidR="001377CC" w:rsidRPr="00AB4325" w:rsidRDefault="001377CC" w:rsidP="00AB4325">
            <w:pPr>
              <w:spacing w:line="360" w:lineRule="auto"/>
              <w:jc w:val="center"/>
              <w:rPr>
                <w:sz w:val="26"/>
              </w:rPr>
            </w:pPr>
            <w:r w:rsidRPr="00AB4325">
              <w:rPr>
                <w:sz w:val="26"/>
              </w:rPr>
              <w:t>30</w:t>
            </w:r>
          </w:p>
        </w:tc>
        <w:tc>
          <w:tcPr>
            <w:tcW w:w="993" w:type="dxa"/>
            <w:tcBorders>
              <w:top w:val="nil"/>
              <w:left w:val="nil"/>
              <w:bottom w:val="single" w:sz="4" w:space="0" w:color="auto"/>
              <w:right w:val="single" w:sz="4" w:space="0" w:color="auto"/>
            </w:tcBorders>
            <w:shd w:val="clear" w:color="auto" w:fill="auto"/>
            <w:vAlign w:val="center"/>
            <w:hideMark/>
          </w:tcPr>
          <w:p w14:paraId="2C575046" w14:textId="77777777" w:rsidR="001377CC" w:rsidRPr="00AB4325" w:rsidRDefault="001377CC" w:rsidP="00AB4325">
            <w:pPr>
              <w:spacing w:line="360" w:lineRule="auto"/>
              <w:jc w:val="center"/>
              <w:rPr>
                <w:sz w:val="26"/>
              </w:rPr>
            </w:pPr>
            <w:r w:rsidRPr="00AB4325">
              <w:rPr>
                <w:sz w:val="26"/>
              </w:rPr>
              <w:t>20</w:t>
            </w:r>
          </w:p>
        </w:tc>
        <w:tc>
          <w:tcPr>
            <w:tcW w:w="1011" w:type="dxa"/>
            <w:tcBorders>
              <w:top w:val="nil"/>
              <w:left w:val="nil"/>
              <w:bottom w:val="single" w:sz="4" w:space="0" w:color="auto"/>
              <w:right w:val="single" w:sz="4" w:space="0" w:color="auto"/>
            </w:tcBorders>
            <w:shd w:val="clear" w:color="auto" w:fill="auto"/>
            <w:vAlign w:val="center"/>
            <w:hideMark/>
          </w:tcPr>
          <w:p w14:paraId="2CAF6B3E" w14:textId="77777777" w:rsidR="001377CC" w:rsidRPr="00AB4325" w:rsidRDefault="001377CC" w:rsidP="00AB4325">
            <w:pPr>
              <w:spacing w:line="360" w:lineRule="auto"/>
              <w:jc w:val="center"/>
              <w:rPr>
                <w:sz w:val="26"/>
              </w:rPr>
            </w:pPr>
            <w:r w:rsidRPr="00AB4325">
              <w:rPr>
                <w:sz w:val="26"/>
              </w:rPr>
              <w:t>30</w:t>
            </w:r>
          </w:p>
        </w:tc>
        <w:tc>
          <w:tcPr>
            <w:tcW w:w="1258" w:type="dxa"/>
            <w:tcBorders>
              <w:top w:val="nil"/>
              <w:left w:val="nil"/>
              <w:bottom w:val="single" w:sz="4" w:space="0" w:color="auto"/>
              <w:right w:val="single" w:sz="4" w:space="0" w:color="auto"/>
            </w:tcBorders>
            <w:shd w:val="clear" w:color="auto" w:fill="auto"/>
            <w:vAlign w:val="center"/>
            <w:hideMark/>
          </w:tcPr>
          <w:p w14:paraId="60B1ECE2" w14:textId="77777777" w:rsidR="001377CC" w:rsidRPr="00AB4325" w:rsidRDefault="001377CC" w:rsidP="00AB4325">
            <w:pPr>
              <w:spacing w:line="360" w:lineRule="auto"/>
              <w:jc w:val="center"/>
              <w:rPr>
                <w:sz w:val="26"/>
              </w:rPr>
            </w:pPr>
            <w:r w:rsidRPr="00AB4325">
              <w:rPr>
                <w:sz w:val="26"/>
              </w:rPr>
              <w:t>70</w:t>
            </w:r>
          </w:p>
        </w:tc>
        <w:tc>
          <w:tcPr>
            <w:tcW w:w="2873" w:type="dxa"/>
            <w:tcBorders>
              <w:top w:val="nil"/>
              <w:left w:val="nil"/>
              <w:bottom w:val="single" w:sz="4" w:space="0" w:color="auto"/>
              <w:right w:val="single" w:sz="4" w:space="0" w:color="auto"/>
            </w:tcBorders>
            <w:shd w:val="clear" w:color="auto" w:fill="auto"/>
            <w:vAlign w:val="center"/>
            <w:hideMark/>
          </w:tcPr>
          <w:p w14:paraId="24D97F42" w14:textId="77777777" w:rsidR="001377CC" w:rsidRPr="00AB4325" w:rsidRDefault="001377CC" w:rsidP="00AB4325">
            <w:pPr>
              <w:spacing w:line="360" w:lineRule="auto"/>
              <w:jc w:val="center"/>
              <w:rPr>
                <w:sz w:val="26"/>
              </w:rPr>
            </w:pPr>
            <w:r w:rsidRPr="00AB4325">
              <w:rPr>
                <w:sz w:val="26"/>
              </w:rPr>
              <w:t>Vốn ngân sách kết hợp xã hội hóa và nguồn tài trợ của doanh nghiệp</w:t>
            </w:r>
          </w:p>
        </w:tc>
      </w:tr>
      <w:tr w:rsidR="00AB4325" w:rsidRPr="00AB4325" w14:paraId="4E06FCE8" w14:textId="77777777" w:rsidTr="00DB038F">
        <w:trPr>
          <w:trHeight w:val="600"/>
        </w:trPr>
        <w:tc>
          <w:tcPr>
            <w:tcW w:w="676" w:type="dxa"/>
            <w:tcBorders>
              <w:top w:val="nil"/>
              <w:left w:val="single" w:sz="4" w:space="0" w:color="auto"/>
              <w:bottom w:val="single" w:sz="4" w:space="0" w:color="auto"/>
              <w:right w:val="single" w:sz="4" w:space="0" w:color="auto"/>
            </w:tcBorders>
            <w:shd w:val="clear" w:color="auto" w:fill="auto"/>
            <w:vAlign w:val="center"/>
          </w:tcPr>
          <w:p w14:paraId="1080F797" w14:textId="77777777" w:rsidR="00286828" w:rsidRPr="00AB4325" w:rsidRDefault="001377CC" w:rsidP="00AB4325">
            <w:pPr>
              <w:spacing w:line="360" w:lineRule="auto"/>
              <w:jc w:val="center"/>
              <w:rPr>
                <w:sz w:val="26"/>
              </w:rPr>
            </w:pPr>
            <w:r w:rsidRPr="00AB4325">
              <w:rPr>
                <w:sz w:val="26"/>
              </w:rPr>
              <w:t>31</w:t>
            </w:r>
          </w:p>
        </w:tc>
        <w:tc>
          <w:tcPr>
            <w:tcW w:w="4634" w:type="dxa"/>
            <w:tcBorders>
              <w:top w:val="nil"/>
              <w:left w:val="nil"/>
              <w:bottom w:val="single" w:sz="4" w:space="0" w:color="auto"/>
              <w:right w:val="single" w:sz="4" w:space="0" w:color="auto"/>
            </w:tcBorders>
            <w:shd w:val="clear" w:color="auto" w:fill="auto"/>
            <w:vAlign w:val="center"/>
            <w:hideMark/>
          </w:tcPr>
          <w:p w14:paraId="3EA715ED" w14:textId="77777777" w:rsidR="00286828" w:rsidRPr="00AB4325" w:rsidRDefault="00286828" w:rsidP="00AB4325">
            <w:pPr>
              <w:spacing w:line="360" w:lineRule="auto"/>
              <w:rPr>
                <w:sz w:val="26"/>
              </w:rPr>
            </w:pPr>
            <w:r w:rsidRPr="00AB4325">
              <w:rPr>
                <w:sz w:val="26"/>
              </w:rPr>
              <w:t>Khu di tích cách mạng bản Lướt</w:t>
            </w:r>
          </w:p>
        </w:tc>
        <w:tc>
          <w:tcPr>
            <w:tcW w:w="1021" w:type="dxa"/>
            <w:tcBorders>
              <w:top w:val="nil"/>
              <w:left w:val="nil"/>
              <w:bottom w:val="single" w:sz="4" w:space="0" w:color="auto"/>
              <w:right w:val="single" w:sz="4" w:space="0" w:color="auto"/>
            </w:tcBorders>
            <w:shd w:val="clear" w:color="auto" w:fill="auto"/>
            <w:vAlign w:val="center"/>
            <w:hideMark/>
          </w:tcPr>
          <w:p w14:paraId="2B00F62C" w14:textId="77777777" w:rsidR="00286828" w:rsidRPr="00AB4325" w:rsidRDefault="00286828" w:rsidP="00AB4325">
            <w:pPr>
              <w:spacing w:line="360" w:lineRule="auto"/>
              <w:jc w:val="center"/>
              <w:rPr>
                <w:sz w:val="26"/>
              </w:rPr>
            </w:pPr>
            <w:r w:rsidRPr="00AB4325">
              <w:rPr>
                <w:sz w:val="26"/>
              </w:rPr>
              <w:t>20</w:t>
            </w:r>
          </w:p>
        </w:tc>
        <w:tc>
          <w:tcPr>
            <w:tcW w:w="1118" w:type="dxa"/>
            <w:tcBorders>
              <w:top w:val="nil"/>
              <w:left w:val="nil"/>
              <w:bottom w:val="single" w:sz="4" w:space="0" w:color="auto"/>
              <w:right w:val="single" w:sz="4" w:space="0" w:color="auto"/>
            </w:tcBorders>
            <w:shd w:val="clear" w:color="auto" w:fill="auto"/>
            <w:vAlign w:val="center"/>
            <w:hideMark/>
          </w:tcPr>
          <w:p w14:paraId="5EF0BDFD" w14:textId="77777777" w:rsidR="00286828" w:rsidRPr="00AB4325" w:rsidRDefault="00286828" w:rsidP="00AB4325">
            <w:pPr>
              <w:spacing w:line="360" w:lineRule="auto"/>
              <w:jc w:val="center"/>
              <w:rPr>
                <w:sz w:val="26"/>
              </w:rPr>
            </w:pPr>
            <w:r w:rsidRPr="00AB4325">
              <w:rPr>
                <w:sz w:val="26"/>
              </w:rPr>
              <w:t>50</w:t>
            </w:r>
          </w:p>
        </w:tc>
        <w:tc>
          <w:tcPr>
            <w:tcW w:w="1101" w:type="dxa"/>
            <w:tcBorders>
              <w:top w:val="nil"/>
              <w:left w:val="nil"/>
              <w:bottom w:val="single" w:sz="4" w:space="0" w:color="auto"/>
              <w:right w:val="single" w:sz="4" w:space="0" w:color="auto"/>
            </w:tcBorders>
            <w:shd w:val="clear" w:color="auto" w:fill="auto"/>
            <w:vAlign w:val="center"/>
            <w:hideMark/>
          </w:tcPr>
          <w:p w14:paraId="54B5821A" w14:textId="77777777" w:rsidR="00286828" w:rsidRPr="00AB4325" w:rsidRDefault="00286828" w:rsidP="00AB4325">
            <w:pPr>
              <w:spacing w:line="360" w:lineRule="auto"/>
              <w:jc w:val="center"/>
              <w:rPr>
                <w:sz w:val="26"/>
              </w:rPr>
            </w:pPr>
            <w:r w:rsidRPr="00AB4325">
              <w:rPr>
                <w:sz w:val="26"/>
              </w:rPr>
              <w:t>30</w:t>
            </w:r>
          </w:p>
        </w:tc>
        <w:tc>
          <w:tcPr>
            <w:tcW w:w="1238" w:type="dxa"/>
            <w:tcBorders>
              <w:top w:val="nil"/>
              <w:left w:val="nil"/>
              <w:bottom w:val="single" w:sz="4" w:space="0" w:color="auto"/>
              <w:right w:val="single" w:sz="4" w:space="0" w:color="auto"/>
            </w:tcBorders>
            <w:shd w:val="clear" w:color="auto" w:fill="auto"/>
            <w:vAlign w:val="center"/>
            <w:hideMark/>
          </w:tcPr>
          <w:p w14:paraId="524D0E90" w14:textId="77777777" w:rsidR="00286828" w:rsidRPr="00AB4325" w:rsidRDefault="00286828" w:rsidP="00AB4325">
            <w:pPr>
              <w:spacing w:line="360" w:lineRule="auto"/>
              <w:jc w:val="center"/>
              <w:rPr>
                <w:sz w:val="26"/>
              </w:rPr>
            </w:pPr>
            <w:r w:rsidRPr="00AB4325">
              <w:rPr>
                <w:sz w:val="26"/>
              </w:rPr>
              <w:t>20</w:t>
            </w:r>
          </w:p>
        </w:tc>
        <w:tc>
          <w:tcPr>
            <w:tcW w:w="993" w:type="dxa"/>
            <w:tcBorders>
              <w:top w:val="nil"/>
              <w:left w:val="nil"/>
              <w:bottom w:val="single" w:sz="4" w:space="0" w:color="auto"/>
              <w:right w:val="single" w:sz="4" w:space="0" w:color="auto"/>
            </w:tcBorders>
            <w:shd w:val="clear" w:color="auto" w:fill="auto"/>
            <w:vAlign w:val="center"/>
            <w:hideMark/>
          </w:tcPr>
          <w:p w14:paraId="71349276" w14:textId="77777777" w:rsidR="00286828" w:rsidRPr="00AB4325" w:rsidRDefault="00286828" w:rsidP="00AB4325">
            <w:pPr>
              <w:spacing w:line="360" w:lineRule="auto"/>
              <w:jc w:val="center"/>
              <w:rPr>
                <w:sz w:val="26"/>
              </w:rPr>
            </w:pPr>
            <w:r w:rsidRPr="00AB4325">
              <w:rPr>
                <w:sz w:val="26"/>
              </w:rPr>
              <w:t> </w:t>
            </w:r>
          </w:p>
        </w:tc>
        <w:tc>
          <w:tcPr>
            <w:tcW w:w="1011" w:type="dxa"/>
            <w:tcBorders>
              <w:top w:val="nil"/>
              <w:left w:val="nil"/>
              <w:bottom w:val="single" w:sz="4" w:space="0" w:color="auto"/>
              <w:right w:val="single" w:sz="4" w:space="0" w:color="auto"/>
            </w:tcBorders>
            <w:shd w:val="clear" w:color="auto" w:fill="auto"/>
            <w:vAlign w:val="center"/>
            <w:hideMark/>
          </w:tcPr>
          <w:p w14:paraId="08E3A524" w14:textId="77777777" w:rsidR="00286828" w:rsidRPr="00AB4325" w:rsidRDefault="00286828" w:rsidP="00AB4325">
            <w:pPr>
              <w:spacing w:line="360" w:lineRule="auto"/>
              <w:jc w:val="center"/>
              <w:rPr>
                <w:sz w:val="26"/>
              </w:rPr>
            </w:pPr>
            <w:r w:rsidRPr="00AB4325">
              <w:rPr>
                <w:sz w:val="26"/>
              </w:rPr>
              <w:t>40</w:t>
            </w:r>
          </w:p>
        </w:tc>
        <w:tc>
          <w:tcPr>
            <w:tcW w:w="1258" w:type="dxa"/>
            <w:tcBorders>
              <w:top w:val="nil"/>
              <w:left w:val="nil"/>
              <w:bottom w:val="single" w:sz="4" w:space="0" w:color="auto"/>
              <w:right w:val="single" w:sz="4" w:space="0" w:color="auto"/>
            </w:tcBorders>
            <w:shd w:val="clear" w:color="auto" w:fill="auto"/>
            <w:vAlign w:val="center"/>
            <w:hideMark/>
          </w:tcPr>
          <w:p w14:paraId="20431BB0" w14:textId="77777777" w:rsidR="00286828" w:rsidRPr="00AB4325" w:rsidRDefault="00286828" w:rsidP="00AB4325">
            <w:pPr>
              <w:spacing w:line="360" w:lineRule="auto"/>
              <w:jc w:val="center"/>
              <w:rPr>
                <w:sz w:val="26"/>
              </w:rPr>
            </w:pPr>
            <w:r w:rsidRPr="00AB4325">
              <w:rPr>
                <w:sz w:val="26"/>
              </w:rPr>
              <w:t>10</w:t>
            </w:r>
          </w:p>
        </w:tc>
        <w:tc>
          <w:tcPr>
            <w:tcW w:w="2873" w:type="dxa"/>
            <w:tcBorders>
              <w:top w:val="nil"/>
              <w:left w:val="nil"/>
              <w:bottom w:val="single" w:sz="4" w:space="0" w:color="auto"/>
              <w:right w:val="single" w:sz="4" w:space="0" w:color="auto"/>
            </w:tcBorders>
            <w:shd w:val="clear" w:color="auto" w:fill="auto"/>
            <w:vAlign w:val="center"/>
            <w:hideMark/>
          </w:tcPr>
          <w:p w14:paraId="4989FEF6" w14:textId="77777777" w:rsidR="00286828" w:rsidRPr="00AB4325" w:rsidRDefault="00286828" w:rsidP="00AB4325">
            <w:pPr>
              <w:spacing w:line="360" w:lineRule="auto"/>
              <w:jc w:val="center"/>
              <w:rPr>
                <w:sz w:val="26"/>
              </w:rPr>
            </w:pPr>
            <w:r w:rsidRPr="00AB4325">
              <w:rPr>
                <w:sz w:val="26"/>
              </w:rPr>
              <w:t>Vốn ngân sách kết hợp xã hội hóa và nguồn tài trợ của doanh nghiệp</w:t>
            </w:r>
          </w:p>
        </w:tc>
      </w:tr>
      <w:tr w:rsidR="00AB4325" w:rsidRPr="00AB4325" w14:paraId="735A189D" w14:textId="77777777" w:rsidTr="00DB038F">
        <w:trPr>
          <w:trHeight w:val="315"/>
        </w:trPr>
        <w:tc>
          <w:tcPr>
            <w:tcW w:w="676" w:type="dxa"/>
            <w:tcBorders>
              <w:top w:val="nil"/>
              <w:left w:val="single" w:sz="4" w:space="0" w:color="auto"/>
              <w:bottom w:val="single" w:sz="4" w:space="0" w:color="auto"/>
              <w:right w:val="single" w:sz="4" w:space="0" w:color="auto"/>
            </w:tcBorders>
            <w:shd w:val="clear" w:color="auto" w:fill="auto"/>
            <w:vAlign w:val="center"/>
          </w:tcPr>
          <w:p w14:paraId="7D212C71" w14:textId="77777777" w:rsidR="00286828" w:rsidRPr="00AB4325" w:rsidRDefault="001377CC" w:rsidP="00AB4325">
            <w:pPr>
              <w:spacing w:line="360" w:lineRule="auto"/>
              <w:jc w:val="center"/>
              <w:rPr>
                <w:sz w:val="26"/>
              </w:rPr>
            </w:pPr>
            <w:r w:rsidRPr="00AB4325">
              <w:rPr>
                <w:sz w:val="26"/>
              </w:rPr>
              <w:t>32</w:t>
            </w:r>
          </w:p>
        </w:tc>
        <w:tc>
          <w:tcPr>
            <w:tcW w:w="4634" w:type="dxa"/>
            <w:tcBorders>
              <w:top w:val="nil"/>
              <w:left w:val="nil"/>
              <w:bottom w:val="single" w:sz="4" w:space="0" w:color="auto"/>
              <w:right w:val="single" w:sz="4" w:space="0" w:color="auto"/>
            </w:tcBorders>
            <w:shd w:val="clear" w:color="auto" w:fill="auto"/>
            <w:vAlign w:val="center"/>
            <w:hideMark/>
          </w:tcPr>
          <w:p w14:paraId="7CB2D4EC" w14:textId="77777777" w:rsidR="00286828" w:rsidRPr="00AB4325" w:rsidRDefault="00286828" w:rsidP="00AB4325">
            <w:pPr>
              <w:spacing w:line="360" w:lineRule="auto"/>
              <w:rPr>
                <w:sz w:val="26"/>
              </w:rPr>
            </w:pPr>
            <w:r w:rsidRPr="00AB4325">
              <w:rPr>
                <w:sz w:val="26"/>
              </w:rPr>
              <w:t>Khu tâm linh, du lịch khám phá Hòn Đá Trắng</w:t>
            </w:r>
          </w:p>
        </w:tc>
        <w:tc>
          <w:tcPr>
            <w:tcW w:w="1021" w:type="dxa"/>
            <w:tcBorders>
              <w:top w:val="nil"/>
              <w:left w:val="nil"/>
              <w:bottom w:val="single" w:sz="4" w:space="0" w:color="auto"/>
              <w:right w:val="single" w:sz="4" w:space="0" w:color="auto"/>
            </w:tcBorders>
            <w:shd w:val="clear" w:color="auto" w:fill="auto"/>
            <w:vAlign w:val="center"/>
            <w:hideMark/>
          </w:tcPr>
          <w:p w14:paraId="739F54E5" w14:textId="77777777" w:rsidR="00286828" w:rsidRPr="00AB4325" w:rsidRDefault="00286828" w:rsidP="00AB4325">
            <w:pPr>
              <w:spacing w:line="360" w:lineRule="auto"/>
              <w:jc w:val="center"/>
              <w:rPr>
                <w:sz w:val="26"/>
              </w:rPr>
            </w:pPr>
            <w:r w:rsidRPr="00AB4325">
              <w:rPr>
                <w:sz w:val="26"/>
              </w:rPr>
              <w:t>10</w:t>
            </w:r>
          </w:p>
        </w:tc>
        <w:tc>
          <w:tcPr>
            <w:tcW w:w="1118" w:type="dxa"/>
            <w:tcBorders>
              <w:top w:val="nil"/>
              <w:left w:val="nil"/>
              <w:bottom w:val="single" w:sz="4" w:space="0" w:color="auto"/>
              <w:right w:val="single" w:sz="4" w:space="0" w:color="auto"/>
            </w:tcBorders>
            <w:shd w:val="clear" w:color="auto" w:fill="auto"/>
            <w:vAlign w:val="center"/>
            <w:hideMark/>
          </w:tcPr>
          <w:p w14:paraId="4288DC70" w14:textId="77777777" w:rsidR="00286828" w:rsidRPr="00AB4325" w:rsidRDefault="00286828" w:rsidP="00AB4325">
            <w:pPr>
              <w:spacing w:line="360" w:lineRule="auto"/>
              <w:jc w:val="center"/>
              <w:rPr>
                <w:sz w:val="26"/>
              </w:rPr>
            </w:pPr>
            <w:r w:rsidRPr="00AB4325">
              <w:rPr>
                <w:sz w:val="26"/>
              </w:rPr>
              <w:t>60</w:t>
            </w:r>
          </w:p>
        </w:tc>
        <w:tc>
          <w:tcPr>
            <w:tcW w:w="1101" w:type="dxa"/>
            <w:tcBorders>
              <w:top w:val="nil"/>
              <w:left w:val="nil"/>
              <w:bottom w:val="single" w:sz="4" w:space="0" w:color="auto"/>
              <w:right w:val="single" w:sz="4" w:space="0" w:color="auto"/>
            </w:tcBorders>
            <w:shd w:val="clear" w:color="auto" w:fill="auto"/>
            <w:vAlign w:val="center"/>
            <w:hideMark/>
          </w:tcPr>
          <w:p w14:paraId="177D8949" w14:textId="77777777" w:rsidR="00286828" w:rsidRPr="00AB4325" w:rsidRDefault="00286828" w:rsidP="00AB4325">
            <w:pPr>
              <w:spacing w:line="360" w:lineRule="auto"/>
              <w:jc w:val="center"/>
              <w:rPr>
                <w:sz w:val="26"/>
              </w:rPr>
            </w:pPr>
            <w:r w:rsidRPr="00AB4325">
              <w:rPr>
                <w:sz w:val="26"/>
              </w:rPr>
              <w:t> </w:t>
            </w:r>
          </w:p>
        </w:tc>
        <w:tc>
          <w:tcPr>
            <w:tcW w:w="1238" w:type="dxa"/>
            <w:tcBorders>
              <w:top w:val="nil"/>
              <w:left w:val="nil"/>
              <w:bottom w:val="single" w:sz="4" w:space="0" w:color="auto"/>
              <w:right w:val="single" w:sz="4" w:space="0" w:color="auto"/>
            </w:tcBorders>
            <w:shd w:val="clear" w:color="auto" w:fill="auto"/>
            <w:vAlign w:val="center"/>
            <w:hideMark/>
          </w:tcPr>
          <w:p w14:paraId="46086BC4" w14:textId="77777777" w:rsidR="00286828" w:rsidRPr="00AB4325" w:rsidRDefault="00286828" w:rsidP="00AB4325">
            <w:pPr>
              <w:spacing w:line="360" w:lineRule="auto"/>
              <w:jc w:val="center"/>
              <w:rPr>
                <w:sz w:val="26"/>
              </w:rPr>
            </w:pPr>
            <w:r w:rsidRPr="00AB4325">
              <w:rPr>
                <w:sz w:val="26"/>
              </w:rPr>
              <w:t>30</w:t>
            </w:r>
          </w:p>
        </w:tc>
        <w:tc>
          <w:tcPr>
            <w:tcW w:w="993" w:type="dxa"/>
            <w:tcBorders>
              <w:top w:val="nil"/>
              <w:left w:val="nil"/>
              <w:bottom w:val="single" w:sz="4" w:space="0" w:color="auto"/>
              <w:right w:val="single" w:sz="4" w:space="0" w:color="auto"/>
            </w:tcBorders>
            <w:shd w:val="clear" w:color="auto" w:fill="auto"/>
            <w:vAlign w:val="center"/>
            <w:hideMark/>
          </w:tcPr>
          <w:p w14:paraId="4C1B2B86" w14:textId="77777777" w:rsidR="00286828" w:rsidRPr="00AB4325" w:rsidRDefault="00286828" w:rsidP="00AB4325">
            <w:pPr>
              <w:spacing w:line="360" w:lineRule="auto"/>
              <w:jc w:val="center"/>
              <w:rPr>
                <w:sz w:val="26"/>
              </w:rPr>
            </w:pPr>
            <w:r w:rsidRPr="00AB4325">
              <w:rPr>
                <w:sz w:val="26"/>
              </w:rPr>
              <w:t>30</w:t>
            </w:r>
          </w:p>
        </w:tc>
        <w:tc>
          <w:tcPr>
            <w:tcW w:w="1011" w:type="dxa"/>
            <w:tcBorders>
              <w:top w:val="nil"/>
              <w:left w:val="nil"/>
              <w:bottom w:val="single" w:sz="4" w:space="0" w:color="auto"/>
              <w:right w:val="single" w:sz="4" w:space="0" w:color="auto"/>
            </w:tcBorders>
            <w:shd w:val="clear" w:color="auto" w:fill="auto"/>
            <w:vAlign w:val="center"/>
            <w:hideMark/>
          </w:tcPr>
          <w:p w14:paraId="49618E0B" w14:textId="77777777" w:rsidR="00286828" w:rsidRPr="00AB4325" w:rsidRDefault="00286828" w:rsidP="00AB4325">
            <w:pPr>
              <w:spacing w:line="360" w:lineRule="auto"/>
              <w:jc w:val="center"/>
              <w:rPr>
                <w:sz w:val="26"/>
              </w:rPr>
            </w:pPr>
            <w:r w:rsidRPr="00AB4325">
              <w:rPr>
                <w:sz w:val="26"/>
              </w:rPr>
              <w:t>40</w:t>
            </w:r>
          </w:p>
        </w:tc>
        <w:tc>
          <w:tcPr>
            <w:tcW w:w="1258" w:type="dxa"/>
            <w:tcBorders>
              <w:top w:val="nil"/>
              <w:left w:val="nil"/>
              <w:bottom w:val="single" w:sz="4" w:space="0" w:color="auto"/>
              <w:right w:val="single" w:sz="4" w:space="0" w:color="auto"/>
            </w:tcBorders>
            <w:shd w:val="clear" w:color="auto" w:fill="auto"/>
            <w:vAlign w:val="center"/>
            <w:hideMark/>
          </w:tcPr>
          <w:p w14:paraId="3E931815" w14:textId="77777777" w:rsidR="00286828" w:rsidRPr="00AB4325" w:rsidRDefault="00286828" w:rsidP="00AB4325">
            <w:pPr>
              <w:spacing w:line="360" w:lineRule="auto"/>
              <w:jc w:val="center"/>
              <w:rPr>
                <w:sz w:val="26"/>
              </w:rPr>
            </w:pPr>
            <w:r w:rsidRPr="00AB4325">
              <w:rPr>
                <w:sz w:val="26"/>
              </w:rPr>
              <w:t>20</w:t>
            </w:r>
          </w:p>
        </w:tc>
        <w:tc>
          <w:tcPr>
            <w:tcW w:w="2873" w:type="dxa"/>
            <w:tcBorders>
              <w:top w:val="nil"/>
              <w:left w:val="nil"/>
              <w:bottom w:val="single" w:sz="4" w:space="0" w:color="auto"/>
              <w:right w:val="single" w:sz="4" w:space="0" w:color="auto"/>
            </w:tcBorders>
            <w:shd w:val="clear" w:color="auto" w:fill="auto"/>
            <w:vAlign w:val="center"/>
            <w:hideMark/>
          </w:tcPr>
          <w:p w14:paraId="2C0FC089" w14:textId="77777777" w:rsidR="00286828" w:rsidRPr="00AB4325" w:rsidRDefault="00286828" w:rsidP="00AB4325">
            <w:pPr>
              <w:spacing w:line="360" w:lineRule="auto"/>
              <w:jc w:val="center"/>
              <w:rPr>
                <w:sz w:val="26"/>
              </w:rPr>
            </w:pPr>
            <w:r w:rsidRPr="00AB4325">
              <w:rPr>
                <w:sz w:val="26"/>
              </w:rPr>
              <w:t>Vốn ngân sách và huy động của doanh nghiệp</w:t>
            </w:r>
          </w:p>
        </w:tc>
      </w:tr>
      <w:tr w:rsidR="00AB4325" w:rsidRPr="00AB4325" w14:paraId="43B500D6" w14:textId="77777777" w:rsidTr="00DB038F">
        <w:trPr>
          <w:trHeight w:val="315"/>
        </w:trPr>
        <w:tc>
          <w:tcPr>
            <w:tcW w:w="676" w:type="dxa"/>
            <w:tcBorders>
              <w:top w:val="nil"/>
              <w:left w:val="single" w:sz="4" w:space="0" w:color="auto"/>
              <w:bottom w:val="single" w:sz="4" w:space="0" w:color="auto"/>
              <w:right w:val="single" w:sz="4" w:space="0" w:color="auto"/>
            </w:tcBorders>
            <w:shd w:val="clear" w:color="auto" w:fill="auto"/>
            <w:vAlign w:val="center"/>
          </w:tcPr>
          <w:p w14:paraId="626F3EDC" w14:textId="77777777" w:rsidR="00286828" w:rsidRPr="00AB4325" w:rsidRDefault="001377CC" w:rsidP="00AB4325">
            <w:pPr>
              <w:spacing w:line="360" w:lineRule="auto"/>
              <w:jc w:val="center"/>
              <w:rPr>
                <w:sz w:val="26"/>
              </w:rPr>
            </w:pPr>
            <w:r w:rsidRPr="00AB4325">
              <w:rPr>
                <w:sz w:val="26"/>
              </w:rPr>
              <w:t>33</w:t>
            </w:r>
          </w:p>
        </w:tc>
        <w:tc>
          <w:tcPr>
            <w:tcW w:w="4634" w:type="dxa"/>
            <w:tcBorders>
              <w:top w:val="nil"/>
              <w:left w:val="nil"/>
              <w:bottom w:val="single" w:sz="4" w:space="0" w:color="auto"/>
              <w:right w:val="single" w:sz="4" w:space="0" w:color="auto"/>
            </w:tcBorders>
            <w:shd w:val="clear" w:color="auto" w:fill="auto"/>
            <w:vAlign w:val="center"/>
            <w:hideMark/>
          </w:tcPr>
          <w:p w14:paraId="60CB79A0" w14:textId="77777777" w:rsidR="00286828" w:rsidRPr="00AB4325" w:rsidRDefault="00286828" w:rsidP="00AB4325">
            <w:pPr>
              <w:spacing w:line="360" w:lineRule="auto"/>
              <w:rPr>
                <w:sz w:val="26"/>
              </w:rPr>
            </w:pPr>
            <w:r w:rsidRPr="00AB4325">
              <w:rPr>
                <w:sz w:val="26"/>
              </w:rPr>
              <w:t>Đào tạo nguồn nhân lực</w:t>
            </w:r>
          </w:p>
        </w:tc>
        <w:tc>
          <w:tcPr>
            <w:tcW w:w="1021" w:type="dxa"/>
            <w:tcBorders>
              <w:top w:val="nil"/>
              <w:left w:val="nil"/>
              <w:bottom w:val="single" w:sz="4" w:space="0" w:color="auto"/>
              <w:right w:val="single" w:sz="4" w:space="0" w:color="auto"/>
            </w:tcBorders>
            <w:shd w:val="clear" w:color="auto" w:fill="auto"/>
            <w:vAlign w:val="center"/>
            <w:hideMark/>
          </w:tcPr>
          <w:p w14:paraId="7905EB0E" w14:textId="77777777" w:rsidR="00286828" w:rsidRPr="00AB4325" w:rsidRDefault="00286828" w:rsidP="00AB4325">
            <w:pPr>
              <w:spacing w:line="360" w:lineRule="auto"/>
              <w:jc w:val="center"/>
              <w:rPr>
                <w:sz w:val="26"/>
              </w:rPr>
            </w:pPr>
            <w:r w:rsidRPr="00AB4325">
              <w:rPr>
                <w:sz w:val="26"/>
              </w:rPr>
              <w:t> </w:t>
            </w:r>
          </w:p>
        </w:tc>
        <w:tc>
          <w:tcPr>
            <w:tcW w:w="1118" w:type="dxa"/>
            <w:tcBorders>
              <w:top w:val="nil"/>
              <w:left w:val="nil"/>
              <w:bottom w:val="single" w:sz="4" w:space="0" w:color="auto"/>
              <w:right w:val="single" w:sz="4" w:space="0" w:color="auto"/>
            </w:tcBorders>
            <w:shd w:val="clear" w:color="auto" w:fill="auto"/>
            <w:vAlign w:val="center"/>
            <w:hideMark/>
          </w:tcPr>
          <w:p w14:paraId="7317628E" w14:textId="77777777" w:rsidR="00286828" w:rsidRPr="00AB4325" w:rsidRDefault="00286828" w:rsidP="00AB4325">
            <w:pPr>
              <w:spacing w:line="360" w:lineRule="auto"/>
              <w:jc w:val="center"/>
              <w:rPr>
                <w:sz w:val="26"/>
              </w:rPr>
            </w:pPr>
            <w:r w:rsidRPr="00AB4325">
              <w:rPr>
                <w:sz w:val="26"/>
              </w:rPr>
              <w:t>500</w:t>
            </w:r>
          </w:p>
        </w:tc>
        <w:tc>
          <w:tcPr>
            <w:tcW w:w="1101" w:type="dxa"/>
            <w:tcBorders>
              <w:top w:val="nil"/>
              <w:left w:val="nil"/>
              <w:bottom w:val="single" w:sz="4" w:space="0" w:color="auto"/>
              <w:right w:val="single" w:sz="4" w:space="0" w:color="auto"/>
            </w:tcBorders>
            <w:shd w:val="clear" w:color="auto" w:fill="auto"/>
            <w:vAlign w:val="center"/>
            <w:hideMark/>
          </w:tcPr>
          <w:p w14:paraId="632CE622" w14:textId="77777777" w:rsidR="00286828" w:rsidRPr="00AB4325" w:rsidRDefault="00286828" w:rsidP="00AB4325">
            <w:pPr>
              <w:spacing w:line="360" w:lineRule="auto"/>
              <w:jc w:val="center"/>
              <w:rPr>
                <w:sz w:val="26"/>
              </w:rPr>
            </w:pPr>
            <w:r w:rsidRPr="00AB4325">
              <w:rPr>
                <w:sz w:val="26"/>
              </w:rPr>
              <w:t>100</w:t>
            </w:r>
          </w:p>
        </w:tc>
        <w:tc>
          <w:tcPr>
            <w:tcW w:w="1238" w:type="dxa"/>
            <w:tcBorders>
              <w:top w:val="nil"/>
              <w:left w:val="nil"/>
              <w:bottom w:val="single" w:sz="4" w:space="0" w:color="auto"/>
              <w:right w:val="single" w:sz="4" w:space="0" w:color="auto"/>
            </w:tcBorders>
            <w:shd w:val="clear" w:color="auto" w:fill="auto"/>
            <w:vAlign w:val="center"/>
            <w:hideMark/>
          </w:tcPr>
          <w:p w14:paraId="4C858CA1" w14:textId="77777777" w:rsidR="00286828" w:rsidRPr="00AB4325" w:rsidRDefault="00286828" w:rsidP="00AB4325">
            <w:pPr>
              <w:spacing w:line="360" w:lineRule="auto"/>
              <w:jc w:val="center"/>
              <w:rPr>
                <w:sz w:val="26"/>
              </w:rPr>
            </w:pPr>
            <w:r w:rsidRPr="00AB4325">
              <w:rPr>
                <w:sz w:val="26"/>
              </w:rPr>
              <w:t>300</w:t>
            </w:r>
          </w:p>
        </w:tc>
        <w:tc>
          <w:tcPr>
            <w:tcW w:w="993" w:type="dxa"/>
            <w:tcBorders>
              <w:top w:val="nil"/>
              <w:left w:val="nil"/>
              <w:bottom w:val="single" w:sz="4" w:space="0" w:color="auto"/>
              <w:right w:val="single" w:sz="4" w:space="0" w:color="auto"/>
            </w:tcBorders>
            <w:shd w:val="clear" w:color="auto" w:fill="auto"/>
            <w:vAlign w:val="center"/>
            <w:hideMark/>
          </w:tcPr>
          <w:p w14:paraId="3A70D401" w14:textId="77777777" w:rsidR="00286828" w:rsidRPr="00AB4325" w:rsidRDefault="00286828" w:rsidP="00AB4325">
            <w:pPr>
              <w:spacing w:line="360" w:lineRule="auto"/>
              <w:jc w:val="center"/>
              <w:rPr>
                <w:sz w:val="26"/>
              </w:rPr>
            </w:pPr>
            <w:r w:rsidRPr="00AB4325">
              <w:rPr>
                <w:sz w:val="26"/>
              </w:rPr>
              <w:t>100</w:t>
            </w:r>
          </w:p>
        </w:tc>
        <w:tc>
          <w:tcPr>
            <w:tcW w:w="1011" w:type="dxa"/>
            <w:tcBorders>
              <w:top w:val="nil"/>
              <w:left w:val="nil"/>
              <w:bottom w:val="single" w:sz="4" w:space="0" w:color="auto"/>
              <w:right w:val="single" w:sz="4" w:space="0" w:color="auto"/>
            </w:tcBorders>
            <w:shd w:val="clear" w:color="auto" w:fill="auto"/>
            <w:vAlign w:val="center"/>
            <w:hideMark/>
          </w:tcPr>
          <w:p w14:paraId="15820A33" w14:textId="77777777" w:rsidR="00286828" w:rsidRPr="00AB4325" w:rsidRDefault="00286828" w:rsidP="00AB4325">
            <w:pPr>
              <w:spacing w:line="360" w:lineRule="auto"/>
              <w:jc w:val="center"/>
              <w:rPr>
                <w:sz w:val="26"/>
              </w:rPr>
            </w:pPr>
            <w:r w:rsidRPr="00AB4325">
              <w:rPr>
                <w:sz w:val="26"/>
              </w:rPr>
              <w:t>250</w:t>
            </w:r>
          </w:p>
        </w:tc>
        <w:tc>
          <w:tcPr>
            <w:tcW w:w="1258" w:type="dxa"/>
            <w:tcBorders>
              <w:top w:val="nil"/>
              <w:left w:val="nil"/>
              <w:bottom w:val="single" w:sz="4" w:space="0" w:color="auto"/>
              <w:right w:val="single" w:sz="4" w:space="0" w:color="auto"/>
            </w:tcBorders>
            <w:shd w:val="clear" w:color="auto" w:fill="auto"/>
            <w:vAlign w:val="center"/>
            <w:hideMark/>
          </w:tcPr>
          <w:p w14:paraId="38CE0638" w14:textId="77777777" w:rsidR="00286828" w:rsidRPr="00AB4325" w:rsidRDefault="00286828" w:rsidP="00AB4325">
            <w:pPr>
              <w:spacing w:line="360" w:lineRule="auto"/>
              <w:jc w:val="center"/>
              <w:rPr>
                <w:sz w:val="26"/>
              </w:rPr>
            </w:pPr>
            <w:r w:rsidRPr="00AB4325">
              <w:rPr>
                <w:sz w:val="26"/>
              </w:rPr>
              <w:t>250</w:t>
            </w:r>
          </w:p>
        </w:tc>
        <w:tc>
          <w:tcPr>
            <w:tcW w:w="2873" w:type="dxa"/>
            <w:tcBorders>
              <w:top w:val="nil"/>
              <w:left w:val="nil"/>
              <w:bottom w:val="single" w:sz="4" w:space="0" w:color="auto"/>
              <w:right w:val="single" w:sz="4" w:space="0" w:color="auto"/>
            </w:tcBorders>
            <w:shd w:val="clear" w:color="auto" w:fill="auto"/>
            <w:vAlign w:val="center"/>
            <w:hideMark/>
          </w:tcPr>
          <w:p w14:paraId="52D154F4" w14:textId="77777777" w:rsidR="00286828" w:rsidRPr="00AB4325" w:rsidRDefault="00286828" w:rsidP="00AB4325">
            <w:pPr>
              <w:spacing w:line="360" w:lineRule="auto"/>
              <w:jc w:val="center"/>
              <w:rPr>
                <w:sz w:val="26"/>
              </w:rPr>
            </w:pPr>
            <w:r w:rsidRPr="00AB4325">
              <w:rPr>
                <w:sz w:val="26"/>
              </w:rPr>
              <w:t>Vốn ngân sách và tài trợ của doanh nghiệp</w:t>
            </w:r>
          </w:p>
        </w:tc>
      </w:tr>
      <w:tr w:rsidR="00D40072" w:rsidRPr="00AB4325" w14:paraId="52B5F607" w14:textId="77777777" w:rsidTr="00DB038F">
        <w:trPr>
          <w:trHeight w:val="315"/>
        </w:trPr>
        <w:tc>
          <w:tcPr>
            <w:tcW w:w="676" w:type="dxa"/>
            <w:tcBorders>
              <w:top w:val="nil"/>
              <w:left w:val="single" w:sz="4" w:space="0" w:color="auto"/>
              <w:bottom w:val="single" w:sz="4" w:space="0" w:color="auto"/>
              <w:right w:val="single" w:sz="4" w:space="0" w:color="auto"/>
            </w:tcBorders>
            <w:shd w:val="clear" w:color="auto" w:fill="auto"/>
            <w:vAlign w:val="center"/>
          </w:tcPr>
          <w:p w14:paraId="11EDF6AC" w14:textId="77777777" w:rsidR="00286828" w:rsidRPr="00AB4325" w:rsidRDefault="001377CC" w:rsidP="00AB4325">
            <w:pPr>
              <w:spacing w:line="360" w:lineRule="auto"/>
              <w:jc w:val="center"/>
              <w:rPr>
                <w:sz w:val="26"/>
              </w:rPr>
            </w:pPr>
            <w:r w:rsidRPr="00AB4325">
              <w:rPr>
                <w:sz w:val="26"/>
              </w:rPr>
              <w:t>34</w:t>
            </w:r>
          </w:p>
        </w:tc>
        <w:tc>
          <w:tcPr>
            <w:tcW w:w="4634" w:type="dxa"/>
            <w:tcBorders>
              <w:top w:val="nil"/>
              <w:left w:val="nil"/>
              <w:bottom w:val="single" w:sz="4" w:space="0" w:color="auto"/>
              <w:right w:val="single" w:sz="4" w:space="0" w:color="auto"/>
            </w:tcBorders>
            <w:shd w:val="clear" w:color="auto" w:fill="auto"/>
            <w:vAlign w:val="center"/>
            <w:hideMark/>
          </w:tcPr>
          <w:p w14:paraId="711CF1A8" w14:textId="77777777" w:rsidR="00286828" w:rsidRPr="00AB4325" w:rsidRDefault="00286828" w:rsidP="00AB4325">
            <w:pPr>
              <w:spacing w:line="360" w:lineRule="auto"/>
              <w:rPr>
                <w:sz w:val="26"/>
              </w:rPr>
            </w:pPr>
            <w:r w:rsidRPr="00AB4325">
              <w:rPr>
                <w:sz w:val="26"/>
              </w:rPr>
              <w:t>Dự án quảng bá, xúc tiến du lịch</w:t>
            </w:r>
          </w:p>
        </w:tc>
        <w:tc>
          <w:tcPr>
            <w:tcW w:w="1021" w:type="dxa"/>
            <w:tcBorders>
              <w:top w:val="nil"/>
              <w:left w:val="nil"/>
              <w:bottom w:val="single" w:sz="4" w:space="0" w:color="auto"/>
              <w:right w:val="single" w:sz="4" w:space="0" w:color="auto"/>
            </w:tcBorders>
            <w:shd w:val="clear" w:color="auto" w:fill="auto"/>
            <w:vAlign w:val="center"/>
            <w:hideMark/>
          </w:tcPr>
          <w:p w14:paraId="7E6FBDAD" w14:textId="77777777" w:rsidR="00286828" w:rsidRPr="00AB4325" w:rsidRDefault="00286828" w:rsidP="00AB4325">
            <w:pPr>
              <w:spacing w:line="360" w:lineRule="auto"/>
              <w:jc w:val="center"/>
              <w:rPr>
                <w:sz w:val="26"/>
              </w:rPr>
            </w:pPr>
            <w:r w:rsidRPr="00AB4325">
              <w:rPr>
                <w:sz w:val="26"/>
              </w:rPr>
              <w:t> </w:t>
            </w:r>
          </w:p>
        </w:tc>
        <w:tc>
          <w:tcPr>
            <w:tcW w:w="1118" w:type="dxa"/>
            <w:tcBorders>
              <w:top w:val="nil"/>
              <w:left w:val="nil"/>
              <w:bottom w:val="single" w:sz="4" w:space="0" w:color="auto"/>
              <w:right w:val="single" w:sz="4" w:space="0" w:color="auto"/>
            </w:tcBorders>
            <w:shd w:val="clear" w:color="auto" w:fill="auto"/>
            <w:vAlign w:val="center"/>
            <w:hideMark/>
          </w:tcPr>
          <w:p w14:paraId="1FCC9B99" w14:textId="77777777" w:rsidR="00286828" w:rsidRPr="00AB4325" w:rsidRDefault="00286828" w:rsidP="00AB4325">
            <w:pPr>
              <w:spacing w:line="360" w:lineRule="auto"/>
              <w:jc w:val="center"/>
              <w:rPr>
                <w:sz w:val="26"/>
              </w:rPr>
            </w:pPr>
            <w:r w:rsidRPr="00AB4325">
              <w:rPr>
                <w:sz w:val="26"/>
              </w:rPr>
              <w:t>500</w:t>
            </w:r>
          </w:p>
        </w:tc>
        <w:tc>
          <w:tcPr>
            <w:tcW w:w="1101" w:type="dxa"/>
            <w:tcBorders>
              <w:top w:val="nil"/>
              <w:left w:val="nil"/>
              <w:bottom w:val="single" w:sz="4" w:space="0" w:color="auto"/>
              <w:right w:val="single" w:sz="4" w:space="0" w:color="auto"/>
            </w:tcBorders>
            <w:shd w:val="clear" w:color="auto" w:fill="auto"/>
            <w:vAlign w:val="center"/>
            <w:hideMark/>
          </w:tcPr>
          <w:p w14:paraId="0779F8E7" w14:textId="77777777" w:rsidR="00286828" w:rsidRPr="00AB4325" w:rsidRDefault="00286828" w:rsidP="00AB4325">
            <w:pPr>
              <w:spacing w:line="360" w:lineRule="auto"/>
              <w:jc w:val="center"/>
              <w:rPr>
                <w:sz w:val="26"/>
              </w:rPr>
            </w:pPr>
            <w:r w:rsidRPr="00AB4325">
              <w:rPr>
                <w:sz w:val="26"/>
              </w:rPr>
              <w:t>100</w:t>
            </w:r>
          </w:p>
        </w:tc>
        <w:tc>
          <w:tcPr>
            <w:tcW w:w="1238" w:type="dxa"/>
            <w:tcBorders>
              <w:top w:val="nil"/>
              <w:left w:val="nil"/>
              <w:bottom w:val="single" w:sz="4" w:space="0" w:color="auto"/>
              <w:right w:val="single" w:sz="4" w:space="0" w:color="auto"/>
            </w:tcBorders>
            <w:shd w:val="clear" w:color="auto" w:fill="auto"/>
            <w:vAlign w:val="center"/>
            <w:hideMark/>
          </w:tcPr>
          <w:p w14:paraId="6D4E71DC" w14:textId="77777777" w:rsidR="00286828" w:rsidRPr="00AB4325" w:rsidRDefault="00286828" w:rsidP="00AB4325">
            <w:pPr>
              <w:spacing w:line="360" w:lineRule="auto"/>
              <w:jc w:val="center"/>
              <w:rPr>
                <w:sz w:val="26"/>
              </w:rPr>
            </w:pPr>
            <w:r w:rsidRPr="00AB4325">
              <w:rPr>
                <w:sz w:val="26"/>
              </w:rPr>
              <w:t>300</w:t>
            </w:r>
          </w:p>
        </w:tc>
        <w:tc>
          <w:tcPr>
            <w:tcW w:w="993" w:type="dxa"/>
            <w:tcBorders>
              <w:top w:val="nil"/>
              <w:left w:val="nil"/>
              <w:bottom w:val="single" w:sz="4" w:space="0" w:color="auto"/>
              <w:right w:val="single" w:sz="4" w:space="0" w:color="auto"/>
            </w:tcBorders>
            <w:shd w:val="clear" w:color="auto" w:fill="auto"/>
            <w:vAlign w:val="center"/>
            <w:hideMark/>
          </w:tcPr>
          <w:p w14:paraId="7572EABF" w14:textId="77777777" w:rsidR="00286828" w:rsidRPr="00AB4325" w:rsidRDefault="00286828" w:rsidP="00AB4325">
            <w:pPr>
              <w:spacing w:line="360" w:lineRule="auto"/>
              <w:jc w:val="center"/>
              <w:rPr>
                <w:sz w:val="26"/>
              </w:rPr>
            </w:pPr>
            <w:r w:rsidRPr="00AB4325">
              <w:rPr>
                <w:sz w:val="26"/>
              </w:rPr>
              <w:t>100</w:t>
            </w:r>
          </w:p>
        </w:tc>
        <w:tc>
          <w:tcPr>
            <w:tcW w:w="1011" w:type="dxa"/>
            <w:tcBorders>
              <w:top w:val="nil"/>
              <w:left w:val="nil"/>
              <w:bottom w:val="single" w:sz="4" w:space="0" w:color="auto"/>
              <w:right w:val="single" w:sz="4" w:space="0" w:color="auto"/>
            </w:tcBorders>
            <w:shd w:val="clear" w:color="auto" w:fill="auto"/>
            <w:vAlign w:val="center"/>
            <w:hideMark/>
          </w:tcPr>
          <w:p w14:paraId="54A49BE5" w14:textId="77777777" w:rsidR="00286828" w:rsidRPr="00AB4325" w:rsidRDefault="00286828" w:rsidP="00AB4325">
            <w:pPr>
              <w:spacing w:line="360" w:lineRule="auto"/>
              <w:jc w:val="center"/>
              <w:rPr>
                <w:sz w:val="26"/>
              </w:rPr>
            </w:pPr>
            <w:r w:rsidRPr="00AB4325">
              <w:rPr>
                <w:sz w:val="26"/>
              </w:rPr>
              <w:t>250</w:t>
            </w:r>
          </w:p>
        </w:tc>
        <w:tc>
          <w:tcPr>
            <w:tcW w:w="1258" w:type="dxa"/>
            <w:tcBorders>
              <w:top w:val="nil"/>
              <w:left w:val="nil"/>
              <w:bottom w:val="single" w:sz="4" w:space="0" w:color="auto"/>
              <w:right w:val="single" w:sz="4" w:space="0" w:color="auto"/>
            </w:tcBorders>
            <w:shd w:val="clear" w:color="auto" w:fill="auto"/>
            <w:vAlign w:val="center"/>
            <w:hideMark/>
          </w:tcPr>
          <w:p w14:paraId="49FD796E" w14:textId="77777777" w:rsidR="00286828" w:rsidRPr="00AB4325" w:rsidRDefault="00286828" w:rsidP="00AB4325">
            <w:pPr>
              <w:spacing w:line="360" w:lineRule="auto"/>
              <w:jc w:val="center"/>
              <w:rPr>
                <w:sz w:val="26"/>
              </w:rPr>
            </w:pPr>
            <w:r w:rsidRPr="00AB4325">
              <w:rPr>
                <w:sz w:val="26"/>
              </w:rPr>
              <w:t>250</w:t>
            </w:r>
          </w:p>
        </w:tc>
        <w:tc>
          <w:tcPr>
            <w:tcW w:w="2873" w:type="dxa"/>
            <w:tcBorders>
              <w:top w:val="nil"/>
              <w:left w:val="nil"/>
              <w:bottom w:val="single" w:sz="4" w:space="0" w:color="auto"/>
              <w:right w:val="single" w:sz="4" w:space="0" w:color="auto"/>
            </w:tcBorders>
            <w:shd w:val="clear" w:color="auto" w:fill="auto"/>
            <w:vAlign w:val="center"/>
            <w:hideMark/>
          </w:tcPr>
          <w:p w14:paraId="1C28579D" w14:textId="77777777" w:rsidR="00286828" w:rsidRPr="00AB4325" w:rsidRDefault="00286828" w:rsidP="00AB4325">
            <w:pPr>
              <w:spacing w:line="360" w:lineRule="auto"/>
              <w:jc w:val="center"/>
              <w:rPr>
                <w:sz w:val="26"/>
              </w:rPr>
            </w:pPr>
            <w:r w:rsidRPr="00AB4325">
              <w:rPr>
                <w:sz w:val="26"/>
              </w:rPr>
              <w:t>Vốn ngân sách và tài trợ của doanh nghiệp</w:t>
            </w:r>
          </w:p>
        </w:tc>
      </w:tr>
      <w:tr w:rsidR="00AB4325" w:rsidRPr="00AB4325" w14:paraId="32923463" w14:textId="77777777" w:rsidTr="00DB038F">
        <w:trPr>
          <w:trHeight w:val="315"/>
        </w:trPr>
        <w:tc>
          <w:tcPr>
            <w:tcW w:w="676" w:type="dxa"/>
            <w:tcBorders>
              <w:top w:val="nil"/>
              <w:left w:val="single" w:sz="4" w:space="0" w:color="auto"/>
              <w:bottom w:val="single" w:sz="4" w:space="0" w:color="auto"/>
              <w:right w:val="single" w:sz="4" w:space="0" w:color="auto"/>
            </w:tcBorders>
            <w:shd w:val="clear" w:color="auto" w:fill="auto"/>
            <w:vAlign w:val="center"/>
            <w:hideMark/>
          </w:tcPr>
          <w:p w14:paraId="29AC5C23" w14:textId="77777777" w:rsidR="00237148" w:rsidRPr="00AB4325" w:rsidRDefault="00237148" w:rsidP="00AB4325">
            <w:pPr>
              <w:spacing w:line="360" w:lineRule="auto"/>
              <w:jc w:val="center"/>
              <w:rPr>
                <w:sz w:val="26"/>
              </w:rPr>
            </w:pPr>
            <w:r w:rsidRPr="00AB4325">
              <w:rPr>
                <w:sz w:val="26"/>
              </w:rPr>
              <w:t> </w:t>
            </w:r>
          </w:p>
        </w:tc>
        <w:tc>
          <w:tcPr>
            <w:tcW w:w="4634" w:type="dxa"/>
            <w:tcBorders>
              <w:top w:val="nil"/>
              <w:left w:val="nil"/>
              <w:bottom w:val="single" w:sz="4" w:space="0" w:color="auto"/>
              <w:right w:val="single" w:sz="4" w:space="0" w:color="auto"/>
            </w:tcBorders>
            <w:shd w:val="clear" w:color="auto" w:fill="auto"/>
            <w:vAlign w:val="center"/>
            <w:hideMark/>
          </w:tcPr>
          <w:p w14:paraId="54576C47" w14:textId="77777777" w:rsidR="00237148" w:rsidRPr="00AB4325" w:rsidRDefault="00237148" w:rsidP="00AB4325">
            <w:pPr>
              <w:spacing w:line="360" w:lineRule="auto"/>
              <w:rPr>
                <w:b/>
                <w:sz w:val="26"/>
              </w:rPr>
            </w:pPr>
            <w:r w:rsidRPr="00AB4325">
              <w:rPr>
                <w:b/>
                <w:sz w:val="26"/>
              </w:rPr>
              <w:t>Tổng cộng</w:t>
            </w:r>
          </w:p>
        </w:tc>
        <w:tc>
          <w:tcPr>
            <w:tcW w:w="1021" w:type="dxa"/>
            <w:tcBorders>
              <w:top w:val="nil"/>
              <w:left w:val="nil"/>
              <w:bottom w:val="single" w:sz="4" w:space="0" w:color="auto"/>
              <w:right w:val="single" w:sz="4" w:space="0" w:color="auto"/>
            </w:tcBorders>
            <w:shd w:val="clear" w:color="auto" w:fill="auto"/>
            <w:vAlign w:val="center"/>
            <w:hideMark/>
          </w:tcPr>
          <w:p w14:paraId="38E1B729" w14:textId="77777777" w:rsidR="00237148" w:rsidRPr="00AB4325" w:rsidRDefault="00237148" w:rsidP="00AB4325">
            <w:pPr>
              <w:spacing w:line="360" w:lineRule="auto"/>
              <w:jc w:val="center"/>
              <w:rPr>
                <w:b/>
                <w:sz w:val="26"/>
              </w:rPr>
            </w:pPr>
            <w:r w:rsidRPr="00AB4325">
              <w:rPr>
                <w:b/>
                <w:sz w:val="26"/>
              </w:rPr>
              <w:t> </w:t>
            </w:r>
          </w:p>
        </w:tc>
        <w:tc>
          <w:tcPr>
            <w:tcW w:w="1118" w:type="dxa"/>
            <w:tcBorders>
              <w:top w:val="nil"/>
              <w:left w:val="nil"/>
              <w:bottom w:val="single" w:sz="4" w:space="0" w:color="auto"/>
              <w:right w:val="single" w:sz="4" w:space="0" w:color="auto"/>
            </w:tcBorders>
            <w:shd w:val="clear" w:color="auto" w:fill="auto"/>
            <w:vAlign w:val="center"/>
          </w:tcPr>
          <w:p w14:paraId="463C71CB" w14:textId="77777777" w:rsidR="00237148" w:rsidRPr="00AB4325" w:rsidRDefault="00237148" w:rsidP="00AB4325">
            <w:pPr>
              <w:spacing w:line="360" w:lineRule="auto"/>
              <w:jc w:val="center"/>
              <w:rPr>
                <w:b/>
                <w:sz w:val="26"/>
              </w:rPr>
            </w:pPr>
            <w:r w:rsidRPr="00AB4325">
              <w:rPr>
                <w:b/>
                <w:sz w:val="26"/>
              </w:rPr>
              <w:t>31.590</w:t>
            </w:r>
          </w:p>
        </w:tc>
        <w:tc>
          <w:tcPr>
            <w:tcW w:w="1101" w:type="dxa"/>
            <w:tcBorders>
              <w:top w:val="nil"/>
              <w:left w:val="nil"/>
              <w:bottom w:val="single" w:sz="4" w:space="0" w:color="auto"/>
              <w:right w:val="single" w:sz="4" w:space="0" w:color="auto"/>
            </w:tcBorders>
            <w:shd w:val="clear" w:color="auto" w:fill="auto"/>
            <w:vAlign w:val="center"/>
          </w:tcPr>
          <w:p w14:paraId="17E640AE" w14:textId="77777777" w:rsidR="00237148" w:rsidRPr="00AB4325" w:rsidRDefault="00237148" w:rsidP="00AB4325">
            <w:pPr>
              <w:spacing w:line="360" w:lineRule="auto"/>
              <w:jc w:val="center"/>
              <w:rPr>
                <w:b/>
                <w:sz w:val="26"/>
              </w:rPr>
            </w:pPr>
            <w:r w:rsidRPr="00AB4325">
              <w:rPr>
                <w:b/>
                <w:sz w:val="26"/>
              </w:rPr>
              <w:t>9.956,64</w:t>
            </w:r>
          </w:p>
        </w:tc>
        <w:tc>
          <w:tcPr>
            <w:tcW w:w="1238" w:type="dxa"/>
            <w:tcBorders>
              <w:top w:val="nil"/>
              <w:left w:val="nil"/>
              <w:bottom w:val="single" w:sz="4" w:space="0" w:color="auto"/>
              <w:right w:val="single" w:sz="4" w:space="0" w:color="auto"/>
            </w:tcBorders>
            <w:shd w:val="clear" w:color="auto" w:fill="auto"/>
            <w:vAlign w:val="center"/>
          </w:tcPr>
          <w:p w14:paraId="774C1512" w14:textId="77777777" w:rsidR="00237148" w:rsidRPr="00AB4325" w:rsidRDefault="00237148" w:rsidP="00AB4325">
            <w:pPr>
              <w:spacing w:line="360" w:lineRule="auto"/>
              <w:jc w:val="center"/>
              <w:rPr>
                <w:b/>
                <w:sz w:val="26"/>
              </w:rPr>
            </w:pPr>
            <w:r w:rsidRPr="00AB4325">
              <w:rPr>
                <w:b/>
                <w:sz w:val="26"/>
              </w:rPr>
              <w:t>18.763,36</w:t>
            </w:r>
          </w:p>
        </w:tc>
        <w:tc>
          <w:tcPr>
            <w:tcW w:w="993" w:type="dxa"/>
            <w:tcBorders>
              <w:top w:val="nil"/>
              <w:left w:val="nil"/>
              <w:bottom w:val="single" w:sz="4" w:space="0" w:color="auto"/>
              <w:right w:val="single" w:sz="4" w:space="0" w:color="auto"/>
            </w:tcBorders>
            <w:shd w:val="clear" w:color="auto" w:fill="auto"/>
            <w:vAlign w:val="center"/>
          </w:tcPr>
          <w:p w14:paraId="3CD146C8" w14:textId="77777777" w:rsidR="00237148" w:rsidRPr="00AB4325" w:rsidRDefault="00237148" w:rsidP="00AB4325">
            <w:pPr>
              <w:spacing w:line="360" w:lineRule="auto"/>
              <w:jc w:val="center"/>
              <w:rPr>
                <w:b/>
                <w:sz w:val="26"/>
              </w:rPr>
            </w:pPr>
            <w:r w:rsidRPr="00AB4325">
              <w:rPr>
                <w:b/>
                <w:sz w:val="26"/>
              </w:rPr>
              <w:t>1.440</w:t>
            </w:r>
          </w:p>
        </w:tc>
        <w:tc>
          <w:tcPr>
            <w:tcW w:w="1011" w:type="dxa"/>
            <w:tcBorders>
              <w:top w:val="nil"/>
              <w:left w:val="nil"/>
              <w:bottom w:val="single" w:sz="4" w:space="0" w:color="auto"/>
              <w:right w:val="single" w:sz="4" w:space="0" w:color="auto"/>
            </w:tcBorders>
            <w:shd w:val="clear" w:color="auto" w:fill="auto"/>
            <w:vAlign w:val="center"/>
          </w:tcPr>
          <w:p w14:paraId="43952838" w14:textId="77777777" w:rsidR="00237148" w:rsidRPr="00AB4325" w:rsidRDefault="00237148" w:rsidP="00AB4325">
            <w:pPr>
              <w:spacing w:line="360" w:lineRule="auto"/>
              <w:jc w:val="center"/>
              <w:rPr>
                <w:b/>
                <w:sz w:val="26"/>
              </w:rPr>
            </w:pPr>
            <w:r w:rsidRPr="00AB4325">
              <w:rPr>
                <w:b/>
                <w:sz w:val="26"/>
              </w:rPr>
              <w:t>3.605</w:t>
            </w:r>
          </w:p>
        </w:tc>
        <w:tc>
          <w:tcPr>
            <w:tcW w:w="1258" w:type="dxa"/>
            <w:tcBorders>
              <w:top w:val="nil"/>
              <w:left w:val="nil"/>
              <w:bottom w:val="single" w:sz="4" w:space="0" w:color="auto"/>
              <w:right w:val="single" w:sz="4" w:space="0" w:color="auto"/>
            </w:tcBorders>
            <w:shd w:val="clear" w:color="auto" w:fill="auto"/>
            <w:vAlign w:val="center"/>
          </w:tcPr>
          <w:p w14:paraId="4C34C3B6" w14:textId="77777777" w:rsidR="00237148" w:rsidRPr="00AB4325" w:rsidRDefault="00237148" w:rsidP="00AB4325">
            <w:pPr>
              <w:spacing w:line="360" w:lineRule="auto"/>
              <w:jc w:val="center"/>
              <w:rPr>
                <w:b/>
                <w:sz w:val="26"/>
              </w:rPr>
            </w:pPr>
            <w:r w:rsidRPr="00AB4325">
              <w:rPr>
                <w:b/>
                <w:sz w:val="26"/>
              </w:rPr>
              <w:t>25.355</w:t>
            </w:r>
          </w:p>
        </w:tc>
        <w:tc>
          <w:tcPr>
            <w:tcW w:w="2873" w:type="dxa"/>
            <w:tcBorders>
              <w:top w:val="nil"/>
              <w:left w:val="nil"/>
              <w:bottom w:val="single" w:sz="4" w:space="0" w:color="auto"/>
              <w:right w:val="single" w:sz="4" w:space="0" w:color="auto"/>
            </w:tcBorders>
            <w:shd w:val="clear" w:color="auto" w:fill="auto"/>
            <w:vAlign w:val="center"/>
            <w:hideMark/>
          </w:tcPr>
          <w:p w14:paraId="1F44EF04" w14:textId="77777777" w:rsidR="00237148" w:rsidRPr="00AB4325" w:rsidRDefault="00237148" w:rsidP="00AB4325">
            <w:pPr>
              <w:spacing w:line="360" w:lineRule="auto"/>
              <w:jc w:val="center"/>
              <w:rPr>
                <w:sz w:val="26"/>
              </w:rPr>
            </w:pPr>
            <w:r w:rsidRPr="00AB4325">
              <w:rPr>
                <w:sz w:val="26"/>
              </w:rPr>
              <w:t> </w:t>
            </w:r>
          </w:p>
        </w:tc>
      </w:tr>
    </w:tbl>
    <w:p w14:paraId="2DF07BD4" w14:textId="77777777" w:rsidR="00A03F37" w:rsidRPr="00AB4325" w:rsidRDefault="00A03F37" w:rsidP="00AB4325">
      <w:pPr>
        <w:spacing w:before="120" w:after="120" w:line="360" w:lineRule="auto"/>
        <w:ind w:firstLine="720"/>
        <w:jc w:val="both"/>
        <w:rPr>
          <w:sz w:val="26"/>
        </w:rPr>
        <w:sectPr w:rsidR="00A03F37" w:rsidRPr="00AB4325" w:rsidSect="00A54F70">
          <w:pgSz w:w="16834" w:h="11909" w:orient="landscape" w:code="9"/>
          <w:pgMar w:top="1134" w:right="1134" w:bottom="1134" w:left="1701" w:header="720" w:footer="720" w:gutter="0"/>
          <w:cols w:space="720"/>
          <w:docGrid w:linePitch="360"/>
        </w:sectPr>
      </w:pPr>
    </w:p>
    <w:p w14:paraId="7DCB40E3" w14:textId="77777777" w:rsidR="008F4D6D" w:rsidRPr="00AB4325" w:rsidRDefault="005C4763" w:rsidP="00AB4325">
      <w:pPr>
        <w:spacing w:before="120" w:after="120" w:line="360" w:lineRule="auto"/>
        <w:ind w:firstLine="720"/>
        <w:jc w:val="both"/>
        <w:rPr>
          <w:b/>
          <w:sz w:val="26"/>
        </w:rPr>
      </w:pPr>
      <w:r w:rsidRPr="00AB4325">
        <w:rPr>
          <w:b/>
          <w:sz w:val="26"/>
        </w:rPr>
        <w:t>Một số dự án du lịch trọng điểm, đột phá cho phát triển du lịch tỉnh Lai Châu bao gồm:</w:t>
      </w:r>
    </w:p>
    <w:p w14:paraId="7985529A" w14:textId="77777777" w:rsidR="00CB5CEA" w:rsidRPr="00AB4325" w:rsidRDefault="00CB5CEA" w:rsidP="00AB4325">
      <w:pPr>
        <w:spacing w:before="120" w:after="120" w:line="360" w:lineRule="auto"/>
        <w:ind w:firstLine="720"/>
        <w:jc w:val="both"/>
        <w:rPr>
          <w:i/>
          <w:sz w:val="26"/>
        </w:rPr>
      </w:pPr>
      <w:r w:rsidRPr="00AB4325">
        <w:rPr>
          <w:i/>
          <w:sz w:val="26"/>
        </w:rPr>
        <w:t>- Dự án Khu du lịch nghỉ dưỡng, vui chơi giải trí và đô thị sinh thái Pu Sam Cáp:</w:t>
      </w:r>
    </w:p>
    <w:p w14:paraId="0ABECDD1" w14:textId="77777777" w:rsidR="00CB5CEA" w:rsidRPr="00AB4325" w:rsidRDefault="00CB5CEA" w:rsidP="00AB4325">
      <w:pPr>
        <w:spacing w:before="120" w:after="120" w:line="360" w:lineRule="auto"/>
        <w:ind w:firstLine="720"/>
        <w:jc w:val="both"/>
        <w:rPr>
          <w:sz w:val="26"/>
        </w:rPr>
      </w:pPr>
      <w:r w:rsidRPr="00AB4325">
        <w:rPr>
          <w:sz w:val="26"/>
        </w:rPr>
        <w:t>Vị trí Khu du lịch: xã Nậm Loỏng, thành phố Lai Châu.</w:t>
      </w:r>
    </w:p>
    <w:p w14:paraId="54EA85BE" w14:textId="77777777" w:rsidR="00CB5CEA" w:rsidRPr="00AB4325" w:rsidRDefault="00CB5CEA" w:rsidP="00AB4325">
      <w:pPr>
        <w:spacing w:before="120" w:after="120" w:line="360" w:lineRule="auto"/>
        <w:ind w:firstLine="720"/>
        <w:jc w:val="both"/>
        <w:rPr>
          <w:sz w:val="26"/>
        </w:rPr>
      </w:pPr>
      <w:r w:rsidRPr="00AB4325">
        <w:rPr>
          <w:sz w:val="26"/>
        </w:rPr>
        <w:t xml:space="preserve">Quy mô diện tích: khoảng 1.500 ha. </w:t>
      </w:r>
    </w:p>
    <w:p w14:paraId="4419BA6A" w14:textId="77777777" w:rsidR="00CB5CEA" w:rsidRPr="00AB4325" w:rsidRDefault="00CB5CEA" w:rsidP="00AB4325">
      <w:pPr>
        <w:spacing w:before="120" w:after="120" w:line="360" w:lineRule="auto"/>
        <w:ind w:firstLine="720"/>
        <w:jc w:val="both"/>
        <w:rPr>
          <w:sz w:val="26"/>
        </w:rPr>
      </w:pPr>
      <w:r w:rsidRPr="00AB4325">
        <w:rPr>
          <w:sz w:val="26"/>
        </w:rPr>
        <w:t>Tính chất hoạt động của khu du lịch: Khu du lịch nghỉ dưỡng, vui chơi giải trí và đô thị sinh thái.</w:t>
      </w:r>
    </w:p>
    <w:p w14:paraId="2A116008" w14:textId="77777777" w:rsidR="00CB5CEA" w:rsidRPr="00AB4325" w:rsidRDefault="00CB5CEA" w:rsidP="00AB4325">
      <w:pPr>
        <w:spacing w:before="120" w:after="120" w:line="360" w:lineRule="auto"/>
        <w:ind w:firstLine="720"/>
        <w:jc w:val="both"/>
        <w:rPr>
          <w:sz w:val="26"/>
        </w:rPr>
      </w:pPr>
      <w:r w:rsidRPr="00AB4325">
        <w:rPr>
          <w:sz w:val="26"/>
        </w:rPr>
        <w:t>Các loại hình du lịch có thể khai thác: Du lịch sinh thái, thăm quan hang động, du lịch văn hóa cộng đồng, vui chơi giải trí, thể thao.</w:t>
      </w:r>
    </w:p>
    <w:p w14:paraId="779DDF7B" w14:textId="77777777" w:rsidR="00CB5CEA" w:rsidRPr="00AB4325" w:rsidRDefault="00CB5CEA" w:rsidP="00AB4325">
      <w:pPr>
        <w:spacing w:before="120" w:after="120" w:line="360" w:lineRule="auto"/>
        <w:ind w:firstLine="720"/>
        <w:jc w:val="both"/>
        <w:rPr>
          <w:sz w:val="26"/>
        </w:rPr>
      </w:pPr>
      <w:r w:rsidRPr="00AB4325">
        <w:rPr>
          <w:sz w:val="26"/>
        </w:rPr>
        <w:t>Các khu chức năng chủ yếu là khu thương mại, homestay, biệt thự nghỉ dưỡng, công viên theo chủ đề, khu thể thao mạo hiểm.</w:t>
      </w:r>
    </w:p>
    <w:p w14:paraId="7E9363F2" w14:textId="77777777" w:rsidR="00CB5CEA" w:rsidRPr="00AB4325" w:rsidRDefault="00CB5CEA" w:rsidP="00AB4325">
      <w:pPr>
        <w:spacing w:before="120" w:after="120" w:line="360" w:lineRule="auto"/>
        <w:ind w:firstLine="720"/>
        <w:jc w:val="both"/>
        <w:rPr>
          <w:sz w:val="26"/>
        </w:rPr>
      </w:pPr>
      <w:r w:rsidRPr="00AB4325">
        <w:rPr>
          <w:sz w:val="26"/>
        </w:rPr>
        <w:t xml:space="preserve">Nhu cầu vốn khoảng </w:t>
      </w:r>
      <w:r w:rsidR="008A656C" w:rsidRPr="00AB4325">
        <w:rPr>
          <w:sz w:val="26"/>
        </w:rPr>
        <w:t>900</w:t>
      </w:r>
      <w:r w:rsidRPr="00AB4325">
        <w:rPr>
          <w:sz w:val="26"/>
        </w:rPr>
        <w:t xml:space="preserve"> tỷ đồng, hoàn thành đầu tư xây dựng cơ bản trước năm 20</w:t>
      </w:r>
      <w:r w:rsidR="008A656C" w:rsidRPr="00AB4325">
        <w:rPr>
          <w:sz w:val="26"/>
        </w:rPr>
        <w:t>25</w:t>
      </w:r>
      <w:r w:rsidRPr="00AB4325">
        <w:rPr>
          <w:sz w:val="26"/>
        </w:rPr>
        <w:t>.</w:t>
      </w:r>
    </w:p>
    <w:p w14:paraId="776E3B43" w14:textId="77777777" w:rsidR="00CC5D3F" w:rsidRPr="00AB4325" w:rsidRDefault="00EC7B34" w:rsidP="00AB4325">
      <w:pPr>
        <w:spacing w:before="120" w:after="120" w:line="360" w:lineRule="auto"/>
        <w:ind w:firstLine="720"/>
        <w:jc w:val="both"/>
        <w:rPr>
          <w:i/>
          <w:sz w:val="26"/>
        </w:rPr>
      </w:pPr>
      <w:r w:rsidRPr="00AB4325">
        <w:rPr>
          <w:i/>
          <w:sz w:val="26"/>
        </w:rPr>
        <w:t>-</w:t>
      </w:r>
      <w:r w:rsidR="00CC5D3F" w:rsidRPr="00AB4325">
        <w:rPr>
          <w:i/>
          <w:sz w:val="26"/>
        </w:rPr>
        <w:t xml:space="preserve"> Dự án Khu du lịch thác Tác Tình gắn với chinh phục đỉnh Putaleng</w:t>
      </w:r>
      <w:r w:rsidR="00674E3F" w:rsidRPr="00AB4325">
        <w:rPr>
          <w:i/>
          <w:sz w:val="26"/>
        </w:rPr>
        <w:t>:</w:t>
      </w:r>
    </w:p>
    <w:p w14:paraId="5AE47F63" w14:textId="77777777" w:rsidR="00EC7B34" w:rsidRPr="00AB4325" w:rsidRDefault="00EC7B34" w:rsidP="00AB4325">
      <w:pPr>
        <w:spacing w:before="120" w:after="120" w:line="360" w:lineRule="auto"/>
        <w:ind w:firstLine="720"/>
        <w:jc w:val="both"/>
        <w:rPr>
          <w:sz w:val="26"/>
        </w:rPr>
      </w:pPr>
      <w:r w:rsidRPr="00AB4325">
        <w:rPr>
          <w:sz w:val="26"/>
        </w:rPr>
        <w:t>Vị trí Khu du lịch: thị trấn Tam Đường, huyện Tam Đường.</w:t>
      </w:r>
    </w:p>
    <w:p w14:paraId="0AF7D129" w14:textId="77777777" w:rsidR="00EC7B34" w:rsidRPr="00AB4325" w:rsidRDefault="00EC7B34" w:rsidP="00AB4325">
      <w:pPr>
        <w:spacing w:before="120" w:after="120" w:line="360" w:lineRule="auto"/>
        <w:ind w:firstLine="720"/>
        <w:jc w:val="both"/>
        <w:rPr>
          <w:sz w:val="26"/>
        </w:rPr>
      </w:pPr>
      <w:r w:rsidRPr="00AB4325">
        <w:rPr>
          <w:sz w:val="26"/>
        </w:rPr>
        <w:t xml:space="preserve">Quy mô diện tích: khoảng 500 ha, trong đó quy mô xây dựng khoảng 50 ha. </w:t>
      </w:r>
    </w:p>
    <w:p w14:paraId="601FBD5A" w14:textId="77777777" w:rsidR="00EC7B34" w:rsidRPr="00AB4325" w:rsidRDefault="00EC7B34" w:rsidP="00AB4325">
      <w:pPr>
        <w:spacing w:before="120" w:after="120" w:line="360" w:lineRule="auto"/>
        <w:ind w:firstLine="720"/>
        <w:jc w:val="both"/>
        <w:rPr>
          <w:sz w:val="26"/>
        </w:rPr>
      </w:pPr>
      <w:r w:rsidRPr="00AB4325">
        <w:rPr>
          <w:sz w:val="26"/>
        </w:rPr>
        <w:t>Tính chất hoạt động của khu du lịch: Khu du lịch sinh thái, nghỉ dưỡng</w:t>
      </w:r>
      <w:r w:rsidR="00C742CF" w:rsidRPr="00AB4325">
        <w:rPr>
          <w:sz w:val="26"/>
        </w:rPr>
        <w:t xml:space="preserve"> kết hợp thể thao mạo hiểm, khám phá</w:t>
      </w:r>
      <w:r w:rsidRPr="00AB4325">
        <w:rPr>
          <w:sz w:val="26"/>
        </w:rPr>
        <w:t>.</w:t>
      </w:r>
    </w:p>
    <w:p w14:paraId="3CB00D06" w14:textId="77777777" w:rsidR="00EC7B34" w:rsidRPr="00AB4325" w:rsidRDefault="00EC7B34" w:rsidP="00AB4325">
      <w:pPr>
        <w:spacing w:before="120" w:after="120" w:line="360" w:lineRule="auto"/>
        <w:ind w:firstLine="720"/>
        <w:jc w:val="both"/>
        <w:rPr>
          <w:sz w:val="26"/>
        </w:rPr>
      </w:pPr>
      <w:r w:rsidRPr="00AB4325">
        <w:rPr>
          <w:sz w:val="26"/>
        </w:rPr>
        <w:t xml:space="preserve">Các loại hình du lịch có thể khai thác: </w:t>
      </w:r>
      <w:r w:rsidR="00C742CF" w:rsidRPr="00AB4325">
        <w:rPr>
          <w:sz w:val="26"/>
        </w:rPr>
        <w:t>Du lịch sinh thái, nghỉ dưỡng, leo núi mạo hiểm, dù lượn, du lịch cộng đồng tại bản văn hóa du lịch Sì Thầu Chải</w:t>
      </w:r>
      <w:r w:rsidRPr="00AB4325">
        <w:rPr>
          <w:sz w:val="26"/>
        </w:rPr>
        <w:t>.</w:t>
      </w:r>
    </w:p>
    <w:p w14:paraId="48F0652A" w14:textId="77777777" w:rsidR="00EC7B34" w:rsidRPr="00AB4325" w:rsidRDefault="00EC7B34" w:rsidP="00AB4325">
      <w:pPr>
        <w:spacing w:before="120" w:after="120" w:line="360" w:lineRule="auto"/>
        <w:ind w:firstLine="720"/>
        <w:jc w:val="both"/>
        <w:rPr>
          <w:sz w:val="26"/>
        </w:rPr>
      </w:pPr>
      <w:r w:rsidRPr="00AB4325">
        <w:rPr>
          <w:sz w:val="26"/>
        </w:rPr>
        <w:t>Các khu chức năng chủ yếu là khu khách sạn, trung tâm hội nghị</w:t>
      </w:r>
      <w:r w:rsidR="00C742CF" w:rsidRPr="00AB4325">
        <w:rPr>
          <w:sz w:val="26"/>
        </w:rPr>
        <w:t>, biệt thự nghỉ dưỡng, bungalow</w:t>
      </w:r>
      <w:r w:rsidRPr="00AB4325">
        <w:rPr>
          <w:sz w:val="26"/>
        </w:rPr>
        <w:t xml:space="preserve">; </w:t>
      </w:r>
      <w:r w:rsidR="00C742CF" w:rsidRPr="00AB4325">
        <w:rPr>
          <w:sz w:val="26"/>
        </w:rPr>
        <w:t>điểm dù lượn; cáp treo, nhà ga xe điện; các cơ sở homestay; vườn hoa, khu ngắm cảnh; khu tâm linh</w:t>
      </w:r>
      <w:r w:rsidRPr="00AB4325">
        <w:rPr>
          <w:sz w:val="26"/>
        </w:rPr>
        <w:t>.</w:t>
      </w:r>
    </w:p>
    <w:p w14:paraId="4965C8C2" w14:textId="77777777" w:rsidR="00EC7B34" w:rsidRPr="00AB4325" w:rsidRDefault="00EC7B34" w:rsidP="00AB4325">
      <w:pPr>
        <w:spacing w:before="120" w:after="120" w:line="360" w:lineRule="auto"/>
        <w:ind w:firstLine="720"/>
        <w:jc w:val="both"/>
        <w:rPr>
          <w:sz w:val="26"/>
        </w:rPr>
      </w:pPr>
      <w:r w:rsidRPr="00AB4325">
        <w:rPr>
          <w:sz w:val="26"/>
        </w:rPr>
        <w:t xml:space="preserve">Nhu cầu vốn khoảng </w:t>
      </w:r>
      <w:r w:rsidR="00C742CF" w:rsidRPr="00AB4325">
        <w:rPr>
          <w:sz w:val="26"/>
        </w:rPr>
        <w:t>800</w:t>
      </w:r>
      <w:r w:rsidRPr="00AB4325">
        <w:rPr>
          <w:sz w:val="26"/>
        </w:rPr>
        <w:t xml:space="preserve"> tỷ đồng, hoàn thành đầu tư xây dựng cơ bản trước năm 2030.</w:t>
      </w:r>
    </w:p>
    <w:p w14:paraId="60D3A5C6" w14:textId="77777777" w:rsidR="00CC5D3F" w:rsidRPr="00AB4325" w:rsidRDefault="00674E3F" w:rsidP="00AB4325">
      <w:pPr>
        <w:spacing w:before="120" w:after="120" w:line="360" w:lineRule="auto"/>
        <w:ind w:firstLine="720"/>
        <w:jc w:val="both"/>
        <w:rPr>
          <w:i/>
          <w:sz w:val="26"/>
        </w:rPr>
      </w:pPr>
      <w:r w:rsidRPr="00AB4325">
        <w:rPr>
          <w:i/>
          <w:sz w:val="26"/>
        </w:rPr>
        <w:t>-</w:t>
      </w:r>
      <w:r w:rsidR="00CC5D3F" w:rsidRPr="00AB4325">
        <w:rPr>
          <w:i/>
          <w:sz w:val="26"/>
        </w:rPr>
        <w:t xml:space="preserve"> Khu du lịch sinh thái Sin Suối Hồ gắn với đỉnh Bạch Mộc Lương Tử</w:t>
      </w:r>
      <w:r w:rsidR="008A656C" w:rsidRPr="00AB4325">
        <w:rPr>
          <w:i/>
          <w:sz w:val="26"/>
        </w:rPr>
        <w:t>, Sơn Bạc Mây</w:t>
      </w:r>
      <w:r w:rsidRPr="00AB4325">
        <w:rPr>
          <w:i/>
          <w:sz w:val="26"/>
        </w:rPr>
        <w:t>:</w:t>
      </w:r>
    </w:p>
    <w:p w14:paraId="328B7AF7" w14:textId="77777777" w:rsidR="00674E3F" w:rsidRPr="00AB4325" w:rsidRDefault="00674E3F" w:rsidP="00AB4325">
      <w:pPr>
        <w:spacing w:before="120" w:after="120" w:line="360" w:lineRule="auto"/>
        <w:ind w:firstLine="720"/>
        <w:jc w:val="both"/>
        <w:rPr>
          <w:sz w:val="26"/>
        </w:rPr>
      </w:pPr>
      <w:r w:rsidRPr="00AB4325">
        <w:rPr>
          <w:sz w:val="26"/>
        </w:rPr>
        <w:t>Vị trí Khu du lịch: xã Sin Suối Hồ, huyện Phong Thổ.</w:t>
      </w:r>
    </w:p>
    <w:p w14:paraId="2BF92DFF" w14:textId="77777777" w:rsidR="00674E3F" w:rsidRPr="00AB4325" w:rsidRDefault="00674E3F" w:rsidP="00AB4325">
      <w:pPr>
        <w:spacing w:before="120" w:after="120" w:line="360" w:lineRule="auto"/>
        <w:ind w:firstLine="720"/>
        <w:jc w:val="both"/>
        <w:rPr>
          <w:sz w:val="26"/>
        </w:rPr>
      </w:pPr>
      <w:r w:rsidRPr="00AB4325">
        <w:rPr>
          <w:sz w:val="26"/>
        </w:rPr>
        <w:t xml:space="preserve">Quy mô diện tích: khoảng 1.000 ha (quy mô xây dựng 100 ha). </w:t>
      </w:r>
    </w:p>
    <w:p w14:paraId="1166686E" w14:textId="77777777" w:rsidR="00674E3F" w:rsidRPr="00AB4325" w:rsidRDefault="00674E3F" w:rsidP="00AB4325">
      <w:pPr>
        <w:spacing w:before="120" w:after="120" w:line="360" w:lineRule="auto"/>
        <w:ind w:firstLine="720"/>
        <w:jc w:val="both"/>
        <w:rPr>
          <w:sz w:val="26"/>
        </w:rPr>
      </w:pPr>
      <w:r w:rsidRPr="00AB4325">
        <w:rPr>
          <w:sz w:val="26"/>
        </w:rPr>
        <w:t>Tính chất hoạt động của khu du lịch: Khu du lịch sinh thái, nghỉ dưỡng kết hợp thể thao khám phá.</w:t>
      </w:r>
    </w:p>
    <w:p w14:paraId="20C100CE" w14:textId="77777777" w:rsidR="00674E3F" w:rsidRPr="00AB4325" w:rsidRDefault="00674E3F" w:rsidP="00AB4325">
      <w:pPr>
        <w:spacing w:before="120" w:after="120" w:line="360" w:lineRule="auto"/>
        <w:ind w:firstLine="720"/>
        <w:jc w:val="both"/>
        <w:rPr>
          <w:sz w:val="26"/>
        </w:rPr>
      </w:pPr>
      <w:r w:rsidRPr="00AB4325">
        <w:rPr>
          <w:sz w:val="26"/>
        </w:rPr>
        <w:t>Các loại hình du lịch có thể khai thác: Du lịch sinh thái, du lịch văn hóa cộng động, thể thao leo núi, mạo hiểm, thăm quan.</w:t>
      </w:r>
    </w:p>
    <w:p w14:paraId="2748A532" w14:textId="77777777" w:rsidR="00674E3F" w:rsidRPr="00AB4325" w:rsidRDefault="00674E3F" w:rsidP="00AB4325">
      <w:pPr>
        <w:spacing w:before="120" w:after="120" w:line="360" w:lineRule="auto"/>
        <w:ind w:firstLine="720"/>
        <w:jc w:val="both"/>
        <w:rPr>
          <w:sz w:val="26"/>
        </w:rPr>
      </w:pPr>
      <w:r w:rsidRPr="00AB4325">
        <w:rPr>
          <w:sz w:val="26"/>
        </w:rPr>
        <w:t>Các khu chức năng chủ yếu là khu nghỉ dưỡng, cơ sở dịch vụ homestay, khu trưng bày, giới thiệu văn hóa người Mông, khu ẩm thực, thương mại, điểm chụp ảnh, thăm quan.</w:t>
      </w:r>
    </w:p>
    <w:p w14:paraId="28F63825" w14:textId="77777777" w:rsidR="00674E3F" w:rsidRPr="00AB4325" w:rsidRDefault="00674E3F" w:rsidP="00AB4325">
      <w:pPr>
        <w:spacing w:before="120" w:after="120" w:line="360" w:lineRule="auto"/>
        <w:ind w:firstLine="720"/>
        <w:jc w:val="both"/>
        <w:rPr>
          <w:sz w:val="26"/>
        </w:rPr>
      </w:pPr>
      <w:r w:rsidRPr="00AB4325">
        <w:rPr>
          <w:sz w:val="26"/>
        </w:rPr>
        <w:t xml:space="preserve">Nhu cầu vốn khoảng </w:t>
      </w:r>
      <w:r w:rsidR="008A656C" w:rsidRPr="00AB4325">
        <w:rPr>
          <w:sz w:val="26"/>
        </w:rPr>
        <w:t>500</w:t>
      </w:r>
      <w:r w:rsidR="00237148" w:rsidRPr="00AB4325">
        <w:rPr>
          <w:sz w:val="26"/>
        </w:rPr>
        <w:t>0</w:t>
      </w:r>
      <w:r w:rsidR="008A656C" w:rsidRPr="00AB4325">
        <w:rPr>
          <w:sz w:val="26"/>
        </w:rPr>
        <w:t xml:space="preserve"> </w:t>
      </w:r>
      <w:r w:rsidRPr="00AB4325">
        <w:rPr>
          <w:sz w:val="26"/>
        </w:rPr>
        <w:t>tỷ đồng, hoàn thành đầu tư xây dựng cơ bản trước năm 20</w:t>
      </w:r>
      <w:r w:rsidR="008600DD" w:rsidRPr="00AB4325">
        <w:rPr>
          <w:sz w:val="26"/>
        </w:rPr>
        <w:t>25</w:t>
      </w:r>
      <w:r w:rsidRPr="00AB4325">
        <w:rPr>
          <w:sz w:val="26"/>
        </w:rPr>
        <w:t>.</w:t>
      </w:r>
    </w:p>
    <w:p w14:paraId="08D4BA23" w14:textId="77777777" w:rsidR="008A656C" w:rsidRPr="00AB4325" w:rsidRDefault="008A656C" w:rsidP="00AB4325">
      <w:pPr>
        <w:spacing w:before="120" w:after="120" w:line="360" w:lineRule="auto"/>
        <w:ind w:firstLine="720"/>
        <w:jc w:val="both"/>
        <w:rPr>
          <w:i/>
          <w:sz w:val="26"/>
        </w:rPr>
      </w:pPr>
      <w:r w:rsidRPr="00AB4325">
        <w:rPr>
          <w:i/>
          <w:sz w:val="26"/>
        </w:rPr>
        <w:t>- Dự án Khu du lịch sinh thái cao nguyên Sìn Hồ:</w:t>
      </w:r>
    </w:p>
    <w:p w14:paraId="63F58A42" w14:textId="77777777" w:rsidR="008A656C" w:rsidRPr="00AB4325" w:rsidRDefault="008A656C" w:rsidP="00AB4325">
      <w:pPr>
        <w:spacing w:before="120" w:after="120" w:line="360" w:lineRule="auto"/>
        <w:ind w:firstLine="720"/>
        <w:jc w:val="both"/>
        <w:rPr>
          <w:sz w:val="26"/>
        </w:rPr>
      </w:pPr>
      <w:r w:rsidRPr="00AB4325">
        <w:rPr>
          <w:sz w:val="26"/>
        </w:rPr>
        <w:t>Vị trí Khu du lịch: thị trấn Sìn Hồ và các xã lân cận, huyện Sìn Hồ.</w:t>
      </w:r>
    </w:p>
    <w:p w14:paraId="5DC5F2FF" w14:textId="77777777" w:rsidR="008A656C" w:rsidRPr="00AB4325" w:rsidRDefault="008A656C" w:rsidP="00AB4325">
      <w:pPr>
        <w:spacing w:before="120" w:after="120" w:line="360" w:lineRule="auto"/>
        <w:ind w:firstLine="720"/>
        <w:jc w:val="both"/>
        <w:rPr>
          <w:sz w:val="26"/>
        </w:rPr>
      </w:pPr>
      <w:r w:rsidRPr="00AB4325">
        <w:rPr>
          <w:sz w:val="26"/>
        </w:rPr>
        <w:t xml:space="preserve">Quy mô diện tích: khoảng 500 ha. </w:t>
      </w:r>
    </w:p>
    <w:p w14:paraId="0E08057E" w14:textId="77777777" w:rsidR="008A656C" w:rsidRPr="00AB4325" w:rsidRDefault="008A656C" w:rsidP="00AB4325">
      <w:pPr>
        <w:spacing w:before="120" w:after="120" w:line="360" w:lineRule="auto"/>
        <w:ind w:firstLine="720"/>
        <w:jc w:val="both"/>
        <w:rPr>
          <w:sz w:val="26"/>
        </w:rPr>
      </w:pPr>
      <w:r w:rsidRPr="00AB4325">
        <w:rPr>
          <w:sz w:val="26"/>
        </w:rPr>
        <w:t>Tính chất hoạt động của khu du lịch: Khu du lịch sinh thái, nghỉ dưỡng.</w:t>
      </w:r>
    </w:p>
    <w:p w14:paraId="64C778FB" w14:textId="77777777" w:rsidR="008A656C" w:rsidRPr="00AB4325" w:rsidRDefault="008A656C" w:rsidP="00AB4325">
      <w:pPr>
        <w:spacing w:before="120" w:after="120" w:line="360" w:lineRule="auto"/>
        <w:ind w:firstLine="720"/>
        <w:jc w:val="both"/>
        <w:rPr>
          <w:sz w:val="26"/>
        </w:rPr>
      </w:pPr>
      <w:r w:rsidRPr="00AB4325">
        <w:rPr>
          <w:sz w:val="26"/>
        </w:rPr>
        <w:t>Các loại hình du lịch có thể khai thác: Du  lịch sinh thái, nghỉ dưỡng, chăm sóc sức khỏe, hồi phục năng lượng, thể thao, du lịch cộng đồng.</w:t>
      </w:r>
    </w:p>
    <w:p w14:paraId="53791697" w14:textId="77777777" w:rsidR="008A656C" w:rsidRPr="00AB4325" w:rsidRDefault="008A656C" w:rsidP="00AB4325">
      <w:pPr>
        <w:spacing w:before="120" w:after="120" w:line="360" w:lineRule="auto"/>
        <w:ind w:firstLine="720"/>
        <w:jc w:val="both"/>
        <w:rPr>
          <w:sz w:val="26"/>
        </w:rPr>
      </w:pPr>
      <w:r w:rsidRPr="00AB4325">
        <w:rPr>
          <w:sz w:val="26"/>
        </w:rPr>
        <w:t>Các khu chức năng chủ yếu là khu khách sạn, trung tâm thương mại, dịch vụ, trung tâm hội nghị; khu văn hóa ẩm thực truyền thống; khu nhà ở; khu công trình tiện ích công cộng; khu cây xanh, mặt nước, trồng cây dược liệu.</w:t>
      </w:r>
    </w:p>
    <w:p w14:paraId="67647DCA" w14:textId="77777777" w:rsidR="008A656C" w:rsidRPr="00AB4325" w:rsidRDefault="008A656C" w:rsidP="00AB4325">
      <w:pPr>
        <w:spacing w:before="120" w:after="120" w:line="360" w:lineRule="auto"/>
        <w:ind w:firstLine="720"/>
        <w:jc w:val="both"/>
        <w:rPr>
          <w:sz w:val="26"/>
        </w:rPr>
      </w:pPr>
      <w:r w:rsidRPr="00AB4325">
        <w:rPr>
          <w:sz w:val="26"/>
        </w:rPr>
        <w:t>Nhu cầu vốn khoảng 900 tỷ đồng, hoàn thành đầu tư xây dựng cơ bản trước năm 2030.</w:t>
      </w:r>
    </w:p>
    <w:p w14:paraId="153A8D8B" w14:textId="77777777" w:rsidR="00CC5D3F" w:rsidRPr="00AB4325" w:rsidRDefault="001D6FD3" w:rsidP="00AB4325">
      <w:pPr>
        <w:spacing w:before="120" w:after="120" w:line="360" w:lineRule="auto"/>
        <w:ind w:firstLine="720"/>
        <w:jc w:val="both"/>
        <w:rPr>
          <w:i/>
          <w:sz w:val="26"/>
        </w:rPr>
      </w:pPr>
      <w:r w:rsidRPr="00AB4325">
        <w:rPr>
          <w:i/>
          <w:sz w:val="26"/>
        </w:rPr>
        <w:t>-</w:t>
      </w:r>
      <w:r w:rsidR="006E7E36" w:rsidRPr="00AB4325">
        <w:rPr>
          <w:i/>
          <w:sz w:val="26"/>
        </w:rPr>
        <w:t xml:space="preserve"> </w:t>
      </w:r>
      <w:r w:rsidR="007236EE" w:rsidRPr="00AB4325">
        <w:rPr>
          <w:i/>
          <w:sz w:val="26"/>
        </w:rPr>
        <w:t>Dự án xây dựng các điểm bến cảng hành khách trên sông Đà kết hợp cải tạo cảnh quan ven sông Đà</w:t>
      </w:r>
    </w:p>
    <w:p w14:paraId="0254DB33" w14:textId="77777777" w:rsidR="00893D9E" w:rsidRPr="00AB4325" w:rsidRDefault="00335997" w:rsidP="00AB4325">
      <w:pPr>
        <w:spacing w:before="120" w:after="120" w:line="360" w:lineRule="auto"/>
        <w:ind w:firstLine="720"/>
        <w:jc w:val="both"/>
        <w:rPr>
          <w:sz w:val="26"/>
        </w:rPr>
      </w:pPr>
      <w:r w:rsidRPr="00AB4325">
        <w:rPr>
          <w:sz w:val="26"/>
        </w:rPr>
        <w:t>Vị trí: bắt đầu từ thị trấn Nậm Nhùn, qua di tích bia và đền vua Lê Thái Tổ</w:t>
      </w:r>
      <w:r w:rsidR="00893D9E" w:rsidRPr="00AB4325">
        <w:rPr>
          <w:sz w:val="26"/>
        </w:rPr>
        <w:t>, dọc theo sông Đà qua Sơn La.</w:t>
      </w:r>
    </w:p>
    <w:p w14:paraId="0C69F4DE" w14:textId="77777777" w:rsidR="00893D9E" w:rsidRPr="00AB4325" w:rsidRDefault="00893D9E" w:rsidP="00AB4325">
      <w:pPr>
        <w:spacing w:before="120" w:after="120" w:line="360" w:lineRule="auto"/>
        <w:ind w:firstLine="720"/>
        <w:jc w:val="both"/>
        <w:rPr>
          <w:sz w:val="26"/>
        </w:rPr>
      </w:pPr>
      <w:r w:rsidRPr="00AB4325">
        <w:rPr>
          <w:sz w:val="26"/>
        </w:rPr>
        <w:t>Các loại hình du lịch có thể khai thác: thăm quan cảnh quan sông Đà, chèo thuyền, các trò chơi trên sông nước.</w:t>
      </w:r>
    </w:p>
    <w:p w14:paraId="57E3AB1C" w14:textId="77777777" w:rsidR="007236EE" w:rsidRPr="00AB4325" w:rsidRDefault="00893D9E" w:rsidP="00AB4325">
      <w:pPr>
        <w:spacing w:before="120" w:after="120" w:line="360" w:lineRule="auto"/>
        <w:ind w:firstLine="720"/>
        <w:jc w:val="both"/>
        <w:rPr>
          <w:sz w:val="26"/>
        </w:rPr>
      </w:pPr>
      <w:r w:rsidRPr="00AB4325">
        <w:rPr>
          <w:sz w:val="26"/>
        </w:rPr>
        <w:t xml:space="preserve">Nhu cầu vốn khoảng 200 tỷ đồng, hoàn thành xây dựng cơ bản trước năm 2030. </w:t>
      </w:r>
      <w:r w:rsidR="00335997" w:rsidRPr="00AB4325">
        <w:rPr>
          <w:sz w:val="26"/>
        </w:rPr>
        <w:t xml:space="preserve"> </w:t>
      </w:r>
    </w:p>
    <w:p w14:paraId="5428466D" w14:textId="77777777" w:rsidR="00335997" w:rsidRPr="00AB4325" w:rsidRDefault="00335997" w:rsidP="00AB4325">
      <w:pPr>
        <w:spacing w:before="120" w:after="120" w:line="360" w:lineRule="auto"/>
        <w:ind w:firstLine="720"/>
        <w:jc w:val="both"/>
        <w:rPr>
          <w:i/>
          <w:sz w:val="26"/>
        </w:rPr>
      </w:pPr>
      <w:r w:rsidRPr="00AB4325">
        <w:rPr>
          <w:i/>
          <w:sz w:val="26"/>
        </w:rPr>
        <w:t>- Dự án khu du lịch sinh thái hồ Huội Quảng</w:t>
      </w:r>
      <w:r w:rsidR="00A47242" w:rsidRPr="00AB4325">
        <w:rPr>
          <w:i/>
          <w:sz w:val="26"/>
        </w:rPr>
        <w:t xml:space="preserve"> gắn với quần thể hang động Bản Mè</w:t>
      </w:r>
    </w:p>
    <w:p w14:paraId="2822986B" w14:textId="77777777" w:rsidR="00335997" w:rsidRPr="00AB4325" w:rsidRDefault="00335997" w:rsidP="00AB4325">
      <w:pPr>
        <w:spacing w:before="120" w:after="120" w:line="360" w:lineRule="auto"/>
        <w:ind w:firstLine="720"/>
        <w:jc w:val="both"/>
        <w:rPr>
          <w:sz w:val="26"/>
        </w:rPr>
      </w:pPr>
      <w:r w:rsidRPr="00AB4325">
        <w:rPr>
          <w:sz w:val="26"/>
        </w:rPr>
        <w:t>Vị trí khu du lịch: Hồ Huổi Quảng, huyện Than Uyên</w:t>
      </w:r>
    </w:p>
    <w:p w14:paraId="523E0C06" w14:textId="77777777" w:rsidR="00335997" w:rsidRPr="00AB4325" w:rsidRDefault="00335997" w:rsidP="00AB4325">
      <w:pPr>
        <w:spacing w:before="120" w:after="120" w:line="360" w:lineRule="auto"/>
        <w:ind w:firstLine="720"/>
        <w:jc w:val="both"/>
        <w:rPr>
          <w:sz w:val="26"/>
        </w:rPr>
      </w:pPr>
      <w:r w:rsidRPr="00AB4325">
        <w:rPr>
          <w:sz w:val="26"/>
        </w:rPr>
        <w:t>Quy mô diện tích: khoảng 50 ha</w:t>
      </w:r>
    </w:p>
    <w:p w14:paraId="31602323" w14:textId="77777777" w:rsidR="00335997" w:rsidRPr="00AB4325" w:rsidRDefault="00335997" w:rsidP="00AB4325">
      <w:pPr>
        <w:spacing w:before="120" w:after="120" w:line="360" w:lineRule="auto"/>
        <w:ind w:firstLine="720"/>
        <w:jc w:val="both"/>
        <w:rPr>
          <w:sz w:val="26"/>
        </w:rPr>
      </w:pPr>
      <w:r w:rsidRPr="00AB4325">
        <w:rPr>
          <w:sz w:val="26"/>
        </w:rPr>
        <w:t>Tính chất hoạt động khu du lịch: Sinh thái hồ kết hợp tham quan bản văn hóa và một sô điểm di tích lịch sử văn hóa trên địa bàn huyện Than Uyên</w:t>
      </w:r>
    </w:p>
    <w:p w14:paraId="5030D134" w14:textId="77777777" w:rsidR="00335997" w:rsidRPr="00AB4325" w:rsidRDefault="00335997" w:rsidP="00AB4325">
      <w:pPr>
        <w:spacing w:before="120" w:after="120" w:line="360" w:lineRule="auto"/>
        <w:ind w:firstLine="720"/>
        <w:jc w:val="both"/>
        <w:rPr>
          <w:sz w:val="26"/>
        </w:rPr>
      </w:pPr>
      <w:r w:rsidRPr="00AB4325">
        <w:rPr>
          <w:sz w:val="26"/>
        </w:rPr>
        <w:t>Nhu cầu vốn khoảng 100 tỷ đồng, hoàn thành đầu tư xây dựng cơ bản trước năm 2030.</w:t>
      </w:r>
    </w:p>
    <w:p w14:paraId="7BD68969" w14:textId="77777777" w:rsidR="00A47242" w:rsidRPr="00AB4325" w:rsidRDefault="00A47242" w:rsidP="00AB4325">
      <w:pPr>
        <w:spacing w:before="120" w:after="120" w:line="360" w:lineRule="auto"/>
        <w:ind w:firstLine="720"/>
        <w:jc w:val="both"/>
        <w:rPr>
          <w:i/>
          <w:sz w:val="26"/>
        </w:rPr>
      </w:pPr>
      <w:r w:rsidRPr="00AB4325">
        <w:rPr>
          <w:i/>
          <w:sz w:val="26"/>
        </w:rPr>
        <w:t>- Các dự án xây dựng sân golf tại huyện Tam Đường, huyện Tân Uyên và quần thể khu du lịch hang động Pu Sam Cáp (03 dự án)</w:t>
      </w:r>
    </w:p>
    <w:p w14:paraId="706272F5" w14:textId="77777777" w:rsidR="00A47242" w:rsidRPr="00AB4325" w:rsidRDefault="00A47242" w:rsidP="00AB4325">
      <w:pPr>
        <w:spacing w:before="120" w:after="120" w:line="360" w:lineRule="auto"/>
        <w:ind w:firstLine="720"/>
        <w:jc w:val="both"/>
        <w:rPr>
          <w:sz w:val="26"/>
        </w:rPr>
      </w:pPr>
      <w:r w:rsidRPr="00AB4325">
        <w:rPr>
          <w:sz w:val="26"/>
        </w:rPr>
        <w:t>Tổng quy mô diện tích khoảng 90 ha.</w:t>
      </w:r>
    </w:p>
    <w:p w14:paraId="0BE11DEA" w14:textId="77777777" w:rsidR="00A47242" w:rsidRPr="00AB4325" w:rsidRDefault="00A47242" w:rsidP="00AB4325">
      <w:pPr>
        <w:spacing w:before="120" w:after="120" w:line="360" w:lineRule="auto"/>
        <w:ind w:firstLine="720"/>
        <w:jc w:val="both"/>
        <w:rPr>
          <w:sz w:val="26"/>
        </w:rPr>
      </w:pPr>
      <w:r w:rsidRPr="00AB4325">
        <w:rPr>
          <w:sz w:val="26"/>
        </w:rPr>
        <w:t>Tính chất hoạt động: Hoạt động thể thao chơi golf kết hợp vui chơi, giải trí, thăm quan, nghỉ dưỡng.</w:t>
      </w:r>
    </w:p>
    <w:p w14:paraId="564545B1" w14:textId="77777777" w:rsidR="00A47242" w:rsidRPr="00AB4325" w:rsidRDefault="00A47242" w:rsidP="00AB4325">
      <w:pPr>
        <w:spacing w:before="120" w:after="120" w:line="360" w:lineRule="auto"/>
        <w:ind w:firstLine="720"/>
        <w:jc w:val="both"/>
        <w:rPr>
          <w:sz w:val="26"/>
        </w:rPr>
      </w:pPr>
      <w:r w:rsidRPr="00AB4325">
        <w:rPr>
          <w:sz w:val="26"/>
        </w:rPr>
        <w:t>Nhu cầu vốn khoảng 1.350 tỷ đồng, hoàn thành đầu tư xây dựng cơ bản trước năm 2025.</w:t>
      </w:r>
    </w:p>
    <w:p w14:paraId="3A8F6D2B" w14:textId="77777777" w:rsidR="008F4D6D" w:rsidRPr="00AB4325" w:rsidRDefault="00754DBB" w:rsidP="00AB4325">
      <w:pPr>
        <w:pStyle w:val="Heading3"/>
        <w:rPr>
          <w:sz w:val="26"/>
        </w:rPr>
      </w:pPr>
      <w:bookmarkStart w:id="275" w:name="_Toc68080152"/>
      <w:bookmarkStart w:id="276" w:name="_Toc101798528"/>
      <w:r w:rsidRPr="00AB4325">
        <w:rPr>
          <w:sz w:val="26"/>
        </w:rPr>
        <w:t>9</w:t>
      </w:r>
      <w:r w:rsidR="00893D9E" w:rsidRPr="00AB4325">
        <w:rPr>
          <w:sz w:val="26"/>
        </w:rPr>
        <w:t xml:space="preserve">.5. </w:t>
      </w:r>
      <w:r w:rsidR="008F4D6D" w:rsidRPr="00AB4325">
        <w:rPr>
          <w:sz w:val="26"/>
        </w:rPr>
        <w:t>Các khu vực ư</w:t>
      </w:r>
      <w:r w:rsidR="00BB1165" w:rsidRPr="00AB4325">
        <w:rPr>
          <w:sz w:val="26"/>
        </w:rPr>
        <w:t>u tiên đầu tư và phân kỳ đầu tư</w:t>
      </w:r>
      <w:bookmarkEnd w:id="275"/>
      <w:bookmarkEnd w:id="276"/>
    </w:p>
    <w:p w14:paraId="2B5BEA9B" w14:textId="77777777" w:rsidR="004879BA" w:rsidRPr="00AB4325" w:rsidRDefault="004879BA" w:rsidP="00AB4325">
      <w:pPr>
        <w:spacing w:before="120" w:after="120" w:line="360" w:lineRule="auto"/>
        <w:ind w:firstLine="720"/>
        <w:jc w:val="both"/>
        <w:rPr>
          <w:sz w:val="26"/>
        </w:rPr>
      </w:pPr>
      <w:bookmarkStart w:id="277" w:name="_Hlk76801898"/>
      <w:r w:rsidRPr="00AB4325">
        <w:rPr>
          <w:sz w:val="26"/>
        </w:rPr>
        <w:t xml:space="preserve">Tổng vốn đầu tư phát triển du lịch giai đoạn 2021-2025 là </w:t>
      </w:r>
      <w:r w:rsidR="00040F7D" w:rsidRPr="00AB4325">
        <w:rPr>
          <w:sz w:val="26"/>
        </w:rPr>
        <w:t>1.295</w:t>
      </w:r>
      <w:r w:rsidRPr="00AB4325">
        <w:rPr>
          <w:sz w:val="26"/>
        </w:rPr>
        <w:t xml:space="preserve"> tỷ đồng (bình quân </w:t>
      </w:r>
      <w:r w:rsidR="00040F7D" w:rsidRPr="00AB4325">
        <w:rPr>
          <w:sz w:val="26"/>
        </w:rPr>
        <w:t xml:space="preserve">259 </w:t>
      </w:r>
      <w:r w:rsidRPr="00AB4325">
        <w:rPr>
          <w:sz w:val="26"/>
        </w:rPr>
        <w:t xml:space="preserve">tỷ đồng/năm), giai đoạn 2026-2030 là </w:t>
      </w:r>
      <w:r w:rsidR="00040F7D" w:rsidRPr="00AB4325">
        <w:rPr>
          <w:sz w:val="26"/>
        </w:rPr>
        <w:t>4.067,3</w:t>
      </w:r>
      <w:r w:rsidRPr="00AB4325">
        <w:rPr>
          <w:sz w:val="26"/>
        </w:rPr>
        <w:t xml:space="preserve"> tỷ đồng (bình quân </w:t>
      </w:r>
      <w:r w:rsidR="00040F7D" w:rsidRPr="00AB4325">
        <w:rPr>
          <w:sz w:val="26"/>
        </w:rPr>
        <w:t>813,5</w:t>
      </w:r>
      <w:r w:rsidRPr="00AB4325">
        <w:rPr>
          <w:sz w:val="26"/>
        </w:rPr>
        <w:t xml:space="preserve"> tỷ đồng/năm).</w:t>
      </w:r>
      <w:bookmarkEnd w:id="277"/>
    </w:p>
    <w:p w14:paraId="004409F0" w14:textId="77777777" w:rsidR="00CB5CEA" w:rsidRPr="00AB4325" w:rsidRDefault="00CB5CEA" w:rsidP="00AB4325">
      <w:pPr>
        <w:pStyle w:val="Caption"/>
      </w:pPr>
      <w:bookmarkStart w:id="278" w:name="_Toc70766820"/>
      <w:bookmarkStart w:id="279" w:name="_Toc85814924"/>
      <w:bookmarkStart w:id="280" w:name="_Toc101798410"/>
      <w:r w:rsidRPr="00AB4325">
        <w:t xml:space="preserve">Bảng </w:t>
      </w:r>
      <w:fldSimple w:instr=" SEQ Bảng \* ARABIC ">
        <w:r w:rsidR="00BB698E" w:rsidRPr="00AB4325">
          <w:rPr>
            <w:noProof/>
          </w:rPr>
          <w:t>16</w:t>
        </w:r>
      </w:fldSimple>
      <w:r w:rsidRPr="00AB4325">
        <w:t>: Cơ cấu vốn đầu tư phân theo nguồn vốn</w:t>
      </w:r>
      <w:bookmarkEnd w:id="278"/>
      <w:bookmarkEnd w:id="279"/>
      <w:bookmarkEnd w:id="280"/>
    </w:p>
    <w:tbl>
      <w:tblPr>
        <w:tblW w:w="9990" w:type="dxa"/>
        <w:tblInd w:w="108" w:type="dxa"/>
        <w:tblLook w:val="04A0" w:firstRow="1" w:lastRow="0" w:firstColumn="1" w:lastColumn="0" w:noHBand="0" w:noVBand="1"/>
      </w:tblPr>
      <w:tblGrid>
        <w:gridCol w:w="3600"/>
        <w:gridCol w:w="1260"/>
        <w:gridCol w:w="900"/>
        <w:gridCol w:w="1260"/>
        <w:gridCol w:w="893"/>
        <w:gridCol w:w="7"/>
        <w:gridCol w:w="1170"/>
        <w:gridCol w:w="881"/>
        <w:gridCol w:w="19"/>
      </w:tblGrid>
      <w:tr w:rsidR="00AB4325" w:rsidRPr="00AB4325" w14:paraId="6C2F2F70" w14:textId="77777777" w:rsidTr="00C6161A">
        <w:trPr>
          <w:gridAfter w:val="1"/>
          <w:wAfter w:w="19" w:type="dxa"/>
          <w:trHeight w:val="315"/>
        </w:trPr>
        <w:tc>
          <w:tcPr>
            <w:tcW w:w="36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D3DF68E" w14:textId="77777777" w:rsidR="00040F7D" w:rsidRPr="00AB4325" w:rsidRDefault="00040F7D" w:rsidP="00AB4325">
            <w:pPr>
              <w:spacing w:line="360" w:lineRule="auto"/>
              <w:jc w:val="center"/>
              <w:rPr>
                <w:sz w:val="26"/>
              </w:rPr>
            </w:pPr>
            <w:r w:rsidRPr="00AB4325">
              <w:rPr>
                <w:sz w:val="26"/>
              </w:rPr>
              <w:t> </w:t>
            </w:r>
          </w:p>
        </w:tc>
        <w:tc>
          <w:tcPr>
            <w:tcW w:w="2160" w:type="dxa"/>
            <w:gridSpan w:val="2"/>
            <w:tcBorders>
              <w:top w:val="single" w:sz="4" w:space="0" w:color="auto"/>
              <w:left w:val="nil"/>
              <w:bottom w:val="single" w:sz="4" w:space="0" w:color="auto"/>
              <w:right w:val="single" w:sz="4" w:space="0" w:color="auto"/>
            </w:tcBorders>
            <w:shd w:val="clear" w:color="auto" w:fill="auto"/>
            <w:vAlign w:val="center"/>
            <w:hideMark/>
          </w:tcPr>
          <w:p w14:paraId="5D289288" w14:textId="77777777" w:rsidR="00040F7D" w:rsidRPr="00AB4325" w:rsidRDefault="00040F7D" w:rsidP="00AB4325">
            <w:pPr>
              <w:spacing w:line="360" w:lineRule="auto"/>
              <w:jc w:val="center"/>
              <w:rPr>
                <w:b/>
                <w:sz w:val="26"/>
              </w:rPr>
            </w:pPr>
            <w:r w:rsidRPr="00AB4325">
              <w:rPr>
                <w:b/>
                <w:sz w:val="26"/>
              </w:rPr>
              <w:t>2021-2025</w:t>
            </w:r>
          </w:p>
        </w:tc>
        <w:tc>
          <w:tcPr>
            <w:tcW w:w="2153" w:type="dxa"/>
            <w:gridSpan w:val="2"/>
            <w:tcBorders>
              <w:top w:val="single" w:sz="4" w:space="0" w:color="auto"/>
              <w:left w:val="nil"/>
              <w:bottom w:val="single" w:sz="4" w:space="0" w:color="auto"/>
              <w:right w:val="single" w:sz="4" w:space="0" w:color="auto"/>
            </w:tcBorders>
            <w:shd w:val="clear" w:color="auto" w:fill="auto"/>
            <w:vAlign w:val="center"/>
            <w:hideMark/>
          </w:tcPr>
          <w:p w14:paraId="788A57AD" w14:textId="77777777" w:rsidR="00040F7D" w:rsidRPr="00AB4325" w:rsidRDefault="00040F7D" w:rsidP="00AB4325">
            <w:pPr>
              <w:spacing w:line="360" w:lineRule="auto"/>
              <w:jc w:val="center"/>
              <w:rPr>
                <w:b/>
                <w:sz w:val="26"/>
              </w:rPr>
            </w:pPr>
            <w:r w:rsidRPr="00AB4325">
              <w:rPr>
                <w:b/>
                <w:sz w:val="26"/>
              </w:rPr>
              <w:t>2026-2030</w:t>
            </w:r>
          </w:p>
        </w:tc>
        <w:tc>
          <w:tcPr>
            <w:tcW w:w="2058" w:type="dxa"/>
            <w:gridSpan w:val="3"/>
            <w:tcBorders>
              <w:top w:val="single" w:sz="4" w:space="0" w:color="auto"/>
              <w:left w:val="nil"/>
              <w:bottom w:val="single" w:sz="4" w:space="0" w:color="auto"/>
              <w:right w:val="single" w:sz="4" w:space="0" w:color="000000"/>
            </w:tcBorders>
            <w:shd w:val="clear" w:color="auto" w:fill="auto"/>
            <w:vAlign w:val="center"/>
            <w:hideMark/>
          </w:tcPr>
          <w:p w14:paraId="6E5273BE" w14:textId="77777777" w:rsidR="00040F7D" w:rsidRPr="00AB4325" w:rsidRDefault="00040F7D" w:rsidP="00AB4325">
            <w:pPr>
              <w:spacing w:line="360" w:lineRule="auto"/>
              <w:jc w:val="center"/>
              <w:rPr>
                <w:b/>
                <w:sz w:val="26"/>
              </w:rPr>
            </w:pPr>
            <w:r w:rsidRPr="00AB4325">
              <w:rPr>
                <w:b/>
                <w:sz w:val="26"/>
              </w:rPr>
              <w:t>2021-2030</w:t>
            </w:r>
          </w:p>
        </w:tc>
      </w:tr>
      <w:tr w:rsidR="00AB4325" w:rsidRPr="00AB4325" w14:paraId="24F87344" w14:textId="77777777" w:rsidTr="00C6161A">
        <w:trPr>
          <w:trHeight w:val="630"/>
        </w:trPr>
        <w:tc>
          <w:tcPr>
            <w:tcW w:w="3600" w:type="dxa"/>
            <w:vMerge/>
            <w:tcBorders>
              <w:top w:val="single" w:sz="4" w:space="0" w:color="auto"/>
              <w:left w:val="single" w:sz="4" w:space="0" w:color="auto"/>
              <w:bottom w:val="single" w:sz="4" w:space="0" w:color="000000"/>
              <w:right w:val="single" w:sz="4" w:space="0" w:color="auto"/>
            </w:tcBorders>
            <w:vAlign w:val="center"/>
            <w:hideMark/>
          </w:tcPr>
          <w:p w14:paraId="693BDFC9" w14:textId="77777777" w:rsidR="00040F7D" w:rsidRPr="00AB4325" w:rsidRDefault="00040F7D" w:rsidP="00AB4325">
            <w:pPr>
              <w:spacing w:line="360" w:lineRule="auto"/>
              <w:rPr>
                <w:sz w:val="26"/>
              </w:rPr>
            </w:pPr>
          </w:p>
        </w:tc>
        <w:tc>
          <w:tcPr>
            <w:tcW w:w="1260" w:type="dxa"/>
            <w:tcBorders>
              <w:top w:val="nil"/>
              <w:left w:val="nil"/>
              <w:bottom w:val="single" w:sz="4" w:space="0" w:color="auto"/>
              <w:right w:val="single" w:sz="4" w:space="0" w:color="auto"/>
            </w:tcBorders>
            <w:shd w:val="clear" w:color="auto" w:fill="auto"/>
            <w:vAlign w:val="center"/>
            <w:hideMark/>
          </w:tcPr>
          <w:p w14:paraId="390504DA" w14:textId="77777777" w:rsidR="00040F7D" w:rsidRPr="00AB4325" w:rsidRDefault="00040F7D" w:rsidP="00AB4325">
            <w:pPr>
              <w:spacing w:line="360" w:lineRule="auto"/>
              <w:jc w:val="center"/>
              <w:rPr>
                <w:b/>
                <w:sz w:val="26"/>
              </w:rPr>
            </w:pPr>
            <w:r w:rsidRPr="00AB4325">
              <w:rPr>
                <w:b/>
                <w:sz w:val="26"/>
              </w:rPr>
              <w:t>Vốn đầu tư (tỷ đồng)</w:t>
            </w:r>
          </w:p>
        </w:tc>
        <w:tc>
          <w:tcPr>
            <w:tcW w:w="900" w:type="dxa"/>
            <w:tcBorders>
              <w:top w:val="nil"/>
              <w:left w:val="nil"/>
              <w:bottom w:val="single" w:sz="4" w:space="0" w:color="auto"/>
              <w:right w:val="single" w:sz="4" w:space="0" w:color="auto"/>
            </w:tcBorders>
            <w:shd w:val="clear" w:color="auto" w:fill="auto"/>
            <w:vAlign w:val="center"/>
            <w:hideMark/>
          </w:tcPr>
          <w:p w14:paraId="1097E914" w14:textId="77777777" w:rsidR="00040F7D" w:rsidRPr="00AB4325" w:rsidRDefault="00040F7D" w:rsidP="00AB4325">
            <w:pPr>
              <w:spacing w:line="360" w:lineRule="auto"/>
              <w:jc w:val="center"/>
              <w:rPr>
                <w:b/>
                <w:sz w:val="26"/>
              </w:rPr>
            </w:pPr>
            <w:r w:rsidRPr="00AB4325">
              <w:rPr>
                <w:b/>
                <w:sz w:val="26"/>
              </w:rPr>
              <w:t>Cơ cấu (%)</w:t>
            </w:r>
          </w:p>
        </w:tc>
        <w:tc>
          <w:tcPr>
            <w:tcW w:w="1260" w:type="dxa"/>
            <w:tcBorders>
              <w:top w:val="nil"/>
              <w:left w:val="nil"/>
              <w:bottom w:val="single" w:sz="4" w:space="0" w:color="auto"/>
              <w:right w:val="single" w:sz="4" w:space="0" w:color="auto"/>
            </w:tcBorders>
            <w:shd w:val="clear" w:color="auto" w:fill="auto"/>
            <w:vAlign w:val="center"/>
            <w:hideMark/>
          </w:tcPr>
          <w:p w14:paraId="2ED55B7D" w14:textId="77777777" w:rsidR="00040F7D" w:rsidRPr="00AB4325" w:rsidRDefault="00040F7D" w:rsidP="00AB4325">
            <w:pPr>
              <w:spacing w:line="360" w:lineRule="auto"/>
              <w:jc w:val="center"/>
              <w:rPr>
                <w:b/>
                <w:sz w:val="26"/>
              </w:rPr>
            </w:pPr>
            <w:r w:rsidRPr="00AB4325">
              <w:rPr>
                <w:b/>
                <w:sz w:val="26"/>
              </w:rPr>
              <w:t>Vốn đầu tư (tỷ đồng)</w:t>
            </w:r>
          </w:p>
        </w:tc>
        <w:tc>
          <w:tcPr>
            <w:tcW w:w="900" w:type="dxa"/>
            <w:gridSpan w:val="2"/>
            <w:tcBorders>
              <w:top w:val="nil"/>
              <w:left w:val="nil"/>
              <w:bottom w:val="single" w:sz="4" w:space="0" w:color="auto"/>
              <w:right w:val="single" w:sz="4" w:space="0" w:color="auto"/>
            </w:tcBorders>
            <w:shd w:val="clear" w:color="auto" w:fill="auto"/>
            <w:vAlign w:val="center"/>
            <w:hideMark/>
          </w:tcPr>
          <w:p w14:paraId="4A239F3B" w14:textId="77777777" w:rsidR="00040F7D" w:rsidRPr="00AB4325" w:rsidRDefault="00040F7D" w:rsidP="00AB4325">
            <w:pPr>
              <w:spacing w:line="360" w:lineRule="auto"/>
              <w:jc w:val="center"/>
              <w:rPr>
                <w:b/>
                <w:sz w:val="26"/>
              </w:rPr>
            </w:pPr>
            <w:r w:rsidRPr="00AB4325">
              <w:rPr>
                <w:b/>
                <w:sz w:val="26"/>
              </w:rPr>
              <w:t>Cơ cấu (%)</w:t>
            </w:r>
          </w:p>
        </w:tc>
        <w:tc>
          <w:tcPr>
            <w:tcW w:w="1170" w:type="dxa"/>
            <w:tcBorders>
              <w:top w:val="nil"/>
              <w:left w:val="nil"/>
              <w:bottom w:val="single" w:sz="4" w:space="0" w:color="auto"/>
              <w:right w:val="single" w:sz="4" w:space="0" w:color="auto"/>
            </w:tcBorders>
            <w:shd w:val="clear" w:color="auto" w:fill="auto"/>
            <w:vAlign w:val="center"/>
            <w:hideMark/>
          </w:tcPr>
          <w:p w14:paraId="53A06596" w14:textId="77777777" w:rsidR="00040F7D" w:rsidRPr="00AB4325" w:rsidRDefault="00040F7D" w:rsidP="00AB4325">
            <w:pPr>
              <w:spacing w:line="360" w:lineRule="auto"/>
              <w:jc w:val="center"/>
              <w:rPr>
                <w:b/>
                <w:sz w:val="26"/>
              </w:rPr>
            </w:pPr>
            <w:r w:rsidRPr="00AB4325">
              <w:rPr>
                <w:b/>
                <w:sz w:val="26"/>
              </w:rPr>
              <w:t>Vốn đầu tư</w:t>
            </w:r>
            <w:r w:rsidR="00C6161A" w:rsidRPr="00AB4325">
              <w:rPr>
                <w:b/>
                <w:sz w:val="26"/>
              </w:rPr>
              <w:t xml:space="preserve"> (tỷ đồng)</w:t>
            </w:r>
          </w:p>
        </w:tc>
        <w:tc>
          <w:tcPr>
            <w:tcW w:w="900" w:type="dxa"/>
            <w:gridSpan w:val="2"/>
            <w:tcBorders>
              <w:top w:val="nil"/>
              <w:left w:val="nil"/>
              <w:bottom w:val="single" w:sz="4" w:space="0" w:color="auto"/>
              <w:right w:val="single" w:sz="4" w:space="0" w:color="auto"/>
            </w:tcBorders>
            <w:shd w:val="clear" w:color="auto" w:fill="auto"/>
            <w:vAlign w:val="center"/>
            <w:hideMark/>
          </w:tcPr>
          <w:p w14:paraId="4B660C73" w14:textId="77777777" w:rsidR="00040F7D" w:rsidRPr="00AB4325" w:rsidRDefault="00040F7D" w:rsidP="00AB4325">
            <w:pPr>
              <w:spacing w:line="360" w:lineRule="auto"/>
              <w:jc w:val="center"/>
              <w:rPr>
                <w:b/>
                <w:sz w:val="26"/>
              </w:rPr>
            </w:pPr>
            <w:r w:rsidRPr="00AB4325">
              <w:rPr>
                <w:b/>
                <w:sz w:val="26"/>
              </w:rPr>
              <w:t>Cơ cấu (%)</w:t>
            </w:r>
          </w:p>
        </w:tc>
      </w:tr>
      <w:tr w:rsidR="00AB4325" w:rsidRPr="00AB4325" w14:paraId="0B5D988D" w14:textId="77777777" w:rsidTr="00C6161A">
        <w:trPr>
          <w:trHeight w:val="315"/>
        </w:trPr>
        <w:tc>
          <w:tcPr>
            <w:tcW w:w="3600" w:type="dxa"/>
            <w:tcBorders>
              <w:top w:val="nil"/>
              <w:left w:val="single" w:sz="4" w:space="0" w:color="auto"/>
              <w:bottom w:val="single" w:sz="4" w:space="0" w:color="auto"/>
              <w:right w:val="single" w:sz="4" w:space="0" w:color="auto"/>
            </w:tcBorders>
            <w:shd w:val="clear" w:color="auto" w:fill="auto"/>
            <w:vAlign w:val="center"/>
            <w:hideMark/>
          </w:tcPr>
          <w:p w14:paraId="6A6AC939" w14:textId="77777777" w:rsidR="00040F7D" w:rsidRPr="00AB4325" w:rsidRDefault="00040F7D" w:rsidP="00AB4325">
            <w:pPr>
              <w:spacing w:line="360" w:lineRule="auto"/>
              <w:jc w:val="both"/>
              <w:rPr>
                <w:b/>
                <w:sz w:val="26"/>
              </w:rPr>
            </w:pPr>
            <w:r w:rsidRPr="00AB4325">
              <w:rPr>
                <w:b/>
                <w:sz w:val="26"/>
              </w:rPr>
              <w:t>Tổng vốn</w:t>
            </w:r>
          </w:p>
        </w:tc>
        <w:tc>
          <w:tcPr>
            <w:tcW w:w="1260" w:type="dxa"/>
            <w:tcBorders>
              <w:top w:val="nil"/>
              <w:left w:val="nil"/>
              <w:bottom w:val="single" w:sz="4" w:space="0" w:color="auto"/>
              <w:right w:val="single" w:sz="4" w:space="0" w:color="auto"/>
            </w:tcBorders>
            <w:shd w:val="clear" w:color="auto" w:fill="auto"/>
            <w:vAlign w:val="center"/>
            <w:hideMark/>
          </w:tcPr>
          <w:p w14:paraId="1DB68187" w14:textId="77777777" w:rsidR="00040F7D" w:rsidRPr="00AB4325" w:rsidRDefault="00040F7D" w:rsidP="00AB4325">
            <w:pPr>
              <w:spacing w:line="360" w:lineRule="auto"/>
              <w:jc w:val="center"/>
              <w:rPr>
                <w:b/>
                <w:sz w:val="26"/>
              </w:rPr>
            </w:pPr>
            <w:r w:rsidRPr="00AB4325">
              <w:rPr>
                <w:b/>
                <w:sz w:val="26"/>
              </w:rPr>
              <w:t>1295</w:t>
            </w:r>
            <w:r w:rsidR="00C6161A" w:rsidRPr="00AB4325">
              <w:rPr>
                <w:b/>
                <w:sz w:val="26"/>
              </w:rPr>
              <w:t>,</w:t>
            </w:r>
            <w:r w:rsidRPr="00AB4325">
              <w:rPr>
                <w:b/>
                <w:sz w:val="26"/>
              </w:rPr>
              <w:t>0</w:t>
            </w:r>
          </w:p>
        </w:tc>
        <w:tc>
          <w:tcPr>
            <w:tcW w:w="900" w:type="dxa"/>
            <w:tcBorders>
              <w:top w:val="nil"/>
              <w:left w:val="nil"/>
              <w:bottom w:val="single" w:sz="4" w:space="0" w:color="auto"/>
              <w:right w:val="single" w:sz="4" w:space="0" w:color="auto"/>
            </w:tcBorders>
            <w:shd w:val="clear" w:color="auto" w:fill="auto"/>
            <w:vAlign w:val="center"/>
            <w:hideMark/>
          </w:tcPr>
          <w:p w14:paraId="7D93C825" w14:textId="77777777" w:rsidR="00040F7D" w:rsidRPr="00AB4325" w:rsidRDefault="00040F7D" w:rsidP="00AB4325">
            <w:pPr>
              <w:spacing w:line="360" w:lineRule="auto"/>
              <w:jc w:val="center"/>
              <w:rPr>
                <w:b/>
                <w:sz w:val="26"/>
              </w:rPr>
            </w:pPr>
            <w:r w:rsidRPr="00AB4325">
              <w:rPr>
                <w:b/>
                <w:sz w:val="26"/>
              </w:rPr>
              <w:t>100</w:t>
            </w:r>
          </w:p>
        </w:tc>
        <w:tc>
          <w:tcPr>
            <w:tcW w:w="1260" w:type="dxa"/>
            <w:tcBorders>
              <w:top w:val="nil"/>
              <w:left w:val="nil"/>
              <w:bottom w:val="single" w:sz="4" w:space="0" w:color="auto"/>
              <w:right w:val="single" w:sz="4" w:space="0" w:color="auto"/>
            </w:tcBorders>
            <w:shd w:val="clear" w:color="auto" w:fill="auto"/>
            <w:vAlign w:val="center"/>
            <w:hideMark/>
          </w:tcPr>
          <w:p w14:paraId="297224CF" w14:textId="77777777" w:rsidR="00040F7D" w:rsidRPr="00AB4325" w:rsidRDefault="00040F7D" w:rsidP="00AB4325">
            <w:pPr>
              <w:spacing w:line="360" w:lineRule="auto"/>
              <w:jc w:val="center"/>
              <w:rPr>
                <w:b/>
                <w:sz w:val="26"/>
              </w:rPr>
            </w:pPr>
            <w:r w:rsidRPr="00AB4325">
              <w:rPr>
                <w:b/>
                <w:sz w:val="26"/>
              </w:rPr>
              <w:t>4067</w:t>
            </w:r>
            <w:r w:rsidR="00C6161A" w:rsidRPr="00AB4325">
              <w:rPr>
                <w:b/>
                <w:sz w:val="26"/>
              </w:rPr>
              <w:t>,</w:t>
            </w:r>
            <w:r w:rsidRPr="00AB4325">
              <w:rPr>
                <w:b/>
                <w:sz w:val="26"/>
              </w:rPr>
              <w:t>3</w:t>
            </w:r>
          </w:p>
        </w:tc>
        <w:tc>
          <w:tcPr>
            <w:tcW w:w="900" w:type="dxa"/>
            <w:gridSpan w:val="2"/>
            <w:tcBorders>
              <w:top w:val="nil"/>
              <w:left w:val="nil"/>
              <w:bottom w:val="single" w:sz="4" w:space="0" w:color="auto"/>
              <w:right w:val="single" w:sz="4" w:space="0" w:color="auto"/>
            </w:tcBorders>
            <w:shd w:val="clear" w:color="auto" w:fill="auto"/>
            <w:vAlign w:val="center"/>
            <w:hideMark/>
          </w:tcPr>
          <w:p w14:paraId="1AFAEC4C" w14:textId="77777777" w:rsidR="00040F7D" w:rsidRPr="00AB4325" w:rsidRDefault="00040F7D" w:rsidP="00AB4325">
            <w:pPr>
              <w:spacing w:line="360" w:lineRule="auto"/>
              <w:jc w:val="right"/>
              <w:rPr>
                <w:b/>
                <w:sz w:val="26"/>
              </w:rPr>
            </w:pPr>
            <w:r w:rsidRPr="00AB4325">
              <w:rPr>
                <w:b/>
                <w:sz w:val="26"/>
              </w:rPr>
              <w:t>100</w:t>
            </w:r>
          </w:p>
        </w:tc>
        <w:tc>
          <w:tcPr>
            <w:tcW w:w="1170" w:type="dxa"/>
            <w:tcBorders>
              <w:top w:val="nil"/>
              <w:left w:val="nil"/>
              <w:bottom w:val="single" w:sz="4" w:space="0" w:color="auto"/>
              <w:right w:val="single" w:sz="4" w:space="0" w:color="auto"/>
            </w:tcBorders>
            <w:shd w:val="clear" w:color="auto" w:fill="auto"/>
            <w:vAlign w:val="center"/>
            <w:hideMark/>
          </w:tcPr>
          <w:p w14:paraId="2747E3F2" w14:textId="77777777" w:rsidR="00040F7D" w:rsidRPr="00AB4325" w:rsidRDefault="00040F7D" w:rsidP="00AB4325">
            <w:pPr>
              <w:spacing w:line="360" w:lineRule="auto"/>
              <w:jc w:val="center"/>
              <w:rPr>
                <w:b/>
                <w:sz w:val="26"/>
              </w:rPr>
            </w:pPr>
            <w:r w:rsidRPr="00AB4325">
              <w:rPr>
                <w:b/>
                <w:sz w:val="26"/>
              </w:rPr>
              <w:t>5362</w:t>
            </w:r>
            <w:r w:rsidR="00C6161A" w:rsidRPr="00AB4325">
              <w:rPr>
                <w:b/>
                <w:sz w:val="26"/>
              </w:rPr>
              <w:t>,</w:t>
            </w:r>
            <w:r w:rsidRPr="00AB4325">
              <w:rPr>
                <w:b/>
                <w:sz w:val="26"/>
              </w:rPr>
              <w:t>3</w:t>
            </w:r>
          </w:p>
        </w:tc>
        <w:tc>
          <w:tcPr>
            <w:tcW w:w="900" w:type="dxa"/>
            <w:gridSpan w:val="2"/>
            <w:tcBorders>
              <w:top w:val="nil"/>
              <w:left w:val="nil"/>
              <w:bottom w:val="single" w:sz="4" w:space="0" w:color="auto"/>
              <w:right w:val="single" w:sz="4" w:space="0" w:color="auto"/>
            </w:tcBorders>
            <w:shd w:val="clear" w:color="auto" w:fill="auto"/>
            <w:vAlign w:val="center"/>
            <w:hideMark/>
          </w:tcPr>
          <w:p w14:paraId="0C008792" w14:textId="77777777" w:rsidR="00040F7D" w:rsidRPr="00AB4325" w:rsidRDefault="00040F7D" w:rsidP="00AB4325">
            <w:pPr>
              <w:spacing w:line="360" w:lineRule="auto"/>
              <w:jc w:val="center"/>
              <w:rPr>
                <w:b/>
                <w:sz w:val="26"/>
              </w:rPr>
            </w:pPr>
            <w:r w:rsidRPr="00AB4325">
              <w:rPr>
                <w:b/>
                <w:sz w:val="26"/>
              </w:rPr>
              <w:t>100</w:t>
            </w:r>
          </w:p>
        </w:tc>
      </w:tr>
      <w:tr w:rsidR="00AB4325" w:rsidRPr="00AB4325" w14:paraId="29A7FB3E" w14:textId="77777777" w:rsidTr="00C6161A">
        <w:trPr>
          <w:trHeight w:val="315"/>
        </w:trPr>
        <w:tc>
          <w:tcPr>
            <w:tcW w:w="3600" w:type="dxa"/>
            <w:tcBorders>
              <w:top w:val="nil"/>
              <w:left w:val="single" w:sz="4" w:space="0" w:color="auto"/>
              <w:bottom w:val="single" w:sz="4" w:space="0" w:color="auto"/>
              <w:right w:val="single" w:sz="4" w:space="0" w:color="auto"/>
            </w:tcBorders>
            <w:shd w:val="clear" w:color="auto" w:fill="auto"/>
            <w:vAlign w:val="center"/>
            <w:hideMark/>
          </w:tcPr>
          <w:p w14:paraId="20B208A8" w14:textId="77777777" w:rsidR="00040F7D" w:rsidRPr="00AB4325" w:rsidRDefault="00040F7D" w:rsidP="00AB4325">
            <w:pPr>
              <w:spacing w:line="360" w:lineRule="auto"/>
              <w:jc w:val="both"/>
              <w:rPr>
                <w:sz w:val="26"/>
              </w:rPr>
            </w:pPr>
            <w:r w:rsidRPr="00AB4325">
              <w:rPr>
                <w:sz w:val="26"/>
              </w:rPr>
              <w:t>Vốn ngân sách</w:t>
            </w:r>
          </w:p>
        </w:tc>
        <w:tc>
          <w:tcPr>
            <w:tcW w:w="1260" w:type="dxa"/>
            <w:tcBorders>
              <w:top w:val="nil"/>
              <w:left w:val="nil"/>
              <w:bottom w:val="single" w:sz="4" w:space="0" w:color="auto"/>
              <w:right w:val="single" w:sz="4" w:space="0" w:color="auto"/>
            </w:tcBorders>
            <w:shd w:val="clear" w:color="auto" w:fill="auto"/>
            <w:vAlign w:val="center"/>
            <w:hideMark/>
          </w:tcPr>
          <w:p w14:paraId="6902C7AE" w14:textId="77777777" w:rsidR="00040F7D" w:rsidRPr="00AB4325" w:rsidRDefault="00040F7D" w:rsidP="00AB4325">
            <w:pPr>
              <w:spacing w:line="360" w:lineRule="auto"/>
              <w:jc w:val="center"/>
              <w:rPr>
                <w:sz w:val="26"/>
              </w:rPr>
            </w:pPr>
            <w:r w:rsidRPr="00AB4325">
              <w:rPr>
                <w:sz w:val="26"/>
              </w:rPr>
              <w:t>453</w:t>
            </w:r>
            <w:r w:rsidR="00C6161A" w:rsidRPr="00AB4325">
              <w:rPr>
                <w:sz w:val="26"/>
              </w:rPr>
              <w:t>,2</w:t>
            </w:r>
          </w:p>
        </w:tc>
        <w:tc>
          <w:tcPr>
            <w:tcW w:w="900" w:type="dxa"/>
            <w:tcBorders>
              <w:top w:val="nil"/>
              <w:left w:val="nil"/>
              <w:bottom w:val="single" w:sz="4" w:space="0" w:color="auto"/>
              <w:right w:val="single" w:sz="4" w:space="0" w:color="auto"/>
            </w:tcBorders>
            <w:shd w:val="clear" w:color="auto" w:fill="auto"/>
            <w:vAlign w:val="center"/>
            <w:hideMark/>
          </w:tcPr>
          <w:p w14:paraId="2AB35653" w14:textId="77777777" w:rsidR="00040F7D" w:rsidRPr="00AB4325" w:rsidRDefault="00040F7D" w:rsidP="00AB4325">
            <w:pPr>
              <w:spacing w:line="360" w:lineRule="auto"/>
              <w:jc w:val="center"/>
              <w:rPr>
                <w:sz w:val="26"/>
              </w:rPr>
            </w:pPr>
            <w:r w:rsidRPr="00AB4325">
              <w:rPr>
                <w:sz w:val="26"/>
              </w:rPr>
              <w:t>35</w:t>
            </w:r>
          </w:p>
        </w:tc>
        <w:tc>
          <w:tcPr>
            <w:tcW w:w="1260" w:type="dxa"/>
            <w:tcBorders>
              <w:top w:val="nil"/>
              <w:left w:val="nil"/>
              <w:bottom w:val="single" w:sz="4" w:space="0" w:color="auto"/>
              <w:right w:val="single" w:sz="4" w:space="0" w:color="auto"/>
            </w:tcBorders>
            <w:shd w:val="clear" w:color="auto" w:fill="auto"/>
            <w:vAlign w:val="center"/>
            <w:hideMark/>
          </w:tcPr>
          <w:p w14:paraId="3D036826" w14:textId="77777777" w:rsidR="00040F7D" w:rsidRPr="00AB4325" w:rsidRDefault="00040F7D" w:rsidP="00AB4325">
            <w:pPr>
              <w:spacing w:line="360" w:lineRule="auto"/>
              <w:jc w:val="center"/>
              <w:rPr>
                <w:sz w:val="26"/>
              </w:rPr>
            </w:pPr>
            <w:r w:rsidRPr="00AB4325">
              <w:rPr>
                <w:sz w:val="26"/>
              </w:rPr>
              <w:t>1098</w:t>
            </w:r>
            <w:r w:rsidR="00C6161A" w:rsidRPr="00AB4325">
              <w:rPr>
                <w:sz w:val="26"/>
              </w:rPr>
              <w:t>,</w:t>
            </w:r>
            <w:r w:rsidRPr="00AB4325">
              <w:rPr>
                <w:sz w:val="26"/>
              </w:rPr>
              <w:t>2</w:t>
            </w:r>
          </w:p>
        </w:tc>
        <w:tc>
          <w:tcPr>
            <w:tcW w:w="900" w:type="dxa"/>
            <w:gridSpan w:val="2"/>
            <w:tcBorders>
              <w:top w:val="nil"/>
              <w:left w:val="nil"/>
              <w:bottom w:val="single" w:sz="4" w:space="0" w:color="auto"/>
              <w:right w:val="single" w:sz="4" w:space="0" w:color="auto"/>
            </w:tcBorders>
            <w:shd w:val="clear" w:color="auto" w:fill="auto"/>
            <w:vAlign w:val="center"/>
            <w:hideMark/>
          </w:tcPr>
          <w:p w14:paraId="46BF43E9" w14:textId="77777777" w:rsidR="00040F7D" w:rsidRPr="00AB4325" w:rsidRDefault="00040F7D" w:rsidP="00AB4325">
            <w:pPr>
              <w:spacing w:line="360" w:lineRule="auto"/>
              <w:jc w:val="right"/>
              <w:rPr>
                <w:sz w:val="26"/>
              </w:rPr>
            </w:pPr>
            <w:r w:rsidRPr="00AB4325">
              <w:rPr>
                <w:sz w:val="26"/>
              </w:rPr>
              <w:t>27</w:t>
            </w:r>
          </w:p>
        </w:tc>
        <w:tc>
          <w:tcPr>
            <w:tcW w:w="1170" w:type="dxa"/>
            <w:tcBorders>
              <w:top w:val="nil"/>
              <w:left w:val="nil"/>
              <w:bottom w:val="single" w:sz="4" w:space="0" w:color="auto"/>
              <w:right w:val="single" w:sz="4" w:space="0" w:color="auto"/>
            </w:tcBorders>
            <w:shd w:val="clear" w:color="auto" w:fill="auto"/>
            <w:vAlign w:val="center"/>
            <w:hideMark/>
          </w:tcPr>
          <w:p w14:paraId="329D0DC6" w14:textId="77777777" w:rsidR="00040F7D" w:rsidRPr="00AB4325" w:rsidRDefault="00040F7D" w:rsidP="00AB4325">
            <w:pPr>
              <w:spacing w:line="360" w:lineRule="auto"/>
              <w:jc w:val="center"/>
              <w:rPr>
                <w:sz w:val="26"/>
              </w:rPr>
            </w:pPr>
            <w:r w:rsidRPr="00AB4325">
              <w:rPr>
                <w:sz w:val="26"/>
              </w:rPr>
              <w:t>1551</w:t>
            </w:r>
            <w:r w:rsidR="00C6161A" w:rsidRPr="00AB4325">
              <w:rPr>
                <w:sz w:val="26"/>
              </w:rPr>
              <w:t>,</w:t>
            </w:r>
            <w:r w:rsidRPr="00AB4325">
              <w:rPr>
                <w:sz w:val="26"/>
              </w:rPr>
              <w:t>4</w:t>
            </w:r>
          </w:p>
        </w:tc>
        <w:tc>
          <w:tcPr>
            <w:tcW w:w="900" w:type="dxa"/>
            <w:gridSpan w:val="2"/>
            <w:tcBorders>
              <w:top w:val="nil"/>
              <w:left w:val="nil"/>
              <w:bottom w:val="single" w:sz="4" w:space="0" w:color="auto"/>
              <w:right w:val="single" w:sz="4" w:space="0" w:color="auto"/>
            </w:tcBorders>
            <w:shd w:val="clear" w:color="auto" w:fill="auto"/>
            <w:vAlign w:val="center"/>
            <w:hideMark/>
          </w:tcPr>
          <w:p w14:paraId="4E262D63" w14:textId="77777777" w:rsidR="00040F7D" w:rsidRPr="00AB4325" w:rsidRDefault="00040F7D" w:rsidP="00AB4325">
            <w:pPr>
              <w:spacing w:line="360" w:lineRule="auto"/>
              <w:jc w:val="center"/>
              <w:rPr>
                <w:sz w:val="26"/>
              </w:rPr>
            </w:pPr>
            <w:r w:rsidRPr="00AB4325">
              <w:rPr>
                <w:sz w:val="26"/>
              </w:rPr>
              <w:t>28</w:t>
            </w:r>
            <w:r w:rsidR="00C6161A" w:rsidRPr="00AB4325">
              <w:rPr>
                <w:sz w:val="26"/>
              </w:rPr>
              <w:t>,</w:t>
            </w:r>
            <w:r w:rsidRPr="00AB4325">
              <w:rPr>
                <w:sz w:val="26"/>
              </w:rPr>
              <w:t>9</w:t>
            </w:r>
          </w:p>
        </w:tc>
      </w:tr>
      <w:tr w:rsidR="00D40072" w:rsidRPr="00AB4325" w14:paraId="6E8980F3" w14:textId="77777777" w:rsidTr="00C6161A">
        <w:trPr>
          <w:trHeight w:val="315"/>
        </w:trPr>
        <w:tc>
          <w:tcPr>
            <w:tcW w:w="3600" w:type="dxa"/>
            <w:tcBorders>
              <w:top w:val="nil"/>
              <w:left w:val="single" w:sz="4" w:space="0" w:color="auto"/>
              <w:bottom w:val="single" w:sz="4" w:space="0" w:color="auto"/>
              <w:right w:val="single" w:sz="4" w:space="0" w:color="auto"/>
            </w:tcBorders>
            <w:shd w:val="clear" w:color="auto" w:fill="auto"/>
            <w:vAlign w:val="center"/>
            <w:hideMark/>
          </w:tcPr>
          <w:p w14:paraId="2C5E4FEB" w14:textId="77777777" w:rsidR="00040F7D" w:rsidRPr="00AB4325" w:rsidRDefault="00040F7D" w:rsidP="00AB4325">
            <w:pPr>
              <w:spacing w:line="360" w:lineRule="auto"/>
              <w:jc w:val="both"/>
              <w:rPr>
                <w:sz w:val="26"/>
              </w:rPr>
            </w:pPr>
            <w:r w:rsidRPr="00AB4325">
              <w:rPr>
                <w:sz w:val="26"/>
              </w:rPr>
              <w:t>Vốn doanh nghiệp</w:t>
            </w:r>
          </w:p>
        </w:tc>
        <w:tc>
          <w:tcPr>
            <w:tcW w:w="1260" w:type="dxa"/>
            <w:tcBorders>
              <w:top w:val="nil"/>
              <w:left w:val="nil"/>
              <w:bottom w:val="single" w:sz="4" w:space="0" w:color="auto"/>
              <w:right w:val="single" w:sz="4" w:space="0" w:color="auto"/>
            </w:tcBorders>
            <w:shd w:val="clear" w:color="auto" w:fill="auto"/>
            <w:vAlign w:val="center"/>
            <w:hideMark/>
          </w:tcPr>
          <w:p w14:paraId="392CAE68" w14:textId="77777777" w:rsidR="00040F7D" w:rsidRPr="00AB4325" w:rsidRDefault="00040F7D" w:rsidP="00AB4325">
            <w:pPr>
              <w:spacing w:line="360" w:lineRule="auto"/>
              <w:jc w:val="center"/>
              <w:rPr>
                <w:sz w:val="26"/>
              </w:rPr>
            </w:pPr>
            <w:r w:rsidRPr="00AB4325">
              <w:rPr>
                <w:sz w:val="26"/>
              </w:rPr>
              <w:t>712</w:t>
            </w:r>
            <w:r w:rsidR="00C6161A" w:rsidRPr="00AB4325">
              <w:rPr>
                <w:sz w:val="26"/>
              </w:rPr>
              <w:t>,</w:t>
            </w:r>
            <w:r w:rsidRPr="00AB4325">
              <w:rPr>
                <w:sz w:val="26"/>
              </w:rPr>
              <w:t>2</w:t>
            </w:r>
          </w:p>
        </w:tc>
        <w:tc>
          <w:tcPr>
            <w:tcW w:w="900" w:type="dxa"/>
            <w:tcBorders>
              <w:top w:val="nil"/>
              <w:left w:val="nil"/>
              <w:bottom w:val="single" w:sz="4" w:space="0" w:color="auto"/>
              <w:right w:val="single" w:sz="4" w:space="0" w:color="auto"/>
            </w:tcBorders>
            <w:shd w:val="clear" w:color="auto" w:fill="auto"/>
            <w:vAlign w:val="center"/>
            <w:hideMark/>
          </w:tcPr>
          <w:p w14:paraId="022BA2ED" w14:textId="77777777" w:rsidR="00040F7D" w:rsidRPr="00AB4325" w:rsidRDefault="00040F7D" w:rsidP="00AB4325">
            <w:pPr>
              <w:spacing w:line="360" w:lineRule="auto"/>
              <w:jc w:val="center"/>
              <w:rPr>
                <w:sz w:val="26"/>
              </w:rPr>
            </w:pPr>
            <w:r w:rsidRPr="00AB4325">
              <w:rPr>
                <w:sz w:val="26"/>
              </w:rPr>
              <w:t>55</w:t>
            </w:r>
          </w:p>
        </w:tc>
        <w:tc>
          <w:tcPr>
            <w:tcW w:w="1260" w:type="dxa"/>
            <w:tcBorders>
              <w:top w:val="nil"/>
              <w:left w:val="nil"/>
              <w:bottom w:val="single" w:sz="4" w:space="0" w:color="auto"/>
              <w:right w:val="single" w:sz="4" w:space="0" w:color="auto"/>
            </w:tcBorders>
            <w:shd w:val="clear" w:color="auto" w:fill="auto"/>
            <w:vAlign w:val="center"/>
            <w:hideMark/>
          </w:tcPr>
          <w:p w14:paraId="5F161B16" w14:textId="77777777" w:rsidR="00040F7D" w:rsidRPr="00AB4325" w:rsidRDefault="00040F7D" w:rsidP="00AB4325">
            <w:pPr>
              <w:spacing w:line="360" w:lineRule="auto"/>
              <w:jc w:val="center"/>
              <w:rPr>
                <w:sz w:val="26"/>
              </w:rPr>
            </w:pPr>
            <w:r w:rsidRPr="00AB4325">
              <w:rPr>
                <w:sz w:val="26"/>
              </w:rPr>
              <w:t>2643</w:t>
            </w:r>
            <w:r w:rsidR="00C6161A" w:rsidRPr="00AB4325">
              <w:rPr>
                <w:sz w:val="26"/>
              </w:rPr>
              <w:t>,</w:t>
            </w:r>
            <w:r w:rsidRPr="00AB4325">
              <w:rPr>
                <w:sz w:val="26"/>
              </w:rPr>
              <w:t>8</w:t>
            </w:r>
          </w:p>
        </w:tc>
        <w:tc>
          <w:tcPr>
            <w:tcW w:w="900" w:type="dxa"/>
            <w:gridSpan w:val="2"/>
            <w:tcBorders>
              <w:top w:val="nil"/>
              <w:left w:val="nil"/>
              <w:bottom w:val="single" w:sz="4" w:space="0" w:color="auto"/>
              <w:right w:val="single" w:sz="4" w:space="0" w:color="auto"/>
            </w:tcBorders>
            <w:shd w:val="clear" w:color="auto" w:fill="auto"/>
            <w:vAlign w:val="center"/>
            <w:hideMark/>
          </w:tcPr>
          <w:p w14:paraId="6E1A15A6" w14:textId="77777777" w:rsidR="00040F7D" w:rsidRPr="00AB4325" w:rsidRDefault="00040F7D" w:rsidP="00AB4325">
            <w:pPr>
              <w:spacing w:line="360" w:lineRule="auto"/>
              <w:jc w:val="right"/>
              <w:rPr>
                <w:sz w:val="26"/>
              </w:rPr>
            </w:pPr>
            <w:r w:rsidRPr="00AB4325">
              <w:rPr>
                <w:sz w:val="26"/>
              </w:rPr>
              <w:t>65</w:t>
            </w:r>
          </w:p>
        </w:tc>
        <w:tc>
          <w:tcPr>
            <w:tcW w:w="1170" w:type="dxa"/>
            <w:tcBorders>
              <w:top w:val="nil"/>
              <w:left w:val="nil"/>
              <w:bottom w:val="single" w:sz="4" w:space="0" w:color="auto"/>
              <w:right w:val="single" w:sz="4" w:space="0" w:color="auto"/>
            </w:tcBorders>
            <w:shd w:val="clear" w:color="auto" w:fill="auto"/>
            <w:vAlign w:val="center"/>
            <w:hideMark/>
          </w:tcPr>
          <w:p w14:paraId="79BD7F68" w14:textId="77777777" w:rsidR="00040F7D" w:rsidRPr="00AB4325" w:rsidRDefault="00040F7D" w:rsidP="00AB4325">
            <w:pPr>
              <w:spacing w:line="360" w:lineRule="auto"/>
              <w:jc w:val="center"/>
              <w:rPr>
                <w:sz w:val="26"/>
              </w:rPr>
            </w:pPr>
            <w:r w:rsidRPr="00AB4325">
              <w:rPr>
                <w:sz w:val="26"/>
              </w:rPr>
              <w:t>3356</w:t>
            </w:r>
            <w:r w:rsidR="00C6161A" w:rsidRPr="00AB4325">
              <w:rPr>
                <w:sz w:val="26"/>
              </w:rPr>
              <w:t>,</w:t>
            </w:r>
            <w:r w:rsidRPr="00AB4325">
              <w:rPr>
                <w:sz w:val="26"/>
              </w:rPr>
              <w:t>0</w:t>
            </w:r>
          </w:p>
        </w:tc>
        <w:tc>
          <w:tcPr>
            <w:tcW w:w="900" w:type="dxa"/>
            <w:gridSpan w:val="2"/>
            <w:tcBorders>
              <w:top w:val="nil"/>
              <w:left w:val="nil"/>
              <w:bottom w:val="single" w:sz="4" w:space="0" w:color="auto"/>
              <w:right w:val="single" w:sz="4" w:space="0" w:color="auto"/>
            </w:tcBorders>
            <w:shd w:val="clear" w:color="auto" w:fill="auto"/>
            <w:vAlign w:val="center"/>
            <w:hideMark/>
          </w:tcPr>
          <w:p w14:paraId="75CDAD97" w14:textId="77777777" w:rsidR="00040F7D" w:rsidRPr="00AB4325" w:rsidRDefault="00040F7D" w:rsidP="00AB4325">
            <w:pPr>
              <w:spacing w:line="360" w:lineRule="auto"/>
              <w:jc w:val="center"/>
              <w:rPr>
                <w:sz w:val="26"/>
              </w:rPr>
            </w:pPr>
            <w:r w:rsidRPr="00AB4325">
              <w:rPr>
                <w:sz w:val="26"/>
              </w:rPr>
              <w:t>62</w:t>
            </w:r>
            <w:r w:rsidR="00C6161A" w:rsidRPr="00AB4325">
              <w:rPr>
                <w:sz w:val="26"/>
              </w:rPr>
              <w:t>,</w:t>
            </w:r>
            <w:r w:rsidRPr="00AB4325">
              <w:rPr>
                <w:sz w:val="26"/>
              </w:rPr>
              <w:t>6</w:t>
            </w:r>
          </w:p>
        </w:tc>
      </w:tr>
      <w:tr w:rsidR="00D40072" w:rsidRPr="00AB4325" w14:paraId="393E1235" w14:textId="77777777" w:rsidTr="00C6161A">
        <w:trPr>
          <w:trHeight w:val="630"/>
        </w:trPr>
        <w:tc>
          <w:tcPr>
            <w:tcW w:w="3600" w:type="dxa"/>
            <w:tcBorders>
              <w:top w:val="nil"/>
              <w:left w:val="single" w:sz="4" w:space="0" w:color="auto"/>
              <w:bottom w:val="single" w:sz="4" w:space="0" w:color="auto"/>
              <w:right w:val="single" w:sz="4" w:space="0" w:color="auto"/>
            </w:tcBorders>
            <w:shd w:val="clear" w:color="auto" w:fill="auto"/>
            <w:vAlign w:val="center"/>
            <w:hideMark/>
          </w:tcPr>
          <w:p w14:paraId="2C24D74D" w14:textId="77777777" w:rsidR="00040F7D" w:rsidRPr="00AB4325" w:rsidRDefault="00040F7D" w:rsidP="00AB4325">
            <w:pPr>
              <w:spacing w:line="360" w:lineRule="auto"/>
              <w:jc w:val="both"/>
              <w:rPr>
                <w:sz w:val="26"/>
              </w:rPr>
            </w:pPr>
            <w:r w:rsidRPr="00AB4325">
              <w:rPr>
                <w:spacing w:val="-6"/>
                <w:sz w:val="26"/>
              </w:rPr>
              <w:t>Vốn xã hội hóa từ kêu gọi đầu tư của người dân và các nguồn vốn khác</w:t>
            </w:r>
          </w:p>
        </w:tc>
        <w:tc>
          <w:tcPr>
            <w:tcW w:w="1260" w:type="dxa"/>
            <w:tcBorders>
              <w:top w:val="nil"/>
              <w:left w:val="nil"/>
              <w:bottom w:val="single" w:sz="4" w:space="0" w:color="auto"/>
              <w:right w:val="single" w:sz="4" w:space="0" w:color="auto"/>
            </w:tcBorders>
            <w:shd w:val="clear" w:color="auto" w:fill="auto"/>
            <w:vAlign w:val="center"/>
            <w:hideMark/>
          </w:tcPr>
          <w:p w14:paraId="1C64638A" w14:textId="77777777" w:rsidR="00040F7D" w:rsidRPr="00AB4325" w:rsidRDefault="00040F7D" w:rsidP="00AB4325">
            <w:pPr>
              <w:spacing w:line="360" w:lineRule="auto"/>
              <w:jc w:val="center"/>
              <w:rPr>
                <w:sz w:val="26"/>
              </w:rPr>
            </w:pPr>
            <w:r w:rsidRPr="00AB4325">
              <w:rPr>
                <w:sz w:val="26"/>
              </w:rPr>
              <w:t>129</w:t>
            </w:r>
            <w:r w:rsidR="00C6161A" w:rsidRPr="00AB4325">
              <w:rPr>
                <w:sz w:val="26"/>
              </w:rPr>
              <w:t>,</w:t>
            </w:r>
            <w:r w:rsidRPr="00AB4325">
              <w:rPr>
                <w:sz w:val="26"/>
              </w:rPr>
              <w:t>5</w:t>
            </w:r>
          </w:p>
        </w:tc>
        <w:tc>
          <w:tcPr>
            <w:tcW w:w="900" w:type="dxa"/>
            <w:tcBorders>
              <w:top w:val="nil"/>
              <w:left w:val="nil"/>
              <w:bottom w:val="single" w:sz="4" w:space="0" w:color="auto"/>
              <w:right w:val="single" w:sz="4" w:space="0" w:color="auto"/>
            </w:tcBorders>
            <w:shd w:val="clear" w:color="auto" w:fill="auto"/>
            <w:vAlign w:val="center"/>
            <w:hideMark/>
          </w:tcPr>
          <w:p w14:paraId="524B724F" w14:textId="77777777" w:rsidR="00040F7D" w:rsidRPr="00AB4325" w:rsidRDefault="00040F7D" w:rsidP="00AB4325">
            <w:pPr>
              <w:spacing w:line="360" w:lineRule="auto"/>
              <w:jc w:val="center"/>
              <w:rPr>
                <w:sz w:val="26"/>
              </w:rPr>
            </w:pPr>
            <w:r w:rsidRPr="00AB4325">
              <w:rPr>
                <w:sz w:val="26"/>
              </w:rPr>
              <w:t>10</w:t>
            </w:r>
          </w:p>
        </w:tc>
        <w:tc>
          <w:tcPr>
            <w:tcW w:w="1260" w:type="dxa"/>
            <w:tcBorders>
              <w:top w:val="nil"/>
              <w:left w:val="nil"/>
              <w:bottom w:val="single" w:sz="4" w:space="0" w:color="auto"/>
              <w:right w:val="single" w:sz="4" w:space="0" w:color="auto"/>
            </w:tcBorders>
            <w:shd w:val="clear" w:color="auto" w:fill="auto"/>
            <w:vAlign w:val="center"/>
            <w:hideMark/>
          </w:tcPr>
          <w:p w14:paraId="336D1DFC" w14:textId="77777777" w:rsidR="00040F7D" w:rsidRPr="00AB4325" w:rsidRDefault="00040F7D" w:rsidP="00AB4325">
            <w:pPr>
              <w:spacing w:line="360" w:lineRule="auto"/>
              <w:jc w:val="center"/>
              <w:rPr>
                <w:sz w:val="26"/>
              </w:rPr>
            </w:pPr>
            <w:r w:rsidRPr="00AB4325">
              <w:rPr>
                <w:sz w:val="26"/>
              </w:rPr>
              <w:t>325</w:t>
            </w:r>
            <w:r w:rsidR="00C6161A" w:rsidRPr="00AB4325">
              <w:rPr>
                <w:sz w:val="26"/>
              </w:rPr>
              <w:t>,</w:t>
            </w:r>
            <w:r w:rsidRPr="00AB4325">
              <w:rPr>
                <w:sz w:val="26"/>
              </w:rPr>
              <w:t>4</w:t>
            </w:r>
          </w:p>
        </w:tc>
        <w:tc>
          <w:tcPr>
            <w:tcW w:w="900" w:type="dxa"/>
            <w:gridSpan w:val="2"/>
            <w:tcBorders>
              <w:top w:val="nil"/>
              <w:left w:val="nil"/>
              <w:bottom w:val="single" w:sz="4" w:space="0" w:color="auto"/>
              <w:right w:val="single" w:sz="4" w:space="0" w:color="auto"/>
            </w:tcBorders>
            <w:shd w:val="clear" w:color="auto" w:fill="auto"/>
            <w:vAlign w:val="center"/>
            <w:hideMark/>
          </w:tcPr>
          <w:p w14:paraId="7C242BDA" w14:textId="77777777" w:rsidR="00040F7D" w:rsidRPr="00AB4325" w:rsidRDefault="00040F7D" w:rsidP="00AB4325">
            <w:pPr>
              <w:spacing w:line="360" w:lineRule="auto"/>
              <w:jc w:val="right"/>
              <w:rPr>
                <w:sz w:val="26"/>
              </w:rPr>
            </w:pPr>
            <w:r w:rsidRPr="00AB4325">
              <w:rPr>
                <w:sz w:val="26"/>
              </w:rPr>
              <w:t>8</w:t>
            </w:r>
          </w:p>
        </w:tc>
        <w:tc>
          <w:tcPr>
            <w:tcW w:w="1170" w:type="dxa"/>
            <w:tcBorders>
              <w:top w:val="nil"/>
              <w:left w:val="nil"/>
              <w:bottom w:val="single" w:sz="4" w:space="0" w:color="auto"/>
              <w:right w:val="single" w:sz="4" w:space="0" w:color="auto"/>
            </w:tcBorders>
            <w:shd w:val="clear" w:color="auto" w:fill="auto"/>
            <w:vAlign w:val="center"/>
            <w:hideMark/>
          </w:tcPr>
          <w:p w14:paraId="12B34C33" w14:textId="77777777" w:rsidR="00040F7D" w:rsidRPr="00AB4325" w:rsidRDefault="00040F7D" w:rsidP="00AB4325">
            <w:pPr>
              <w:spacing w:line="360" w:lineRule="auto"/>
              <w:jc w:val="center"/>
              <w:rPr>
                <w:sz w:val="26"/>
              </w:rPr>
            </w:pPr>
            <w:r w:rsidRPr="00AB4325">
              <w:rPr>
                <w:sz w:val="26"/>
              </w:rPr>
              <w:t>454</w:t>
            </w:r>
            <w:r w:rsidR="00C6161A" w:rsidRPr="00AB4325">
              <w:rPr>
                <w:sz w:val="26"/>
              </w:rPr>
              <w:t>,</w:t>
            </w:r>
            <w:r w:rsidRPr="00AB4325">
              <w:rPr>
                <w:sz w:val="26"/>
              </w:rPr>
              <w:t>9</w:t>
            </w:r>
          </w:p>
        </w:tc>
        <w:tc>
          <w:tcPr>
            <w:tcW w:w="900" w:type="dxa"/>
            <w:gridSpan w:val="2"/>
            <w:tcBorders>
              <w:top w:val="nil"/>
              <w:left w:val="nil"/>
              <w:bottom w:val="single" w:sz="4" w:space="0" w:color="auto"/>
              <w:right w:val="single" w:sz="4" w:space="0" w:color="auto"/>
            </w:tcBorders>
            <w:shd w:val="clear" w:color="auto" w:fill="auto"/>
            <w:vAlign w:val="center"/>
            <w:hideMark/>
          </w:tcPr>
          <w:p w14:paraId="037EF9B4" w14:textId="77777777" w:rsidR="00040F7D" w:rsidRPr="00AB4325" w:rsidRDefault="00040F7D" w:rsidP="00AB4325">
            <w:pPr>
              <w:spacing w:line="360" w:lineRule="auto"/>
              <w:jc w:val="center"/>
              <w:rPr>
                <w:sz w:val="26"/>
              </w:rPr>
            </w:pPr>
            <w:r w:rsidRPr="00AB4325">
              <w:rPr>
                <w:sz w:val="26"/>
              </w:rPr>
              <w:t>8</w:t>
            </w:r>
            <w:r w:rsidR="00C6161A" w:rsidRPr="00AB4325">
              <w:rPr>
                <w:sz w:val="26"/>
              </w:rPr>
              <w:t>,</w:t>
            </w:r>
            <w:r w:rsidRPr="00AB4325">
              <w:rPr>
                <w:sz w:val="26"/>
              </w:rPr>
              <w:t>5</w:t>
            </w:r>
          </w:p>
        </w:tc>
      </w:tr>
    </w:tbl>
    <w:p w14:paraId="1D4D4E5A" w14:textId="77777777" w:rsidR="00893D9E" w:rsidRPr="00AB4325" w:rsidRDefault="005D1C95" w:rsidP="00AB4325">
      <w:pPr>
        <w:spacing w:before="120" w:after="120" w:line="360" w:lineRule="auto"/>
        <w:ind w:firstLine="720"/>
        <w:jc w:val="both"/>
        <w:rPr>
          <w:sz w:val="26"/>
        </w:rPr>
      </w:pPr>
      <w:r w:rsidRPr="00AB4325">
        <w:rPr>
          <w:sz w:val="26"/>
        </w:rPr>
        <w:t>Để khai thác có hiệu quả tiềm năng du lịch, trong điều kiện kinh tế- xã hội của tỉnh còn nhiều khó khăn, nguồn lực đầu tư hạn chế, cần xác định các khu vực ưu tiên đầu tư và thực hiện phân kỳ đầu tư phù hợp.</w:t>
      </w:r>
    </w:p>
    <w:p w14:paraId="39C39708" w14:textId="77777777" w:rsidR="005D1C95" w:rsidRPr="00AB4325" w:rsidRDefault="00754DBB" w:rsidP="00AB4325">
      <w:pPr>
        <w:pStyle w:val="Heading4"/>
        <w:rPr>
          <w:sz w:val="26"/>
        </w:rPr>
      </w:pPr>
      <w:r w:rsidRPr="00AB4325">
        <w:rPr>
          <w:sz w:val="26"/>
        </w:rPr>
        <w:t>9</w:t>
      </w:r>
      <w:r w:rsidR="00752121" w:rsidRPr="00AB4325">
        <w:rPr>
          <w:sz w:val="26"/>
        </w:rPr>
        <w:t>.5.1. Các khu vực ưu tiên đầu tư</w:t>
      </w:r>
    </w:p>
    <w:p w14:paraId="1F85DA8F" w14:textId="77777777" w:rsidR="005D49A0" w:rsidRPr="00AB4325" w:rsidRDefault="005D1C95" w:rsidP="00AB4325">
      <w:pPr>
        <w:spacing w:before="120" w:after="120" w:line="360" w:lineRule="auto"/>
        <w:ind w:firstLine="720"/>
        <w:jc w:val="both"/>
        <w:rPr>
          <w:sz w:val="26"/>
        </w:rPr>
      </w:pPr>
      <w:r w:rsidRPr="00AB4325">
        <w:rPr>
          <w:sz w:val="26"/>
        </w:rPr>
        <w:t>- Khu vực thành phố Lai Châu</w:t>
      </w:r>
      <w:r w:rsidR="007D5AD0" w:rsidRPr="00AB4325">
        <w:rPr>
          <w:sz w:val="26"/>
        </w:rPr>
        <w:t xml:space="preserve"> và lân cận:</w:t>
      </w:r>
      <w:r w:rsidR="005D49A0" w:rsidRPr="00AB4325">
        <w:rPr>
          <w:sz w:val="26"/>
        </w:rPr>
        <w:t xml:space="preserve"> Đây là khu vực trung tâm du lịch của tỉnh, cần được ưu tiên đầu tư xứng đáng là nơi điều hành các hoạt động du lịch. Công tác đầu tư theo hướng:</w:t>
      </w:r>
    </w:p>
    <w:p w14:paraId="6D1E72D1" w14:textId="77777777" w:rsidR="008A656C" w:rsidRPr="00AB4325" w:rsidRDefault="008A656C" w:rsidP="00AB4325">
      <w:pPr>
        <w:spacing w:before="120" w:after="120" w:line="360" w:lineRule="auto"/>
        <w:ind w:firstLine="720"/>
        <w:jc w:val="both"/>
        <w:rPr>
          <w:sz w:val="26"/>
        </w:rPr>
      </w:pPr>
      <w:r w:rsidRPr="00AB4325">
        <w:rPr>
          <w:sz w:val="26"/>
        </w:rPr>
        <w:t>+ Ưu tiên thu hút đầu tư phát triển khu du lịch Pu Sam Cáp.</w:t>
      </w:r>
    </w:p>
    <w:p w14:paraId="4427B815" w14:textId="77777777" w:rsidR="005D49A0" w:rsidRPr="00AB4325" w:rsidRDefault="005D49A0" w:rsidP="00AB4325">
      <w:pPr>
        <w:spacing w:before="120" w:after="120" w:line="360" w:lineRule="auto"/>
        <w:ind w:firstLine="720"/>
        <w:jc w:val="both"/>
        <w:rPr>
          <w:sz w:val="26"/>
        </w:rPr>
      </w:pPr>
      <w:r w:rsidRPr="00AB4325">
        <w:rPr>
          <w:sz w:val="26"/>
        </w:rPr>
        <w:t>+ Phát triển lễ hội, hội nghị hội thảo, trung tâm vui chơi, giải trí;</w:t>
      </w:r>
    </w:p>
    <w:p w14:paraId="42CDD6B8" w14:textId="77777777" w:rsidR="005D49A0" w:rsidRPr="00AB4325" w:rsidRDefault="005D49A0" w:rsidP="00AB4325">
      <w:pPr>
        <w:spacing w:before="120" w:after="120" w:line="360" w:lineRule="auto"/>
        <w:ind w:firstLine="720"/>
        <w:jc w:val="both"/>
        <w:rPr>
          <w:sz w:val="26"/>
        </w:rPr>
      </w:pPr>
      <w:r w:rsidRPr="00AB4325">
        <w:rPr>
          <w:sz w:val="26"/>
        </w:rPr>
        <w:t>+ Phát triển dịch vụ mua sắm, dịch vụ chuyển tiếp, thông tin du lịch.</w:t>
      </w:r>
    </w:p>
    <w:p w14:paraId="6DB3298E" w14:textId="77777777" w:rsidR="005D49A0" w:rsidRPr="00AB4325" w:rsidRDefault="005D49A0" w:rsidP="00AB4325">
      <w:pPr>
        <w:spacing w:before="120" w:after="120" w:line="360" w:lineRule="auto"/>
        <w:ind w:firstLine="720"/>
        <w:jc w:val="both"/>
        <w:rPr>
          <w:sz w:val="26"/>
        </w:rPr>
      </w:pPr>
      <w:r w:rsidRPr="00AB4325">
        <w:rPr>
          <w:sz w:val="26"/>
        </w:rPr>
        <w:t>+ Tôn tạo hệ thống di tích lịch sử văn hoá, công trình kiến trúc nghệ thuật</w:t>
      </w:r>
      <w:r w:rsidR="00752121" w:rsidRPr="00AB4325">
        <w:rPr>
          <w:sz w:val="26"/>
        </w:rPr>
        <w:t>, cảnh quan thiên nhiên</w:t>
      </w:r>
      <w:r w:rsidRPr="00AB4325">
        <w:rPr>
          <w:sz w:val="26"/>
        </w:rPr>
        <w:t>.</w:t>
      </w:r>
    </w:p>
    <w:p w14:paraId="0D4E2F30" w14:textId="77777777" w:rsidR="005D1C95" w:rsidRPr="00AB4325" w:rsidRDefault="007D5AD0" w:rsidP="00AB4325">
      <w:pPr>
        <w:spacing w:before="120" w:after="120" w:line="360" w:lineRule="auto"/>
        <w:ind w:firstLine="720"/>
        <w:jc w:val="both"/>
        <w:rPr>
          <w:spacing w:val="-4"/>
          <w:sz w:val="26"/>
        </w:rPr>
      </w:pPr>
      <w:r w:rsidRPr="00AB4325">
        <w:rPr>
          <w:spacing w:val="-4"/>
          <w:sz w:val="26"/>
        </w:rPr>
        <w:t>- Khu vực Bình Lư</w:t>
      </w:r>
      <w:r w:rsidR="005D1C95" w:rsidRPr="00AB4325">
        <w:rPr>
          <w:spacing w:val="-4"/>
          <w:sz w:val="26"/>
        </w:rPr>
        <w:t xml:space="preserve"> </w:t>
      </w:r>
      <w:r w:rsidRPr="00AB4325">
        <w:rPr>
          <w:spacing w:val="-4"/>
          <w:sz w:val="26"/>
        </w:rPr>
        <w:t>(</w:t>
      </w:r>
      <w:r w:rsidR="005D1C95" w:rsidRPr="00AB4325">
        <w:rPr>
          <w:spacing w:val="-4"/>
          <w:sz w:val="26"/>
        </w:rPr>
        <w:t>huyện Tam Đường</w:t>
      </w:r>
      <w:r w:rsidRPr="00AB4325">
        <w:rPr>
          <w:spacing w:val="-4"/>
          <w:sz w:val="26"/>
        </w:rPr>
        <w:t>)</w:t>
      </w:r>
      <w:r w:rsidR="005D1C95" w:rsidRPr="00AB4325">
        <w:rPr>
          <w:spacing w:val="-4"/>
          <w:sz w:val="26"/>
        </w:rPr>
        <w:t xml:space="preserve"> và lân cận:</w:t>
      </w:r>
      <w:r w:rsidR="005D49A0" w:rsidRPr="00AB4325">
        <w:rPr>
          <w:spacing w:val="-4"/>
          <w:sz w:val="26"/>
        </w:rPr>
        <w:t xml:space="preserve"> Đây là khu vực cần tập trung đầu tư phát triển thành trọng điểm về du lịch thăm quan cảnh quan hang động, văn hóa lịch sử của tỉnh, nơi tập trung nhiều bản văn hóa du lịch các dân tộc. Hướng đầu tư chủ yếu tập trung tôn tạo các di tích, cơ sở vật chất kỹ thuật phục vụ du lịch của các bản văn hóa dân tộc, phục dựng các lễ hội truyền thống, cải tạo môi trường cảnh quan.</w:t>
      </w:r>
    </w:p>
    <w:p w14:paraId="0B750EFF" w14:textId="77777777" w:rsidR="007D5AD0" w:rsidRPr="00AB4325" w:rsidRDefault="007D5AD0" w:rsidP="00AB4325">
      <w:pPr>
        <w:spacing w:before="120" w:after="120" w:line="360" w:lineRule="auto"/>
        <w:ind w:firstLine="720"/>
        <w:jc w:val="both"/>
        <w:rPr>
          <w:sz w:val="26"/>
        </w:rPr>
      </w:pPr>
      <w:r w:rsidRPr="00AB4325">
        <w:rPr>
          <w:sz w:val="26"/>
        </w:rPr>
        <w:t>- Khu vực cao nguyên Sìn Hồ</w:t>
      </w:r>
      <w:r w:rsidR="006D1A3D" w:rsidRPr="00AB4325">
        <w:rPr>
          <w:sz w:val="26"/>
        </w:rPr>
        <w:t xml:space="preserve"> (thị trấn Sìn Hồ)</w:t>
      </w:r>
      <w:r w:rsidRPr="00AB4325">
        <w:rPr>
          <w:sz w:val="26"/>
        </w:rPr>
        <w:t>:</w:t>
      </w:r>
      <w:r w:rsidR="006D1A3D" w:rsidRPr="00AB4325">
        <w:rPr>
          <w:sz w:val="26"/>
        </w:rPr>
        <w:t xml:space="preserve"> Khu vực được xác định trở thành khu du lịch quốc gia, trọng điểm du lịch của tỉnh Lai Châu. Do vậy, cần ưu tiên đầu tư về hạ tầng kỹ thuật, các công trình phục vụ du lịch, kiến trúc, cảnh quan để đạt tiêu chuẩn khu du lịch quốc gia vào năm 2030.</w:t>
      </w:r>
    </w:p>
    <w:p w14:paraId="24CCF5D9" w14:textId="77777777" w:rsidR="00752121" w:rsidRPr="00AB4325" w:rsidRDefault="00754DBB" w:rsidP="00AB4325">
      <w:pPr>
        <w:pStyle w:val="Heading4"/>
        <w:rPr>
          <w:sz w:val="26"/>
        </w:rPr>
      </w:pPr>
      <w:r w:rsidRPr="00AB4325">
        <w:rPr>
          <w:sz w:val="26"/>
        </w:rPr>
        <w:t>9</w:t>
      </w:r>
      <w:r w:rsidR="00752121" w:rsidRPr="00AB4325">
        <w:rPr>
          <w:sz w:val="26"/>
        </w:rPr>
        <w:t>.5.2. Tổng mức đầu tư và phân kỳ đầu tư</w:t>
      </w:r>
    </w:p>
    <w:p w14:paraId="66005BEC" w14:textId="77777777" w:rsidR="00752121" w:rsidRPr="00AB4325" w:rsidRDefault="00752121" w:rsidP="00AB4325">
      <w:pPr>
        <w:spacing w:before="120" w:after="120" w:line="360" w:lineRule="auto"/>
        <w:ind w:firstLine="720"/>
        <w:jc w:val="both"/>
        <w:rPr>
          <w:sz w:val="26"/>
        </w:rPr>
      </w:pPr>
      <w:r w:rsidRPr="00AB4325">
        <w:rPr>
          <w:sz w:val="26"/>
        </w:rPr>
        <w:t>Dự kiến phân kỳ đầu tư phát triển du lịch tỉnh Lai Châu theo các giai đoạn như sau:</w:t>
      </w:r>
    </w:p>
    <w:p w14:paraId="36D361A0" w14:textId="77777777" w:rsidR="00752121" w:rsidRPr="00AB4325" w:rsidRDefault="00752121" w:rsidP="00AB4325">
      <w:pPr>
        <w:spacing w:before="120" w:after="120" w:line="360" w:lineRule="auto"/>
        <w:ind w:firstLine="720"/>
        <w:jc w:val="both"/>
        <w:rPr>
          <w:sz w:val="26"/>
        </w:rPr>
      </w:pPr>
      <w:r w:rsidRPr="00AB4325">
        <w:rPr>
          <w:i/>
          <w:sz w:val="26"/>
        </w:rPr>
        <w:t>- Giai đoạn 1 từ nay đến năm 2025:</w:t>
      </w:r>
      <w:r w:rsidRPr="00AB4325">
        <w:rPr>
          <w:sz w:val="26"/>
        </w:rPr>
        <w:t xml:space="preserve"> </w:t>
      </w:r>
      <w:r w:rsidR="00541C53" w:rsidRPr="00AB4325">
        <w:rPr>
          <w:sz w:val="26"/>
        </w:rPr>
        <w:t>Giai đoạn này cần ưu tiên đầu tư phát triển các hạng mục sau:</w:t>
      </w:r>
    </w:p>
    <w:p w14:paraId="6654F863" w14:textId="77777777" w:rsidR="00541C53" w:rsidRPr="00AB4325" w:rsidRDefault="00541C53" w:rsidP="00AB4325">
      <w:pPr>
        <w:spacing w:before="120" w:after="120" w:line="360" w:lineRule="auto"/>
        <w:ind w:firstLine="720"/>
        <w:jc w:val="both"/>
        <w:rPr>
          <w:sz w:val="26"/>
        </w:rPr>
      </w:pPr>
      <w:r w:rsidRPr="00AB4325">
        <w:rPr>
          <w:sz w:val="26"/>
        </w:rPr>
        <w:t xml:space="preserve">Đầu tư phát triển khu du lịch </w:t>
      </w:r>
      <w:r w:rsidR="00CB5CEA" w:rsidRPr="00AB4325">
        <w:rPr>
          <w:sz w:val="26"/>
        </w:rPr>
        <w:t>Pu Sam Cáp</w:t>
      </w:r>
      <w:r w:rsidRPr="00AB4325">
        <w:rPr>
          <w:sz w:val="26"/>
        </w:rPr>
        <w:t xml:space="preserve"> </w:t>
      </w:r>
      <w:r w:rsidR="00E4657A" w:rsidRPr="00AB4325">
        <w:rPr>
          <w:sz w:val="26"/>
        </w:rPr>
        <w:t>thành trọng điểm du lịch vùng và quốc gia</w:t>
      </w:r>
      <w:r w:rsidR="008A656C" w:rsidRPr="00AB4325">
        <w:rPr>
          <w:sz w:val="26"/>
        </w:rPr>
        <w:t xml:space="preserve"> vào năm 2025, điểm bản du lịch văn hóa Sin Suối Hồ</w:t>
      </w:r>
      <w:r w:rsidR="00E4657A" w:rsidRPr="00AB4325">
        <w:rPr>
          <w:sz w:val="26"/>
        </w:rPr>
        <w:t xml:space="preserve"> và các khu du lịch quan trọng khác làm động lực phát triển du lịch cho toàn tỉnh. Đầu tư phát triển các khu du lịch gồm các công đoạn sau:</w:t>
      </w:r>
    </w:p>
    <w:p w14:paraId="64C9CFD2" w14:textId="77777777" w:rsidR="00E4657A" w:rsidRPr="00AB4325" w:rsidRDefault="00E4657A" w:rsidP="00AB4325">
      <w:pPr>
        <w:spacing w:before="120" w:after="120" w:line="360" w:lineRule="auto"/>
        <w:ind w:firstLine="720"/>
        <w:jc w:val="both"/>
        <w:rPr>
          <w:sz w:val="26"/>
        </w:rPr>
      </w:pPr>
      <w:r w:rsidRPr="00AB4325">
        <w:rPr>
          <w:sz w:val="26"/>
        </w:rPr>
        <w:t>+ Công tác lập quy hoạch và đầu tư hạ tầng khung, một số công trình kỹ thuật cơ bản: giai đoạn 2021-2024 và các năm tiếp theo.</w:t>
      </w:r>
    </w:p>
    <w:p w14:paraId="2D368DAC" w14:textId="77777777" w:rsidR="00E4657A" w:rsidRPr="00AB4325" w:rsidRDefault="00E4657A" w:rsidP="00AB4325">
      <w:pPr>
        <w:spacing w:before="120" w:after="120" w:line="360" w:lineRule="auto"/>
        <w:ind w:firstLine="720"/>
        <w:jc w:val="both"/>
        <w:rPr>
          <w:sz w:val="26"/>
        </w:rPr>
      </w:pPr>
      <w:r w:rsidRPr="00AB4325">
        <w:rPr>
          <w:sz w:val="26"/>
        </w:rPr>
        <w:t>+ Đầu tư phát triển các công trình kỹ thuật khu du lịch: giai đoạn 2024-2030.</w:t>
      </w:r>
    </w:p>
    <w:p w14:paraId="20E5C5EB" w14:textId="77777777" w:rsidR="00BF6616" w:rsidRPr="00AB4325" w:rsidRDefault="00BF6616" w:rsidP="00AB4325">
      <w:pPr>
        <w:spacing w:before="120" w:after="120" w:line="360" w:lineRule="auto"/>
        <w:ind w:firstLine="720"/>
        <w:jc w:val="both"/>
        <w:rPr>
          <w:sz w:val="26"/>
        </w:rPr>
      </w:pPr>
      <w:r w:rsidRPr="00AB4325">
        <w:rPr>
          <w:sz w:val="26"/>
        </w:rPr>
        <w:t>+ Đầu tư phát triển các điểm bản văn hóa du lịch bao gồm: bản du lịch cộng đồng Sì Lâu Chải, San Thàng, Vàng Pheo, Thẳm và Pú Dao.</w:t>
      </w:r>
    </w:p>
    <w:p w14:paraId="29E69852" w14:textId="77777777" w:rsidR="00E4657A" w:rsidRPr="00AB4325" w:rsidRDefault="00E4657A" w:rsidP="00AB4325">
      <w:pPr>
        <w:spacing w:before="120" w:after="120" w:line="360" w:lineRule="auto"/>
        <w:ind w:firstLine="720"/>
        <w:jc w:val="both"/>
        <w:rPr>
          <w:sz w:val="26"/>
        </w:rPr>
      </w:pPr>
      <w:r w:rsidRPr="00AB4325">
        <w:rPr>
          <w:sz w:val="26"/>
        </w:rPr>
        <w:t>Phát triển và nâng cao chất lượng hệ thống dịch vụ du lịch, bao gồm hệ thống khách sạn, nhà hàng, các công trình vui chơi, giải trí, thể thao, điểm bản văn hóa du lịch, khu vực cảnh quan sông Đà.</w:t>
      </w:r>
    </w:p>
    <w:p w14:paraId="0E6E545D" w14:textId="77777777" w:rsidR="00E4657A" w:rsidRPr="00AB4325" w:rsidRDefault="00E4657A" w:rsidP="00AB4325">
      <w:pPr>
        <w:spacing w:before="120" w:after="120" w:line="360" w:lineRule="auto"/>
        <w:ind w:firstLine="720"/>
        <w:jc w:val="both"/>
        <w:rPr>
          <w:sz w:val="26"/>
        </w:rPr>
      </w:pPr>
      <w:r w:rsidRPr="00AB4325">
        <w:rPr>
          <w:sz w:val="26"/>
        </w:rPr>
        <w:t xml:space="preserve">Tăng cường công tác quảng bá, xúc tiến du lịch, hoạt động đào tạo lao động trong ngành du lịch đáp ứng các tiêu chuẩn nghề du lịch Việt Nam. Các chương trình về đào tạo nguồn nhân lực, xây dựng thương hiệu du lịch cần tranh thủ sự hỗ trợ </w:t>
      </w:r>
      <w:r w:rsidR="00F72D78" w:rsidRPr="00AB4325">
        <w:rPr>
          <w:sz w:val="26"/>
        </w:rPr>
        <w:t>từ Trung ương,</w:t>
      </w:r>
      <w:r w:rsidRPr="00AB4325">
        <w:rPr>
          <w:sz w:val="26"/>
        </w:rPr>
        <w:t xml:space="preserve"> Bộ Văn hóa, Thể thao và Du lịch, trực tiếp là Tổng cục Du lịch về vốn và nội dung.</w:t>
      </w:r>
    </w:p>
    <w:p w14:paraId="39A72DB5" w14:textId="77777777" w:rsidR="00F72D78" w:rsidRPr="00AB4325" w:rsidRDefault="00F72D78" w:rsidP="00AB4325">
      <w:pPr>
        <w:spacing w:before="120" w:after="120" w:line="360" w:lineRule="auto"/>
        <w:ind w:firstLine="720"/>
        <w:jc w:val="both"/>
        <w:rPr>
          <w:sz w:val="26"/>
        </w:rPr>
      </w:pPr>
      <w:r w:rsidRPr="00AB4325">
        <w:rPr>
          <w:i/>
          <w:sz w:val="26"/>
        </w:rPr>
        <w:t>- Giai đoạn 2 từ năm 2026-2030:</w:t>
      </w:r>
      <w:r w:rsidRPr="00AB4325">
        <w:rPr>
          <w:sz w:val="26"/>
        </w:rPr>
        <w:t xml:space="preserve"> Tập trung vào các hoạt động sau:</w:t>
      </w:r>
    </w:p>
    <w:p w14:paraId="5D913BE3" w14:textId="77777777" w:rsidR="002D1226" w:rsidRPr="00AB4325" w:rsidRDefault="002D1226" w:rsidP="00AB4325">
      <w:pPr>
        <w:spacing w:before="120" w:after="120" w:line="360" w:lineRule="auto"/>
        <w:ind w:firstLine="720"/>
        <w:jc w:val="both"/>
        <w:rPr>
          <w:sz w:val="26"/>
        </w:rPr>
      </w:pPr>
      <w:r w:rsidRPr="00AB4325">
        <w:rPr>
          <w:sz w:val="26"/>
        </w:rPr>
        <w:t xml:space="preserve">+ Tiếp tục đầu tư phát triển khu du lịch </w:t>
      </w:r>
      <w:r w:rsidR="00CB5CEA" w:rsidRPr="00AB4325">
        <w:rPr>
          <w:sz w:val="26"/>
        </w:rPr>
        <w:t>Pu Sam Cáp</w:t>
      </w:r>
      <w:r w:rsidR="008A656C" w:rsidRPr="00AB4325">
        <w:rPr>
          <w:sz w:val="26"/>
        </w:rPr>
        <w:t>; ưu tiên nguồn lực đầu tư khu du lịch sinh thái cao nguyên Sìn Hồ đạt tiêu chuẩn khu du lịch quốc gia vào năm 2030;</w:t>
      </w:r>
      <w:r w:rsidRPr="00AB4325">
        <w:rPr>
          <w:sz w:val="26"/>
        </w:rPr>
        <w:t xml:space="preserve"> khu du lịch thác Tác Tình (huyện Tam Đường) thành điểm du lịch trọng điểm cấp vùng.</w:t>
      </w:r>
    </w:p>
    <w:p w14:paraId="27B36A14" w14:textId="77777777" w:rsidR="002D1226" w:rsidRPr="00AB4325" w:rsidRDefault="002D1226" w:rsidP="00AB4325">
      <w:pPr>
        <w:spacing w:before="120" w:after="120" w:line="360" w:lineRule="auto"/>
        <w:ind w:firstLine="720"/>
        <w:jc w:val="both"/>
        <w:rPr>
          <w:sz w:val="26"/>
        </w:rPr>
      </w:pPr>
      <w:r w:rsidRPr="00AB4325">
        <w:rPr>
          <w:sz w:val="26"/>
        </w:rPr>
        <w:t>+ Tiếp tục đầu tư phát triển hệ thống cơ sở dịch vụ lưu trú, vui chơi giải trí, đặc biệt chú trọng nâng cao chất lượng dịch vụ; tăng cường công tác quảng bá, xúc tiến du lịch và đào tạo nghề cho lao động ngành du lịch.</w:t>
      </w:r>
    </w:p>
    <w:p w14:paraId="28F94959" w14:textId="77777777" w:rsidR="008F4D6D" w:rsidRPr="00AB4325" w:rsidRDefault="00754DBB" w:rsidP="00AB4325">
      <w:pPr>
        <w:pStyle w:val="Heading2"/>
      </w:pPr>
      <w:bookmarkStart w:id="281" w:name="_Toc101798529"/>
      <w:r w:rsidRPr="00AB4325">
        <w:t>10</w:t>
      </w:r>
      <w:r w:rsidR="00BB1165" w:rsidRPr="00AB4325">
        <w:t xml:space="preserve">. </w:t>
      </w:r>
      <w:r w:rsidR="008F4D6D" w:rsidRPr="00AB4325">
        <w:t>Đánh giá</w:t>
      </w:r>
      <w:r w:rsidR="0075326E" w:rsidRPr="00AB4325">
        <w:t xml:space="preserve"> sơ bộ</w:t>
      </w:r>
      <w:r w:rsidR="008F4D6D" w:rsidRPr="00AB4325">
        <w:t xml:space="preserve"> tác động</w:t>
      </w:r>
      <w:r w:rsidR="0075326E" w:rsidRPr="00AB4325">
        <w:t xml:space="preserve"> tới</w:t>
      </w:r>
      <w:r w:rsidR="008F4D6D" w:rsidRPr="00AB4325">
        <w:t xml:space="preserve"> môi trường</w:t>
      </w:r>
      <w:r w:rsidR="0075326E" w:rsidRPr="00AB4325">
        <w:t xml:space="preserve"> của ngành du lịch</w:t>
      </w:r>
      <w:bookmarkEnd w:id="281"/>
      <w:r w:rsidR="0075326E" w:rsidRPr="00AB4325">
        <w:t xml:space="preserve"> </w:t>
      </w:r>
    </w:p>
    <w:p w14:paraId="7E7FAB21" w14:textId="77777777" w:rsidR="008F4D6D" w:rsidRPr="00AB4325" w:rsidRDefault="008F4D6D" w:rsidP="00AB4325">
      <w:pPr>
        <w:pStyle w:val="Heading3"/>
        <w:rPr>
          <w:sz w:val="26"/>
        </w:rPr>
      </w:pPr>
      <w:bookmarkStart w:id="282" w:name="_Toc101798530"/>
      <w:r w:rsidRPr="00AB4325">
        <w:rPr>
          <w:sz w:val="26"/>
        </w:rPr>
        <w:t>1</w:t>
      </w:r>
      <w:r w:rsidR="00754DBB" w:rsidRPr="00AB4325">
        <w:rPr>
          <w:sz w:val="26"/>
        </w:rPr>
        <w:t>0</w:t>
      </w:r>
      <w:r w:rsidR="00A852AB" w:rsidRPr="00AB4325">
        <w:rPr>
          <w:sz w:val="26"/>
        </w:rPr>
        <w:t xml:space="preserve">.1. </w:t>
      </w:r>
      <w:r w:rsidR="0075326E" w:rsidRPr="00AB4325">
        <w:rPr>
          <w:sz w:val="26"/>
        </w:rPr>
        <w:t>Tác động</w:t>
      </w:r>
      <w:r w:rsidRPr="00AB4325">
        <w:rPr>
          <w:sz w:val="26"/>
        </w:rPr>
        <w:t xml:space="preserve"> từ hoạt động du l</w:t>
      </w:r>
      <w:r w:rsidR="00A852AB" w:rsidRPr="00AB4325">
        <w:rPr>
          <w:sz w:val="26"/>
        </w:rPr>
        <w:t>ịch</w:t>
      </w:r>
      <w:r w:rsidR="0075326E" w:rsidRPr="00AB4325">
        <w:rPr>
          <w:sz w:val="26"/>
        </w:rPr>
        <w:t xml:space="preserve"> tới môi trường</w:t>
      </w:r>
      <w:bookmarkEnd w:id="282"/>
    </w:p>
    <w:p w14:paraId="02D4FBFD" w14:textId="77777777" w:rsidR="008F4D6D" w:rsidRPr="00AB4325" w:rsidRDefault="0075326E" w:rsidP="00AB4325">
      <w:pPr>
        <w:pStyle w:val="Heading4"/>
        <w:rPr>
          <w:sz w:val="26"/>
        </w:rPr>
      </w:pPr>
      <w:r w:rsidRPr="00AB4325">
        <w:rPr>
          <w:sz w:val="26"/>
        </w:rPr>
        <w:t>1</w:t>
      </w:r>
      <w:r w:rsidR="00754DBB" w:rsidRPr="00AB4325">
        <w:rPr>
          <w:sz w:val="26"/>
        </w:rPr>
        <w:t>0</w:t>
      </w:r>
      <w:r w:rsidRPr="00AB4325">
        <w:rPr>
          <w:sz w:val="26"/>
        </w:rPr>
        <w:t>.1.1.</w:t>
      </w:r>
      <w:r w:rsidR="00BB1165" w:rsidRPr="00AB4325">
        <w:rPr>
          <w:sz w:val="26"/>
        </w:rPr>
        <w:t xml:space="preserve"> </w:t>
      </w:r>
      <w:r w:rsidRPr="00AB4325">
        <w:rPr>
          <w:sz w:val="26"/>
        </w:rPr>
        <w:t>Tác động đến m</w:t>
      </w:r>
      <w:r w:rsidR="008F4D6D" w:rsidRPr="00AB4325">
        <w:rPr>
          <w:sz w:val="26"/>
        </w:rPr>
        <w:t>ôi trường nước</w:t>
      </w:r>
    </w:p>
    <w:p w14:paraId="3FD3DB12" w14:textId="77777777" w:rsidR="0075326E" w:rsidRPr="00AB4325" w:rsidRDefault="0075326E" w:rsidP="00AB4325">
      <w:pPr>
        <w:spacing w:before="120" w:after="120" w:line="360" w:lineRule="auto"/>
        <w:ind w:firstLine="720"/>
        <w:jc w:val="both"/>
        <w:rPr>
          <w:sz w:val="26"/>
        </w:rPr>
      </w:pPr>
      <w:r w:rsidRPr="00AB4325">
        <w:rPr>
          <w:sz w:val="26"/>
        </w:rPr>
        <w:t xml:space="preserve">- Việc giải phóng mặt bằng và san đất để xây dựng các cơ sở hạ tầng phục vụ du lịch có thể sẽ gây ra xói mòn và sụt lở đất, có thể làm thay đổi lưu lượng và chất lượng nguồn nước. </w:t>
      </w:r>
    </w:p>
    <w:p w14:paraId="3D882A4B" w14:textId="77777777" w:rsidR="0075326E" w:rsidRPr="00AB4325" w:rsidRDefault="0075326E" w:rsidP="00AB4325">
      <w:pPr>
        <w:spacing w:before="120" w:after="120" w:line="360" w:lineRule="auto"/>
        <w:ind w:firstLine="720"/>
        <w:jc w:val="both"/>
        <w:rPr>
          <w:sz w:val="26"/>
        </w:rPr>
      </w:pPr>
      <w:r w:rsidRPr="00AB4325">
        <w:rPr>
          <w:sz w:val="26"/>
        </w:rPr>
        <w:t>- Quá trình xây dựng với các vật liệu phế thải, nước thải</w:t>
      </w:r>
      <w:r w:rsidR="002811E8" w:rsidRPr="00AB4325">
        <w:rPr>
          <w:sz w:val="26"/>
        </w:rPr>
        <w:t xml:space="preserve">, </w:t>
      </w:r>
      <w:r w:rsidRPr="00AB4325">
        <w:rPr>
          <w:sz w:val="26"/>
        </w:rPr>
        <w:t>lượng xăng dầu nhất định trong quá trình vận hành từ các thiết bị xây dựng không được xử lý có thể sẽ gây ô nhiễm nguồn nước.</w:t>
      </w:r>
    </w:p>
    <w:p w14:paraId="2BCB472E" w14:textId="77777777" w:rsidR="002811E8" w:rsidRPr="00AB4325" w:rsidRDefault="002811E8" w:rsidP="00AB4325">
      <w:pPr>
        <w:spacing w:before="120" w:after="120" w:line="360" w:lineRule="auto"/>
        <w:ind w:firstLine="720"/>
        <w:jc w:val="both"/>
        <w:rPr>
          <w:sz w:val="26"/>
        </w:rPr>
      </w:pPr>
      <w:r w:rsidRPr="00AB4325">
        <w:rPr>
          <w:sz w:val="26"/>
        </w:rPr>
        <w:t>- Nước thải, chất thải từ hoạt động kinh doanh du lịch, nhà hàng, khách sạn không được xử lý, xả thải trực tiếp ra môi trường, gây ô nhiễm nguồn nước.</w:t>
      </w:r>
    </w:p>
    <w:p w14:paraId="30767193" w14:textId="77777777" w:rsidR="0075326E" w:rsidRPr="00AB4325" w:rsidRDefault="0075326E" w:rsidP="00AB4325">
      <w:pPr>
        <w:spacing w:before="120" w:after="120" w:line="360" w:lineRule="auto"/>
        <w:ind w:firstLine="720"/>
        <w:jc w:val="both"/>
        <w:rPr>
          <w:sz w:val="26"/>
        </w:rPr>
      </w:pPr>
      <w:r w:rsidRPr="00AB4325">
        <w:rPr>
          <w:sz w:val="26"/>
        </w:rPr>
        <w:t>- Du khách trong hành trình du lịch xả thải bừa bãi sẽ gây ô nhiễm trực tiếp hoặc gián tiếp khi tầng đất mặt bị rửa trôi dẫn đến ô nhiễm nguồn nước.</w:t>
      </w:r>
    </w:p>
    <w:p w14:paraId="4AEFE147" w14:textId="77777777" w:rsidR="0075326E" w:rsidRPr="00AB4325" w:rsidRDefault="0075326E" w:rsidP="00AB4325">
      <w:pPr>
        <w:spacing w:before="120" w:after="120" w:line="360" w:lineRule="auto"/>
        <w:ind w:firstLine="720"/>
        <w:jc w:val="both"/>
        <w:rPr>
          <w:sz w:val="26"/>
        </w:rPr>
      </w:pPr>
      <w:r w:rsidRPr="00AB4325">
        <w:rPr>
          <w:sz w:val="26"/>
        </w:rPr>
        <w:t>Chủ yếu tác động trong khi khai thác du lịch các hồ thủy điện Nậm Hàng, Huổi Quảng, Bản Chát, sông Đà.v.v…; các khu vực tắm nước khoáng nóng.</w:t>
      </w:r>
    </w:p>
    <w:p w14:paraId="6FA24891" w14:textId="77777777" w:rsidR="008F4D6D" w:rsidRPr="00AB4325" w:rsidRDefault="0075326E" w:rsidP="00AB4325">
      <w:pPr>
        <w:pStyle w:val="Heading4"/>
        <w:rPr>
          <w:sz w:val="26"/>
        </w:rPr>
      </w:pPr>
      <w:r w:rsidRPr="00AB4325">
        <w:rPr>
          <w:sz w:val="26"/>
        </w:rPr>
        <w:t>1</w:t>
      </w:r>
      <w:r w:rsidR="00754DBB" w:rsidRPr="00AB4325">
        <w:rPr>
          <w:sz w:val="26"/>
        </w:rPr>
        <w:t>0</w:t>
      </w:r>
      <w:r w:rsidRPr="00AB4325">
        <w:rPr>
          <w:sz w:val="26"/>
        </w:rPr>
        <w:t>.1.2. Môi trường đất</w:t>
      </w:r>
    </w:p>
    <w:p w14:paraId="3FC6D278" w14:textId="77777777" w:rsidR="0075326E" w:rsidRPr="00AB4325" w:rsidRDefault="0075326E" w:rsidP="00AB4325">
      <w:pPr>
        <w:spacing w:before="120" w:after="120" w:line="360" w:lineRule="auto"/>
        <w:ind w:firstLine="720"/>
        <w:jc w:val="both"/>
        <w:rPr>
          <w:sz w:val="26"/>
        </w:rPr>
      </w:pPr>
      <w:r w:rsidRPr="00AB4325">
        <w:rPr>
          <w:sz w:val="26"/>
        </w:rPr>
        <w:t>- Việc thay đổi mục đích sử dụng đất để xây dựng khách sạn, các công trình dịch vụ du lịch sẽ ảnh hưởng đến cảnh quan thiên nhiên và các cơ cấu sử dụng đất khác.</w:t>
      </w:r>
    </w:p>
    <w:p w14:paraId="49851FBB" w14:textId="77777777" w:rsidR="0075326E" w:rsidRPr="00AB4325" w:rsidRDefault="0075326E" w:rsidP="00AB4325">
      <w:pPr>
        <w:spacing w:before="120" w:after="120" w:line="360" w:lineRule="auto"/>
        <w:ind w:firstLine="720"/>
        <w:jc w:val="both"/>
        <w:rPr>
          <w:sz w:val="26"/>
        </w:rPr>
      </w:pPr>
      <w:r w:rsidRPr="00AB4325">
        <w:rPr>
          <w:sz w:val="26"/>
        </w:rPr>
        <w:t>- Rác thải</w:t>
      </w:r>
      <w:r w:rsidR="002811E8" w:rsidRPr="00AB4325">
        <w:rPr>
          <w:sz w:val="26"/>
        </w:rPr>
        <w:t xml:space="preserve"> từ hoạt động xây dựng, kinh doanh du lịch</w:t>
      </w:r>
      <w:r w:rsidRPr="00AB4325">
        <w:rPr>
          <w:sz w:val="26"/>
        </w:rPr>
        <w:t xml:space="preserve"> không được thu gom và xử lý sẽ gây ô nhiễm tầng đất mặt và làm suy thoái môi trường đất.</w:t>
      </w:r>
    </w:p>
    <w:p w14:paraId="131F367B" w14:textId="77777777" w:rsidR="0075326E" w:rsidRPr="00AB4325" w:rsidRDefault="0075326E" w:rsidP="00AB4325">
      <w:pPr>
        <w:spacing w:before="120" w:after="120" w:line="360" w:lineRule="auto"/>
        <w:ind w:firstLine="720"/>
        <w:jc w:val="both"/>
        <w:rPr>
          <w:sz w:val="26"/>
        </w:rPr>
      </w:pPr>
      <w:r w:rsidRPr="00AB4325">
        <w:rPr>
          <w:sz w:val="26"/>
        </w:rPr>
        <w:t>- Việc xây dựng các công trình du lịch hiện đại và kết cấu hạ tầng thường làm cho cảnh quan và các di tích xuống cấp về mặt thẩm mỹ kiểu cách và kiến trúc truyền thống. Lượng du khách quá đông đến thăm các danh lam thắng cảnh và di tích lịch sử cũng có tác động xấu đến môi trường đất tại đây do các hiện tượng giẫm đạp, sạt lở.</w:t>
      </w:r>
    </w:p>
    <w:p w14:paraId="2F79D597" w14:textId="77777777" w:rsidR="0075326E" w:rsidRPr="00AB4325" w:rsidRDefault="00754DBB" w:rsidP="00AB4325">
      <w:pPr>
        <w:pStyle w:val="Heading4"/>
        <w:rPr>
          <w:sz w:val="26"/>
        </w:rPr>
      </w:pPr>
      <w:r w:rsidRPr="00AB4325">
        <w:rPr>
          <w:sz w:val="26"/>
        </w:rPr>
        <w:t>10</w:t>
      </w:r>
      <w:r w:rsidR="0075326E" w:rsidRPr="00AB4325">
        <w:rPr>
          <w:sz w:val="26"/>
        </w:rPr>
        <w:t>.1.3. Môi trường sinh thái</w:t>
      </w:r>
    </w:p>
    <w:p w14:paraId="7003D194" w14:textId="77777777" w:rsidR="0075326E" w:rsidRPr="00AB4325" w:rsidRDefault="0075326E" w:rsidP="00AB4325">
      <w:pPr>
        <w:spacing w:before="120" w:after="120" w:line="360" w:lineRule="auto"/>
        <w:ind w:firstLine="720"/>
        <w:jc w:val="both"/>
        <w:rPr>
          <w:sz w:val="26"/>
        </w:rPr>
      </w:pPr>
      <w:r w:rsidRPr="00AB4325">
        <w:rPr>
          <w:sz w:val="26"/>
        </w:rPr>
        <w:t>- Làm tổn hại đến hệ động thực vật tự nhiên (do khai thác quá mức làm thực phẩm, đồ lưu niệm, ảnh hưởng đến điều kiện sống...).</w:t>
      </w:r>
    </w:p>
    <w:p w14:paraId="5D8BFECB" w14:textId="77777777" w:rsidR="0075326E" w:rsidRPr="00AB4325" w:rsidRDefault="0075326E" w:rsidP="00AB4325">
      <w:pPr>
        <w:spacing w:before="120" w:after="120" w:line="360" w:lineRule="auto"/>
        <w:ind w:firstLine="720"/>
        <w:jc w:val="both"/>
        <w:rPr>
          <w:sz w:val="26"/>
        </w:rPr>
      </w:pPr>
      <w:r w:rsidRPr="00AB4325">
        <w:rPr>
          <w:sz w:val="26"/>
        </w:rPr>
        <w:t>- Các yếu tố gây ô nhiễm như rác thải, nước thải do tập trung nhiều tại một điểm tỷ lệ theo sự gia tăng lượng khách du lịch và không được xử lý đúng quy cách sẽ gây ảnh hưởng trực tiếp đến các hệ sinh thái, đặc biệt là các hệ sinh thái dưới nước.</w:t>
      </w:r>
    </w:p>
    <w:p w14:paraId="5EBA9E77" w14:textId="77777777" w:rsidR="0075326E" w:rsidRPr="00AB4325" w:rsidRDefault="0075326E" w:rsidP="00AB4325">
      <w:pPr>
        <w:spacing w:before="120" w:after="120" w:line="360" w:lineRule="auto"/>
        <w:ind w:firstLine="720"/>
        <w:jc w:val="both"/>
        <w:rPr>
          <w:sz w:val="26"/>
        </w:rPr>
      </w:pPr>
      <w:r w:rsidRPr="00AB4325">
        <w:rPr>
          <w:sz w:val="26"/>
        </w:rPr>
        <w:t xml:space="preserve">- </w:t>
      </w:r>
      <w:r w:rsidR="002811E8" w:rsidRPr="00AB4325">
        <w:rPr>
          <w:sz w:val="26"/>
        </w:rPr>
        <w:t>R</w:t>
      </w:r>
      <w:r w:rsidRPr="00AB4325">
        <w:rPr>
          <w:sz w:val="26"/>
        </w:rPr>
        <w:t>ác thải không được thu gom kịp thời gây khó khăn cho công tác bảo tồn</w:t>
      </w:r>
      <w:r w:rsidR="002811E8" w:rsidRPr="00AB4325">
        <w:rPr>
          <w:sz w:val="26"/>
        </w:rPr>
        <w:t>, cảnh quan sinh thái</w:t>
      </w:r>
      <w:r w:rsidRPr="00AB4325">
        <w:rPr>
          <w:sz w:val="26"/>
        </w:rPr>
        <w:t xml:space="preserve"> vì ngoài việc gây ô nhiễm đến các thành phần môi trường khác, các chất phế thải sẽ là nguy cơ làm lây lan bệnh dịch, ảnh hưởng xấu đến sứ</w:t>
      </w:r>
      <w:r w:rsidR="002811E8" w:rsidRPr="00AB4325">
        <w:rPr>
          <w:sz w:val="26"/>
        </w:rPr>
        <w:t>c khoẻ của nhiều loài động vật</w:t>
      </w:r>
      <w:r w:rsidRPr="00AB4325">
        <w:rPr>
          <w:sz w:val="26"/>
        </w:rPr>
        <w:t>, của nhân viên phục vụ và du khách.</w:t>
      </w:r>
    </w:p>
    <w:p w14:paraId="385E2A93" w14:textId="77777777" w:rsidR="0075326E" w:rsidRPr="00AB4325" w:rsidRDefault="0075326E" w:rsidP="00AB4325">
      <w:pPr>
        <w:spacing w:before="120" w:after="120" w:line="360" w:lineRule="auto"/>
        <w:ind w:firstLine="720"/>
        <w:jc w:val="both"/>
        <w:rPr>
          <w:sz w:val="26"/>
        </w:rPr>
      </w:pPr>
      <w:r w:rsidRPr="00AB4325">
        <w:rPr>
          <w:sz w:val="26"/>
        </w:rPr>
        <w:t xml:space="preserve">- Các hoạt động du lịch tại các khu vực có mặt nước (thể thao mặt nước như đi thuyền gắn máy, đua mô tô nước…) đều có khả năng huỷ hoại các loài thủy sinh. </w:t>
      </w:r>
    </w:p>
    <w:p w14:paraId="0F942019" w14:textId="77777777" w:rsidR="0075326E" w:rsidRPr="00AB4325" w:rsidRDefault="0075326E" w:rsidP="00AB4325">
      <w:pPr>
        <w:spacing w:before="120" w:after="120" w:line="360" w:lineRule="auto"/>
        <w:ind w:firstLine="720"/>
        <w:jc w:val="both"/>
        <w:rPr>
          <w:sz w:val="26"/>
        </w:rPr>
      </w:pPr>
      <w:r w:rsidRPr="00AB4325">
        <w:rPr>
          <w:sz w:val="26"/>
        </w:rPr>
        <w:t>- Việc sử dụng đất không hợp lý cho phát triển du lịch, đặc biệt là trong các khu bảo tồn có thể ảnh hưởng xấu đến môi trường sống của nhiều loài động vật và thực vật do nhiều loài rất nhạy cảm với các biến động môi trường khi bị xâm lấn, vì vậy các loài động vật sẽ thay đổi tập tính trong quá trình sinh trưởng.</w:t>
      </w:r>
    </w:p>
    <w:p w14:paraId="40A018A1" w14:textId="77777777" w:rsidR="0075326E" w:rsidRPr="00AB4325" w:rsidRDefault="0075326E" w:rsidP="00AB4325">
      <w:pPr>
        <w:spacing w:before="120" w:after="120" w:line="360" w:lineRule="auto"/>
        <w:ind w:firstLine="720"/>
        <w:jc w:val="both"/>
        <w:rPr>
          <w:sz w:val="26"/>
        </w:rPr>
      </w:pPr>
      <w:r w:rsidRPr="00AB4325">
        <w:rPr>
          <w:sz w:val="26"/>
        </w:rPr>
        <w:t>- Những hoạt động của khách du lịch như giẫm đạp lên cỏ, hái hoa quả bừa bãi, chặt cây lấy</w:t>
      </w:r>
      <w:r w:rsidR="002811E8" w:rsidRPr="00AB4325">
        <w:rPr>
          <w:sz w:val="26"/>
        </w:rPr>
        <w:t xml:space="preserve"> củi đốt lửa trại, leo núi ồ ạt, xả rác không đúng nơi quy định</w:t>
      </w:r>
      <w:r w:rsidRPr="00AB4325">
        <w:rPr>
          <w:sz w:val="26"/>
        </w:rPr>
        <w:t xml:space="preserve"> làm cho nhiều thực vật bị mất dần. </w:t>
      </w:r>
    </w:p>
    <w:p w14:paraId="58DD9F25" w14:textId="77777777" w:rsidR="0075326E" w:rsidRPr="00AB4325" w:rsidRDefault="0075326E" w:rsidP="00AB4325">
      <w:pPr>
        <w:spacing w:before="120" w:after="120" w:line="360" w:lineRule="auto"/>
        <w:ind w:firstLine="720"/>
        <w:jc w:val="both"/>
        <w:rPr>
          <w:sz w:val="26"/>
        </w:rPr>
      </w:pPr>
      <w:r w:rsidRPr="00AB4325">
        <w:rPr>
          <w:sz w:val="26"/>
        </w:rPr>
        <w:t xml:space="preserve">Tác động môi trường sinh học trên địa bàn tỉnh là vấn đề cần hết sức quan tâm vì Lai Châu là địa phương phát triển du lịch dựa trên yếu tố tự nhiên hoang sơ, hùng vĩ, nhạy cảm với các hoạt động của con người và các yếu tố thời tiết bất </w:t>
      </w:r>
      <w:r w:rsidR="002811E8" w:rsidRPr="00AB4325">
        <w:rPr>
          <w:sz w:val="26"/>
        </w:rPr>
        <w:t>lợi, của biến đổi khí hậu.</w:t>
      </w:r>
    </w:p>
    <w:p w14:paraId="492F334B" w14:textId="77777777" w:rsidR="008F4D6D" w:rsidRPr="00AB4325" w:rsidRDefault="00754DBB" w:rsidP="00AB4325">
      <w:pPr>
        <w:pStyle w:val="Heading4"/>
        <w:rPr>
          <w:sz w:val="26"/>
        </w:rPr>
      </w:pPr>
      <w:r w:rsidRPr="00AB4325">
        <w:rPr>
          <w:sz w:val="26"/>
        </w:rPr>
        <w:t>10</w:t>
      </w:r>
      <w:r w:rsidR="0075326E" w:rsidRPr="00AB4325">
        <w:rPr>
          <w:sz w:val="26"/>
        </w:rPr>
        <w:t>.1.4.</w:t>
      </w:r>
      <w:r w:rsidR="00BB1165" w:rsidRPr="00AB4325">
        <w:rPr>
          <w:sz w:val="26"/>
        </w:rPr>
        <w:t xml:space="preserve"> </w:t>
      </w:r>
      <w:r w:rsidR="008F4D6D" w:rsidRPr="00AB4325">
        <w:rPr>
          <w:sz w:val="26"/>
        </w:rPr>
        <w:t>Môi trường không khí</w:t>
      </w:r>
    </w:p>
    <w:p w14:paraId="32CFB0D1" w14:textId="77777777" w:rsidR="0075326E" w:rsidRPr="00AB4325" w:rsidRDefault="0075326E" w:rsidP="00AB4325">
      <w:pPr>
        <w:spacing w:before="120" w:after="120" w:line="360" w:lineRule="auto"/>
        <w:ind w:firstLine="720"/>
        <w:jc w:val="both"/>
        <w:rPr>
          <w:sz w:val="26"/>
        </w:rPr>
      </w:pPr>
      <w:r w:rsidRPr="00AB4325">
        <w:rPr>
          <w:sz w:val="26"/>
        </w:rPr>
        <w:t>- Làm ô nhiễm không khí do mật độ xe cộ, tàu thuyền và người quá đông tập trung vào một số thời điểm.</w:t>
      </w:r>
    </w:p>
    <w:p w14:paraId="64BF2355" w14:textId="77777777" w:rsidR="0075326E" w:rsidRPr="00AB4325" w:rsidRDefault="0075326E" w:rsidP="00AB4325">
      <w:pPr>
        <w:spacing w:before="120" w:after="120" w:line="360" w:lineRule="auto"/>
        <w:ind w:firstLine="720"/>
        <w:jc w:val="both"/>
        <w:rPr>
          <w:sz w:val="26"/>
        </w:rPr>
      </w:pPr>
      <w:r w:rsidRPr="00AB4325">
        <w:rPr>
          <w:sz w:val="26"/>
        </w:rPr>
        <w:t>- Ô nhiễm không khí do khí thải</w:t>
      </w:r>
      <w:r w:rsidR="002811E8" w:rsidRPr="00AB4325">
        <w:rPr>
          <w:sz w:val="26"/>
        </w:rPr>
        <w:t>, khói bụi</w:t>
      </w:r>
      <w:r w:rsidRPr="00AB4325">
        <w:rPr>
          <w:sz w:val="26"/>
        </w:rPr>
        <w:t xml:space="preserve"> từ các loại máy xây dựng cơ sở hạ tầng phục vụ du lịch hoặc do tăng số lượng xe cộ và các phương tiện giải trí phục vụ du khách hoặc từ quá trình đốt các nguyên liệu năng lượng rắn (như củi, than…) để đáp ứng nhu cầu về năng lượng của các cơ sở dịch vụ du lịch.</w:t>
      </w:r>
    </w:p>
    <w:p w14:paraId="13BB52D1" w14:textId="77777777" w:rsidR="0075326E" w:rsidRPr="00AB4325" w:rsidRDefault="0075326E" w:rsidP="00AB4325">
      <w:pPr>
        <w:spacing w:before="120" w:after="120" w:line="360" w:lineRule="auto"/>
        <w:ind w:firstLine="720"/>
        <w:jc w:val="both"/>
        <w:rPr>
          <w:sz w:val="26"/>
        </w:rPr>
      </w:pPr>
      <w:r w:rsidRPr="00AB4325">
        <w:rPr>
          <w:sz w:val="26"/>
        </w:rPr>
        <w:t>- Trạng thái ồn ào do hoạt động của máy móc xây dựng các công trình dịch vụ du lịch, tăng số lượng xe cộ và các phương tiện vui chơi giải trí, do các hoạt động của du khách tập trung đông tại các điểm dịch vụ du lịch.</w:t>
      </w:r>
    </w:p>
    <w:p w14:paraId="1464D4B9" w14:textId="77777777" w:rsidR="0075326E" w:rsidRPr="00AB4325" w:rsidRDefault="0075326E" w:rsidP="00AB4325">
      <w:pPr>
        <w:spacing w:before="120" w:after="120" w:line="360" w:lineRule="auto"/>
        <w:ind w:firstLine="720"/>
        <w:jc w:val="both"/>
        <w:rPr>
          <w:sz w:val="26"/>
        </w:rPr>
      </w:pPr>
      <w:r w:rsidRPr="00AB4325">
        <w:rPr>
          <w:sz w:val="26"/>
        </w:rPr>
        <w:t>Tác động</w:t>
      </w:r>
      <w:r w:rsidR="002811E8" w:rsidRPr="00AB4325">
        <w:rPr>
          <w:sz w:val="26"/>
        </w:rPr>
        <w:t xml:space="preserve"> của hoạt động du lịch</w:t>
      </w:r>
      <w:r w:rsidRPr="00AB4325">
        <w:rPr>
          <w:sz w:val="26"/>
        </w:rPr>
        <w:t xml:space="preserve"> đến môi trường không khí tuy không lớn nhưng ở hầu hết các khu điểm du lịch khai thác, đặc biệt trên các tuyến du lịch.</w:t>
      </w:r>
    </w:p>
    <w:p w14:paraId="7B418AE8" w14:textId="77777777" w:rsidR="008F4D6D" w:rsidRPr="00AB4325" w:rsidRDefault="008F4D6D" w:rsidP="00AB4325">
      <w:pPr>
        <w:pStyle w:val="Heading3"/>
        <w:rPr>
          <w:sz w:val="26"/>
        </w:rPr>
      </w:pPr>
      <w:bookmarkStart w:id="283" w:name="_Toc101798531"/>
      <w:r w:rsidRPr="00AB4325">
        <w:rPr>
          <w:sz w:val="26"/>
        </w:rPr>
        <w:t>1</w:t>
      </w:r>
      <w:r w:rsidR="00754DBB" w:rsidRPr="00AB4325">
        <w:rPr>
          <w:sz w:val="26"/>
        </w:rPr>
        <w:t>0</w:t>
      </w:r>
      <w:r w:rsidRPr="00AB4325">
        <w:rPr>
          <w:sz w:val="26"/>
        </w:rPr>
        <w:t>.2.</w:t>
      </w:r>
      <w:r w:rsidR="002811E8" w:rsidRPr="00AB4325">
        <w:rPr>
          <w:sz w:val="26"/>
        </w:rPr>
        <w:t xml:space="preserve"> </w:t>
      </w:r>
      <w:r w:rsidRPr="00AB4325">
        <w:rPr>
          <w:sz w:val="26"/>
        </w:rPr>
        <w:t>Một số giải pháp đề xu</w:t>
      </w:r>
      <w:r w:rsidR="00BB1165" w:rsidRPr="00AB4325">
        <w:rPr>
          <w:sz w:val="26"/>
        </w:rPr>
        <w:t>ất để bảo vệ môi trường du lịch</w:t>
      </w:r>
      <w:bookmarkEnd w:id="283"/>
    </w:p>
    <w:p w14:paraId="1C7ACDFC" w14:textId="77777777" w:rsidR="002811E8" w:rsidRPr="00AB4325" w:rsidRDefault="00941F63" w:rsidP="00AB4325">
      <w:pPr>
        <w:spacing w:before="120" w:after="120" w:line="360" w:lineRule="auto"/>
        <w:ind w:firstLine="720"/>
        <w:jc w:val="both"/>
        <w:rPr>
          <w:sz w:val="26"/>
        </w:rPr>
      </w:pPr>
      <w:r w:rsidRPr="00AB4325">
        <w:rPr>
          <w:sz w:val="26"/>
        </w:rPr>
        <w:t>- Đẩy mạnh công tác tuyên truyền, nâng cao nhận thức của khách du lịch, các cơ sở kinh doanh dịch vụ lưu trú, nhà hàng và các dịch vụ du lịch khác trong vấn đề bảo vệ môi trường. Các dự án đầu tư phát triển du lịch phải đăng ký cam kết về bảo vệ môi trường và phải hoàn thiện các công trình xử lý bảo đảm môi trường trước khi hoạt động.</w:t>
      </w:r>
    </w:p>
    <w:p w14:paraId="2E3CFF02" w14:textId="77777777" w:rsidR="00941F63" w:rsidRPr="00AB4325" w:rsidRDefault="00941F63" w:rsidP="00AB4325">
      <w:pPr>
        <w:spacing w:before="120" w:after="120" w:line="360" w:lineRule="auto"/>
        <w:ind w:firstLine="720"/>
        <w:jc w:val="both"/>
        <w:rPr>
          <w:sz w:val="26"/>
        </w:rPr>
      </w:pPr>
      <w:r w:rsidRPr="00AB4325">
        <w:rPr>
          <w:sz w:val="26"/>
        </w:rPr>
        <w:t>- Tăng cường công tác kiểm tra, thanh tra việc chấp hành pháp luật về bảo vệ môi trường; có biện pháp thưởng, phạt thích đáng những doanh nghiệp vi phạm pháp luật về môi trường. Phối hợp chặt chẽ giữa các cơ quan chức năng với các doanh nghiệp và địa phương về bảo vệ môi trường.</w:t>
      </w:r>
    </w:p>
    <w:p w14:paraId="750FCDFC" w14:textId="77777777" w:rsidR="00941F63" w:rsidRPr="00AB4325" w:rsidRDefault="00941F63" w:rsidP="00AB4325">
      <w:pPr>
        <w:spacing w:before="120" w:after="120" w:line="360" w:lineRule="auto"/>
        <w:ind w:firstLine="720"/>
        <w:jc w:val="both"/>
        <w:rPr>
          <w:sz w:val="26"/>
        </w:rPr>
      </w:pPr>
      <w:r w:rsidRPr="00AB4325">
        <w:rPr>
          <w:sz w:val="26"/>
        </w:rPr>
        <w:t>- Thực hiện nghiêm ngặt, đầy đủ và thường xuyên các yêu cầu về đánh giá tác động môi trường đối với tất cả các cơ sở sản xuất, kinh doanh du lịch, dịch vụ ngay từ lúc bắt đầu hình thành cũng như trong suốt quá trình hoạt động. Có quy hoạch, đầu tư xây dựng bãi chôn lấp chất thải rắn đáp ứng nhu cầu xả thải của các khu, cụm du lịch. Thực hiện có hệ thống công tác thu gom, vận chuyển và xử lý rác thải. Thường xuyên tiến hành phân tích, giám sát chất lượng môi trường nhằm đảm bảo xử lý kịp thời các sự cố về môi trường.</w:t>
      </w:r>
    </w:p>
    <w:p w14:paraId="7A5E29B7" w14:textId="77777777" w:rsidR="00941F63" w:rsidRPr="00AB4325" w:rsidRDefault="00941F63" w:rsidP="00AB4325">
      <w:pPr>
        <w:spacing w:before="120" w:after="120" w:line="360" w:lineRule="auto"/>
        <w:ind w:firstLine="720"/>
        <w:jc w:val="both"/>
        <w:rPr>
          <w:sz w:val="26"/>
        </w:rPr>
      </w:pPr>
      <w:r w:rsidRPr="00AB4325">
        <w:rPr>
          <w:sz w:val="26"/>
        </w:rPr>
        <w:t>- Khuyến khích việc áp dụng công nghệ tiết kiệm, thân thiện với môi trường vào quản lý, hoạt động của các cơ sở lưu trú. Tăng cường việc tái chế, tái sử dụng rác thải tại các cơ sở này.</w:t>
      </w:r>
    </w:p>
    <w:p w14:paraId="09734459" w14:textId="77777777" w:rsidR="008F4D6D" w:rsidRPr="00AB4325" w:rsidRDefault="006E3ACC" w:rsidP="00AB4325">
      <w:pPr>
        <w:pStyle w:val="Heading1"/>
      </w:pPr>
      <w:bookmarkStart w:id="284" w:name="_Toc101798532"/>
      <w:r w:rsidRPr="00AB4325">
        <w:t>IV</w:t>
      </w:r>
      <w:r w:rsidR="008F4D6D" w:rsidRPr="00AB4325">
        <w:t>.</w:t>
      </w:r>
      <w:r w:rsidR="00FF1540" w:rsidRPr="00AB4325">
        <w:t xml:space="preserve"> </w:t>
      </w:r>
      <w:r w:rsidR="008F4D6D" w:rsidRPr="00AB4325">
        <w:t>CÁC CHÍNH SÁCH, GIẢI PHÁP VÀ TỔ CHỨC THỰC HIỆN</w:t>
      </w:r>
      <w:bookmarkEnd w:id="284"/>
    </w:p>
    <w:p w14:paraId="2611CF58" w14:textId="77777777" w:rsidR="008F4D6D" w:rsidRPr="00AB4325" w:rsidRDefault="00FF1540" w:rsidP="00AB4325">
      <w:pPr>
        <w:pStyle w:val="Heading2"/>
      </w:pPr>
      <w:bookmarkStart w:id="285" w:name="_Toc101798533"/>
      <w:r w:rsidRPr="00AB4325">
        <w:t>1. Các</w:t>
      </w:r>
      <w:r w:rsidR="00941F63" w:rsidRPr="00AB4325">
        <w:t xml:space="preserve"> giải pháp về cơ chế,</w:t>
      </w:r>
      <w:r w:rsidRPr="00AB4325">
        <w:t xml:space="preserve"> chính sách</w:t>
      </w:r>
      <w:bookmarkEnd w:id="285"/>
    </w:p>
    <w:p w14:paraId="144C219D" w14:textId="77777777" w:rsidR="00941F63" w:rsidRPr="00AB4325" w:rsidRDefault="00480663" w:rsidP="00AB4325">
      <w:pPr>
        <w:pStyle w:val="Heading3"/>
        <w:rPr>
          <w:sz w:val="26"/>
        </w:rPr>
      </w:pPr>
      <w:bookmarkStart w:id="286" w:name="_Toc101798534"/>
      <w:r w:rsidRPr="00AB4325">
        <w:rPr>
          <w:sz w:val="26"/>
        </w:rPr>
        <w:t>1.1. Cơ chế, chính sách về thuế, phí</w:t>
      </w:r>
      <w:bookmarkEnd w:id="286"/>
    </w:p>
    <w:p w14:paraId="47B231D1" w14:textId="77777777" w:rsidR="00480663" w:rsidRPr="00AB4325" w:rsidRDefault="00480663" w:rsidP="00AB4325">
      <w:pPr>
        <w:spacing w:before="120" w:after="120" w:line="360" w:lineRule="auto"/>
        <w:ind w:firstLine="720"/>
        <w:jc w:val="both"/>
        <w:rPr>
          <w:sz w:val="26"/>
        </w:rPr>
      </w:pPr>
      <w:r w:rsidRPr="00AB4325">
        <w:rPr>
          <w:sz w:val="26"/>
        </w:rPr>
        <w:t>- Áp dụng chính sách ưu đãi về thuế thu nhập doanh nghiệp đối với các dự án đầu tư du lịch theo quy định của Luật Đầu tư năm 2020, Luật Thuế thu nhập doanh nghiệp.</w:t>
      </w:r>
    </w:p>
    <w:p w14:paraId="1A2DF818" w14:textId="77777777" w:rsidR="00480663" w:rsidRPr="00AB4325" w:rsidRDefault="00480663" w:rsidP="00AB4325">
      <w:pPr>
        <w:spacing w:before="120" w:after="120" w:line="360" w:lineRule="auto"/>
        <w:ind w:firstLine="720"/>
        <w:jc w:val="both"/>
        <w:rPr>
          <w:sz w:val="26"/>
        </w:rPr>
      </w:pPr>
      <w:r w:rsidRPr="00AB4325">
        <w:rPr>
          <w:sz w:val="26"/>
        </w:rPr>
        <w:t>- Thực hiện chính sách miễn tiền thuê đất, thuê mặt nước trong thời gian xây dựng cơ bản nhưng không quá 3 năm; sau thời gian xây dựng cơ bản, miễn tiền thuê đất, thuê mặt nước trong thời hạn 7 năm đối với các dự án đầu tư du lịch; áp dụng mức tiền thuê đất thấp nhất trong khung giá đất do tỉnh quy định đối với tất cả các dự án đầu tư. Khi nhà đầu tư tạm ngừng hoạt động vì lý do bất khả kháng, được giảm 50% tiền thuê đất, thuê mặt nước.</w:t>
      </w:r>
    </w:p>
    <w:p w14:paraId="70936A09" w14:textId="77777777" w:rsidR="00480663" w:rsidRPr="00AB4325" w:rsidRDefault="00480663" w:rsidP="00AB4325">
      <w:pPr>
        <w:spacing w:before="120" w:after="120" w:line="360" w:lineRule="auto"/>
        <w:ind w:firstLine="720"/>
        <w:jc w:val="both"/>
        <w:rPr>
          <w:sz w:val="26"/>
        </w:rPr>
      </w:pPr>
      <w:r w:rsidRPr="00AB4325">
        <w:rPr>
          <w:sz w:val="26"/>
        </w:rPr>
        <w:t>- Miễn giảm thuế đối với ngành sản xuất hàng lưu niệm cho khách tại các làng nghề truyền thống và cho phép kinh doanh du lịch quốc tế được hưởng các chế độ ưu đãi, khuyến khích của các ngành hàng xuất khẩu.</w:t>
      </w:r>
    </w:p>
    <w:p w14:paraId="6257D9BF" w14:textId="77777777" w:rsidR="00480663" w:rsidRPr="00AB4325" w:rsidRDefault="00480663" w:rsidP="00AB4325">
      <w:pPr>
        <w:pStyle w:val="Heading3"/>
        <w:rPr>
          <w:sz w:val="26"/>
        </w:rPr>
      </w:pPr>
      <w:bookmarkStart w:id="287" w:name="_Toc101798535"/>
      <w:r w:rsidRPr="00AB4325">
        <w:rPr>
          <w:sz w:val="26"/>
        </w:rPr>
        <w:t>1.2. Cơ chế, chính sách về đầu tư,</w:t>
      </w:r>
      <w:r w:rsidR="00C51360" w:rsidRPr="00AB4325">
        <w:rPr>
          <w:sz w:val="26"/>
        </w:rPr>
        <w:t xml:space="preserve"> tiếp cận đất đai và</w:t>
      </w:r>
      <w:r w:rsidRPr="00AB4325">
        <w:rPr>
          <w:sz w:val="26"/>
        </w:rPr>
        <w:t xml:space="preserve"> giải phóng mặt bằng</w:t>
      </w:r>
      <w:bookmarkEnd w:id="287"/>
    </w:p>
    <w:p w14:paraId="5F49659A" w14:textId="77777777" w:rsidR="00480663" w:rsidRPr="00AB4325" w:rsidRDefault="00480663" w:rsidP="00AB4325">
      <w:pPr>
        <w:spacing w:before="120" w:after="120" w:line="360" w:lineRule="auto"/>
        <w:ind w:firstLine="720"/>
        <w:jc w:val="both"/>
        <w:rPr>
          <w:sz w:val="26"/>
        </w:rPr>
      </w:pPr>
      <w:r w:rsidRPr="00AB4325">
        <w:rPr>
          <w:sz w:val="26"/>
        </w:rPr>
        <w:t>- Ưu tiên đầu tư hạ tầng giao thông kết nối các khu, điểm du lịch; nâng cấp, xây dựng hệ thống công trình phụ trợ phục vụ du lịch.</w:t>
      </w:r>
    </w:p>
    <w:p w14:paraId="1DCBB065" w14:textId="77777777" w:rsidR="00480663" w:rsidRPr="00AB4325" w:rsidRDefault="00480663" w:rsidP="00AB4325">
      <w:pPr>
        <w:spacing w:before="120" w:after="120" w:line="360" w:lineRule="auto"/>
        <w:ind w:firstLine="720"/>
        <w:jc w:val="both"/>
        <w:rPr>
          <w:sz w:val="26"/>
        </w:rPr>
      </w:pPr>
      <w:r w:rsidRPr="00AB4325">
        <w:rPr>
          <w:sz w:val="26"/>
        </w:rPr>
        <w:t>- Kịp thời giải quyết các thủ tục về đầu tư, xây dựng, đất đai, vướng mắc cho nhà đầu tư và các doanh nghiệp du lịch. Xây dựng đường dây nóng cho các doanh nghiệp hay hộp thư điện tử dành riêng cho các nhà đầu tư.</w:t>
      </w:r>
    </w:p>
    <w:p w14:paraId="2A3AD84D" w14:textId="77777777" w:rsidR="00480663" w:rsidRPr="00AB4325" w:rsidRDefault="00480663" w:rsidP="00AB4325">
      <w:pPr>
        <w:spacing w:before="120" w:after="120" w:line="360" w:lineRule="auto"/>
        <w:ind w:firstLine="720"/>
        <w:jc w:val="both"/>
        <w:rPr>
          <w:sz w:val="26"/>
        </w:rPr>
      </w:pPr>
      <w:r w:rsidRPr="00AB4325">
        <w:rPr>
          <w:sz w:val="26"/>
        </w:rPr>
        <w:t>- Tạo điều kiện cho các chủ đầu tư khu du lịch trong việc chuyển mục đích sử dụng đất rừng, cấp phép xây dựng các công trình phục vụ phát triển du lịch: Điểm dừng chân, khu dịch vụ…</w:t>
      </w:r>
      <w:r w:rsidR="00C51360" w:rsidRPr="00AB4325">
        <w:rPr>
          <w:sz w:val="26"/>
        </w:rPr>
        <w:t xml:space="preserve"> Có cơ chế, chính sách hỗ trợ nhà đầu tư đẩy nhanh tiến độ bồi thường, giải phóng mặt bằng để triển khai dự án.</w:t>
      </w:r>
    </w:p>
    <w:p w14:paraId="2E88D1FF" w14:textId="77777777" w:rsidR="00480663" w:rsidRPr="00AB4325" w:rsidRDefault="00480663" w:rsidP="00AB4325">
      <w:pPr>
        <w:spacing w:before="120" w:after="120" w:line="360" w:lineRule="auto"/>
        <w:ind w:firstLine="720"/>
        <w:jc w:val="both"/>
        <w:rPr>
          <w:sz w:val="26"/>
        </w:rPr>
      </w:pPr>
      <w:r w:rsidRPr="00AB4325">
        <w:rPr>
          <w:sz w:val="26"/>
        </w:rPr>
        <w:t>- Thực hiện nghiêm công tác bồi thường, giải phóng mặt bằng, tái định cư, hỗ trợ chuyển đồi nghề cho nhân dân trong vùng có dự án phát triển du lịch, nhằm tạo môi trường tốt để thu hút đầu tư.</w:t>
      </w:r>
    </w:p>
    <w:p w14:paraId="51ECFD2D" w14:textId="77777777" w:rsidR="00480663" w:rsidRPr="00AB4325" w:rsidRDefault="00480663" w:rsidP="00AB4325">
      <w:pPr>
        <w:spacing w:before="120" w:after="120" w:line="360" w:lineRule="auto"/>
        <w:ind w:firstLine="720"/>
        <w:jc w:val="both"/>
        <w:rPr>
          <w:sz w:val="26"/>
        </w:rPr>
      </w:pPr>
      <w:r w:rsidRPr="00AB4325">
        <w:rPr>
          <w:sz w:val="26"/>
        </w:rPr>
        <w:t>- Đối với các dự án đầu tư xây dựng công trình mới trên nền quỹ đất không có tài sản trên đất, tỉnh hỗ trợ giải phóng, bàn giao mặt bằng sạch. Đối với các dự án thuê lại mặt bằng, quỹ đất hiện có tài sản trên đất, Tỉnh hỗ trợ một phần kinh phí hóa giá tài sản trên đất hiện có.</w:t>
      </w:r>
    </w:p>
    <w:p w14:paraId="0BB98383" w14:textId="77777777" w:rsidR="00480663" w:rsidRPr="00AB4325" w:rsidRDefault="00C51360" w:rsidP="00AB4325">
      <w:pPr>
        <w:spacing w:before="120" w:after="120" w:line="360" w:lineRule="auto"/>
        <w:ind w:firstLine="720"/>
        <w:jc w:val="both"/>
        <w:rPr>
          <w:sz w:val="26"/>
        </w:rPr>
      </w:pPr>
      <w:r w:rsidRPr="00AB4325">
        <w:rPr>
          <w:sz w:val="26"/>
        </w:rPr>
        <w:t>- Đối với các cơ sở lưu trú cao cấp từ 3 sao trở lên và nhà hàng đạt chuẩn phục vụ du lịch, tỉnh hỗ trợ 1 lần đối với các dự án, công trình xây mới, nâng cấp, cải tạo sau khi đưa vào sử dụng, mức hỗ trợ theo buồng, phòng đối với từng loại dự án đầu tư xây dựng cơ sở lưu trú, hoặc diện tích xây dựng đối với các nhà hàng đạt chuẩn phục vụ du lịch.</w:t>
      </w:r>
    </w:p>
    <w:p w14:paraId="66F6FC19" w14:textId="77777777" w:rsidR="00C51360" w:rsidRPr="00AB4325" w:rsidRDefault="00C51360" w:rsidP="00AB4325">
      <w:pPr>
        <w:spacing w:before="120" w:after="120" w:line="360" w:lineRule="auto"/>
        <w:ind w:firstLine="720"/>
        <w:jc w:val="both"/>
        <w:rPr>
          <w:sz w:val="26"/>
        </w:rPr>
      </w:pPr>
      <w:r w:rsidRPr="00AB4325">
        <w:rPr>
          <w:sz w:val="26"/>
        </w:rPr>
        <w:t>- Hỗ trợ trực tiếp một lần đối với nhà (hộ) cho các tổ chức, cá nhân, hộ gia đình đầu tư xây dựng Nhà có phòng cho khách du lịch thuê (Homestay) đạt chuẩn gồm: Các hộ kinh doanh dịch vụ lưu trú tại gia; các hộ gia đình sản xuất nghề thủ công truyền thống, đồ mỹ nghệ (có đăng ký tham gia phát triển du lịch cộng đồng và có xác nhận của chính quyền địa phương). Thời điểm hỗ trợ: Sau khi công trình đã được đầu tư, đưa vào sử dụng và được công nhận loại hạng theo quy định.</w:t>
      </w:r>
    </w:p>
    <w:p w14:paraId="2C323E2C" w14:textId="77777777" w:rsidR="00D8390C" w:rsidRPr="00AB4325" w:rsidRDefault="00D8390C" w:rsidP="00AB4325">
      <w:pPr>
        <w:spacing w:before="120" w:after="120" w:line="360" w:lineRule="auto"/>
        <w:ind w:firstLine="720"/>
        <w:jc w:val="both"/>
        <w:rPr>
          <w:sz w:val="26"/>
        </w:rPr>
      </w:pPr>
      <w:r w:rsidRPr="00AB4325">
        <w:rPr>
          <w:sz w:val="26"/>
        </w:rPr>
        <w:t>- Áp dụng các cơ chế hỗ trợ 1 lần đối với các đơn vị kinh doanh du lịch (địa điểm lưu trú, nhà hàng đạt chuẩn, các đơn vị sản xuất thủ công truyền thống, đồ mỹ nghệ có đăng ký tham gia phát triển du lịch cộng đồng và có xác nhận của chính quyền địa phương).</w:t>
      </w:r>
    </w:p>
    <w:p w14:paraId="1E87F7D3" w14:textId="77777777" w:rsidR="00C51360" w:rsidRPr="00AB4325" w:rsidRDefault="00C51360" w:rsidP="00AB4325">
      <w:pPr>
        <w:pStyle w:val="Heading3"/>
        <w:rPr>
          <w:sz w:val="26"/>
        </w:rPr>
      </w:pPr>
      <w:bookmarkStart w:id="288" w:name="_Toc101798536"/>
      <w:r w:rsidRPr="00AB4325">
        <w:rPr>
          <w:sz w:val="26"/>
        </w:rPr>
        <w:t>1.</w:t>
      </w:r>
      <w:r w:rsidR="00692E7B" w:rsidRPr="00AB4325">
        <w:rPr>
          <w:sz w:val="26"/>
        </w:rPr>
        <w:t>3</w:t>
      </w:r>
      <w:r w:rsidRPr="00AB4325">
        <w:rPr>
          <w:sz w:val="26"/>
        </w:rPr>
        <w:t>. Cơ chế, chính sách về thị trường, khoa học công nghệ</w:t>
      </w:r>
      <w:bookmarkEnd w:id="288"/>
    </w:p>
    <w:p w14:paraId="613B2B53" w14:textId="77777777" w:rsidR="00C51360" w:rsidRPr="00AB4325" w:rsidRDefault="00692E7B" w:rsidP="00AB4325">
      <w:pPr>
        <w:spacing w:before="120" w:after="120" w:line="360" w:lineRule="auto"/>
        <w:ind w:firstLine="720"/>
        <w:jc w:val="both"/>
        <w:rPr>
          <w:sz w:val="26"/>
        </w:rPr>
      </w:pPr>
      <w:r w:rsidRPr="00AB4325">
        <w:rPr>
          <w:sz w:val="26"/>
        </w:rPr>
        <w:t>- Sử dụng nguồn ngân sách nhà nước để thực hiện các nhiệm vụ nghiên cứu khoa học xã hội nhân văn về điều tra, nghiên cứu và triển khai các mô hình dự án phát triển du lịch gắn với bảo tồn, phát huy giá trị văn hóa các dân tộc trên địa bàn.</w:t>
      </w:r>
    </w:p>
    <w:p w14:paraId="35F9E88B" w14:textId="77777777" w:rsidR="00692E7B" w:rsidRPr="00AB4325" w:rsidRDefault="00692E7B" w:rsidP="00AB4325">
      <w:pPr>
        <w:spacing w:before="120" w:after="120" w:line="360" w:lineRule="auto"/>
        <w:ind w:firstLine="720"/>
        <w:jc w:val="both"/>
        <w:rPr>
          <w:sz w:val="26"/>
        </w:rPr>
      </w:pPr>
      <w:r w:rsidRPr="00AB4325">
        <w:rPr>
          <w:sz w:val="26"/>
        </w:rPr>
        <w:t>- Tổ chức các sự kiện văn hóa, du lịch, hoạt động tuyên truyền, quảng bá, giới thiệu các giá trị văn hóa đặc sắc của các dân tộc Lai Châu; hỗ trợ doanh nghiệp tham gia chương trình xúc tiến du lịch quốc gia và của tỉnh.</w:t>
      </w:r>
    </w:p>
    <w:p w14:paraId="4F5AEAB8" w14:textId="77777777" w:rsidR="008523DC" w:rsidRPr="00AB4325" w:rsidRDefault="008523DC" w:rsidP="00AB4325">
      <w:pPr>
        <w:spacing w:before="120" w:after="120" w:line="360" w:lineRule="auto"/>
        <w:ind w:firstLine="720"/>
        <w:jc w:val="both"/>
        <w:rPr>
          <w:sz w:val="26"/>
        </w:rPr>
      </w:pPr>
      <w:r w:rsidRPr="00AB4325">
        <w:rPr>
          <w:sz w:val="26"/>
        </w:rPr>
        <w:t>- Thành lập Trung tâm thông tin du lịch tại Sapa.</w:t>
      </w:r>
    </w:p>
    <w:p w14:paraId="6DEB86F5" w14:textId="77777777" w:rsidR="008F4D6D" w:rsidRPr="00AB4325" w:rsidRDefault="008F4D6D" w:rsidP="00AB4325">
      <w:pPr>
        <w:pStyle w:val="Heading2"/>
      </w:pPr>
      <w:bookmarkStart w:id="289" w:name="_Toc101798537"/>
      <w:r w:rsidRPr="00AB4325">
        <w:t>2.</w:t>
      </w:r>
      <w:r w:rsidR="00FF1540" w:rsidRPr="00AB4325">
        <w:t xml:space="preserve"> Các giải pháp</w:t>
      </w:r>
      <w:r w:rsidR="00692E7B" w:rsidRPr="00AB4325">
        <w:t xml:space="preserve"> phát triển du lịch tỉnh Lai Châu</w:t>
      </w:r>
      <w:bookmarkEnd w:id="289"/>
    </w:p>
    <w:p w14:paraId="7FA55757" w14:textId="77777777" w:rsidR="00692E7B" w:rsidRPr="00AB4325" w:rsidRDefault="00692E7B" w:rsidP="00AB4325">
      <w:pPr>
        <w:pStyle w:val="Heading3"/>
        <w:rPr>
          <w:sz w:val="26"/>
        </w:rPr>
      </w:pPr>
      <w:bookmarkStart w:id="290" w:name="_Toc101798538"/>
      <w:r w:rsidRPr="00AB4325">
        <w:rPr>
          <w:sz w:val="26"/>
        </w:rPr>
        <w:t>2.1. Giải pháp về phát triển</w:t>
      </w:r>
      <w:r w:rsidR="00CB5CEA" w:rsidRPr="00AB4325">
        <w:rPr>
          <w:sz w:val="26"/>
          <w:lang w:val="en-US"/>
        </w:rPr>
        <w:t xml:space="preserve"> sản phẩm</w:t>
      </w:r>
      <w:r w:rsidRPr="00AB4325">
        <w:rPr>
          <w:sz w:val="26"/>
        </w:rPr>
        <w:t xml:space="preserve"> du lịch</w:t>
      </w:r>
      <w:bookmarkEnd w:id="290"/>
    </w:p>
    <w:p w14:paraId="0514AC01" w14:textId="77777777" w:rsidR="00692E7B" w:rsidRPr="00AB4325" w:rsidRDefault="00A03F37" w:rsidP="00AB4325">
      <w:pPr>
        <w:spacing w:before="120" w:after="120" w:line="360" w:lineRule="auto"/>
        <w:ind w:firstLine="720"/>
        <w:jc w:val="both"/>
        <w:rPr>
          <w:sz w:val="26"/>
        </w:rPr>
      </w:pPr>
      <w:r w:rsidRPr="00AB4325">
        <w:rPr>
          <w:sz w:val="26"/>
        </w:rPr>
        <w:t>Trên cơ sở các định hướng phát triển sản phẩm du lịch đã nêu, tỉnh Lai Châu cần liên kết chặt chẽ với các nhà đầu tư, doanh nghiệp lữ hành và các tổ chức quốc tế để có hướng ưu tiên đầu tư hỗ trợ phù hợp từ nguồn ngân sách nhà nước. Các sản phẩm du lịch được phát triển phù hợp với định hướng về thị trường khách du lịch.</w:t>
      </w:r>
    </w:p>
    <w:p w14:paraId="05175E89" w14:textId="77777777" w:rsidR="00A03F37" w:rsidRPr="00AB4325" w:rsidRDefault="00A03F37" w:rsidP="00AB4325">
      <w:pPr>
        <w:spacing w:before="120" w:after="120" w:line="360" w:lineRule="auto"/>
        <w:ind w:firstLine="720"/>
        <w:jc w:val="both"/>
        <w:rPr>
          <w:sz w:val="26"/>
        </w:rPr>
      </w:pPr>
      <w:r w:rsidRPr="00AB4325">
        <w:rPr>
          <w:sz w:val="26"/>
        </w:rPr>
        <w:t>Nâng cao chất lượng sản phẩm du lịch gắn với đặc trưng tự nhiên và văn hóa các dân tộc của tỉnh Lai Châu:</w:t>
      </w:r>
    </w:p>
    <w:p w14:paraId="6C925BC6" w14:textId="77777777" w:rsidR="00A03F37" w:rsidRPr="00AB4325" w:rsidRDefault="00A03F37" w:rsidP="00AB4325">
      <w:pPr>
        <w:spacing w:before="120" w:after="120" w:line="360" w:lineRule="auto"/>
        <w:ind w:firstLine="720"/>
        <w:jc w:val="both"/>
        <w:rPr>
          <w:sz w:val="26"/>
        </w:rPr>
      </w:pPr>
      <w:r w:rsidRPr="00AB4325">
        <w:rPr>
          <w:sz w:val="26"/>
        </w:rPr>
        <w:t>- Chú trọng khai thác hình ảnh kiến trúc, không gian văn hóa đặc trưng của các dân tộc.</w:t>
      </w:r>
    </w:p>
    <w:p w14:paraId="45D7A900" w14:textId="77777777" w:rsidR="00A03F37" w:rsidRPr="00AB4325" w:rsidRDefault="00A03F37" w:rsidP="00AB4325">
      <w:pPr>
        <w:spacing w:before="120" w:after="120" w:line="360" w:lineRule="auto"/>
        <w:ind w:firstLine="720"/>
        <w:jc w:val="both"/>
        <w:rPr>
          <w:sz w:val="26"/>
        </w:rPr>
      </w:pPr>
      <w:r w:rsidRPr="00AB4325">
        <w:rPr>
          <w:sz w:val="26"/>
        </w:rPr>
        <w:t>- Kết hợp phát triển sản phẩm du lịch với khai thác đặc trưng cảnh quan, non nước của tỉnh Lai Châu; thực hiện các giải pháp cải tạo cảnh quan trên các tuyến du lịch trọng yếu, nhất là quốc lộ 4D (đoạn từ Sapa đến Tam Đường), đường kết nối vào các điểm bản du lịch văn hóa. Hình thành các khu vực chuyên về cây, hoa đặc trưng của Tây Bắc.</w:t>
      </w:r>
    </w:p>
    <w:p w14:paraId="7D7B3864" w14:textId="77777777" w:rsidR="00A03F37" w:rsidRPr="00AB4325" w:rsidRDefault="00A03F37" w:rsidP="00AB4325">
      <w:pPr>
        <w:spacing w:before="120" w:after="120" w:line="360" w:lineRule="auto"/>
        <w:ind w:firstLine="720"/>
        <w:jc w:val="both"/>
        <w:rPr>
          <w:sz w:val="26"/>
        </w:rPr>
      </w:pPr>
      <w:r w:rsidRPr="00AB4325">
        <w:rPr>
          <w:sz w:val="26"/>
        </w:rPr>
        <w:t>- Phát triển sản phẩm đáp ứng nhu cầu, thị hiếu của khách du lịch. Các sản phẩm du lịch làng nghề như dệt thổ cẩm, rèn…cần tạo môi trường để khách du lịch có thể tham gia trực tiếp vào quá trình sản xuất ra sản phẩm nói trên.</w:t>
      </w:r>
    </w:p>
    <w:p w14:paraId="7B2F5AE5" w14:textId="77777777" w:rsidR="00BF6616" w:rsidRPr="00AB4325" w:rsidRDefault="00BF6616" w:rsidP="00AB4325">
      <w:pPr>
        <w:pStyle w:val="Heading3"/>
        <w:rPr>
          <w:sz w:val="26"/>
        </w:rPr>
      </w:pPr>
      <w:bookmarkStart w:id="291" w:name="_Toc101798539"/>
      <w:r w:rsidRPr="00AB4325">
        <w:rPr>
          <w:sz w:val="26"/>
        </w:rPr>
        <w:t xml:space="preserve">2.2. Giải pháp về </w:t>
      </w:r>
      <w:r w:rsidR="00A67E6F" w:rsidRPr="00AB4325">
        <w:rPr>
          <w:sz w:val="26"/>
          <w:lang w:val="en-US"/>
        </w:rPr>
        <w:t xml:space="preserve">thu hút vốn </w:t>
      </w:r>
      <w:r w:rsidRPr="00AB4325">
        <w:rPr>
          <w:sz w:val="26"/>
        </w:rPr>
        <w:t>đầu tư</w:t>
      </w:r>
      <w:r w:rsidR="00A67E6F" w:rsidRPr="00AB4325">
        <w:rPr>
          <w:sz w:val="26"/>
          <w:lang w:val="en-US"/>
        </w:rPr>
        <w:t xml:space="preserve"> phát triển</w:t>
      </w:r>
      <w:r w:rsidRPr="00AB4325">
        <w:rPr>
          <w:sz w:val="26"/>
        </w:rPr>
        <w:t xml:space="preserve"> hạ tầng du lịch</w:t>
      </w:r>
      <w:bookmarkEnd w:id="291"/>
    </w:p>
    <w:p w14:paraId="62BF0C15" w14:textId="77777777" w:rsidR="00A67E6F" w:rsidRPr="00AB4325" w:rsidRDefault="00A67E6F" w:rsidP="00AB4325">
      <w:pPr>
        <w:spacing w:before="120" w:after="120" w:line="360" w:lineRule="auto"/>
        <w:ind w:firstLine="720"/>
        <w:jc w:val="both"/>
        <w:rPr>
          <w:sz w:val="26"/>
        </w:rPr>
      </w:pPr>
      <w:r w:rsidRPr="00AB4325">
        <w:rPr>
          <w:sz w:val="26"/>
        </w:rPr>
        <w:t>- Về thu hút vốn đầu tư:</w:t>
      </w:r>
    </w:p>
    <w:p w14:paraId="563F7C6F" w14:textId="77777777" w:rsidR="00A67E6F" w:rsidRPr="00AB4325" w:rsidRDefault="00A67E6F" w:rsidP="00AB4325">
      <w:pPr>
        <w:spacing w:before="120" w:after="120" w:line="360" w:lineRule="auto"/>
        <w:ind w:firstLine="720"/>
        <w:jc w:val="both"/>
        <w:rPr>
          <w:sz w:val="26"/>
        </w:rPr>
      </w:pPr>
      <w:r w:rsidRPr="00AB4325">
        <w:rPr>
          <w:sz w:val="26"/>
        </w:rPr>
        <w:t>+ Tranh thủ nguồn vốn hỗ trợ từ Trung ương theo các chương trình mục tiêu quốc gia để đầu tư kết cấu hạ tầng, hỗ trợ phát triển du lịch. Vốn ngân sách Nhà nước (cả Trung ương và địa phương) ưu tiên sử dụng vào việc phát triển hệ thống cơ sở hạ tầng du lịch; vào công tác bảo vệ và tôn tạo tài nguyên, xúc tiến quảng bá du lịch và đào tạo phát triển nguồn nhân lực.</w:t>
      </w:r>
    </w:p>
    <w:p w14:paraId="5C95A35C" w14:textId="77777777" w:rsidR="00A67E6F" w:rsidRPr="00AB4325" w:rsidRDefault="00A67E6F" w:rsidP="00AB4325">
      <w:pPr>
        <w:spacing w:before="120" w:after="120" w:line="360" w:lineRule="auto"/>
        <w:ind w:firstLine="720"/>
        <w:jc w:val="both"/>
        <w:rPr>
          <w:sz w:val="26"/>
        </w:rPr>
      </w:pPr>
      <w:r w:rsidRPr="00AB4325">
        <w:rPr>
          <w:sz w:val="26"/>
        </w:rPr>
        <w:t>+ Tăng cường huy động nguồn vốn ODA thông qua vay ưu đãi nước ngoài hoặc phát hành trái phiếu Chính phủ cho các công trình cơ sở hạ tầng du lịch và tranh thủ sự hỗ trợ của quốc tế để kêu gọi, tài trợ không hoàn lại cho các chương trình, dự án phát triển dài hạn.</w:t>
      </w:r>
    </w:p>
    <w:p w14:paraId="73A8F5FB" w14:textId="77777777" w:rsidR="00A67E6F" w:rsidRPr="00AB4325" w:rsidRDefault="00A67E6F" w:rsidP="00AB4325">
      <w:pPr>
        <w:spacing w:before="120" w:after="120" w:line="360" w:lineRule="auto"/>
        <w:ind w:firstLine="720"/>
        <w:jc w:val="both"/>
        <w:rPr>
          <w:sz w:val="26"/>
        </w:rPr>
      </w:pPr>
      <w:r w:rsidRPr="00AB4325">
        <w:rPr>
          <w:sz w:val="26"/>
        </w:rPr>
        <w:t>+ Tạo thuận lợi cho nhà đầu tư nước ngoài đầu tư dự án du lịch trên địa bàn trên cơ sở tuân thủ các quy định về quốc phòng, an ninh tại Luật Đầu tư năm 2020.</w:t>
      </w:r>
    </w:p>
    <w:p w14:paraId="33F19E2A" w14:textId="77777777" w:rsidR="00A67E6F" w:rsidRPr="00AB4325" w:rsidRDefault="00A67E6F" w:rsidP="00AB4325">
      <w:pPr>
        <w:spacing w:before="120" w:after="120" w:line="360" w:lineRule="auto"/>
        <w:ind w:firstLine="720"/>
        <w:jc w:val="both"/>
        <w:rPr>
          <w:sz w:val="26"/>
        </w:rPr>
      </w:pPr>
      <w:r w:rsidRPr="00AB4325">
        <w:rPr>
          <w:sz w:val="26"/>
        </w:rPr>
        <w:t>+ Thực hiện chính sách hỗ trợ cho các đối tượng đáp ứng quy định theo chương trình hỗ trợ doanh nghiệp đầu tư vào nông nghiệp, nông thôn. Vốn vay ngân hàng với tỷ lệ lãi suất ưu đãi nhằm khuyến khích các doanh nghiệp du lịch sử dụng nguồn vốn này vào việc đầu tư tạo ra các sản phẩm du lịch có chất lượng.</w:t>
      </w:r>
    </w:p>
    <w:p w14:paraId="574D6E06" w14:textId="77777777" w:rsidR="00A67E6F" w:rsidRPr="00AB4325" w:rsidRDefault="00A67E6F" w:rsidP="00AB4325">
      <w:pPr>
        <w:spacing w:before="120" w:after="120" w:line="360" w:lineRule="auto"/>
        <w:ind w:firstLine="720"/>
        <w:jc w:val="both"/>
        <w:rPr>
          <w:sz w:val="26"/>
        </w:rPr>
      </w:pPr>
      <w:r w:rsidRPr="00AB4325">
        <w:rPr>
          <w:sz w:val="26"/>
        </w:rPr>
        <w:t>+ Nguồn vốn xã hội hóa: Tập trung huy động từ các thành phần kinh tế, các doanh nghiệp, tập đoàn, công ty, hộ gia đình, dân cư địa phương để triển khai thực hiện các dự án du lịch trọng điểm.</w:t>
      </w:r>
    </w:p>
    <w:p w14:paraId="5082C1EE" w14:textId="77777777" w:rsidR="00A53F66" w:rsidRPr="00AB4325" w:rsidRDefault="00A53F66" w:rsidP="00AB4325">
      <w:pPr>
        <w:spacing w:before="120" w:after="120" w:line="360" w:lineRule="auto"/>
        <w:ind w:firstLine="720"/>
        <w:jc w:val="both"/>
        <w:rPr>
          <w:sz w:val="26"/>
        </w:rPr>
      </w:pPr>
      <w:r w:rsidRPr="00AB4325">
        <w:rPr>
          <w:sz w:val="26"/>
        </w:rPr>
        <w:t>+ Tập trung huy động từ các thành phần kinh tế, các doanh nghiệp, tập đoàn, công ty, hộ gia đình, dân cư địa phương để triển khai thực hiện các dự án du lịch trọng điểm</w:t>
      </w:r>
    </w:p>
    <w:p w14:paraId="4356BAED" w14:textId="77777777" w:rsidR="00A67E6F" w:rsidRPr="00AB4325" w:rsidRDefault="00A67E6F" w:rsidP="00AB4325">
      <w:pPr>
        <w:spacing w:before="120" w:after="120" w:line="360" w:lineRule="auto"/>
        <w:ind w:firstLine="720"/>
        <w:jc w:val="both"/>
        <w:rPr>
          <w:sz w:val="26"/>
        </w:rPr>
      </w:pPr>
      <w:r w:rsidRPr="00AB4325">
        <w:rPr>
          <w:sz w:val="26"/>
        </w:rPr>
        <w:t>- Về ưu tiên phát triển hạ tầng du lịch:</w:t>
      </w:r>
    </w:p>
    <w:p w14:paraId="714DEC6A" w14:textId="77777777" w:rsidR="00BF6616" w:rsidRPr="00AB4325" w:rsidRDefault="00A67E6F" w:rsidP="00AB4325">
      <w:pPr>
        <w:spacing w:before="120" w:after="120" w:line="360" w:lineRule="auto"/>
        <w:ind w:firstLine="720"/>
        <w:jc w:val="both"/>
        <w:rPr>
          <w:sz w:val="26"/>
        </w:rPr>
      </w:pPr>
      <w:r w:rsidRPr="00AB4325">
        <w:rPr>
          <w:sz w:val="26"/>
        </w:rPr>
        <w:t xml:space="preserve">+ </w:t>
      </w:r>
      <w:r w:rsidR="008523DC" w:rsidRPr="00AB4325">
        <w:rPr>
          <w:sz w:val="26"/>
        </w:rPr>
        <w:t>Ưu tiên đầu tư đường giao thông nối các trục quốc lộ, tỉnh lộ, huyện lộ đến các điểm du lịch, đường nội bộ tại các điểm du lịch; đầu tư cảnh quan trên các tuyến đường nối tạo cảnh quan đặc trưng, hấp dẫn khách du lịch. Ưu tiên các tuyến đường vào điểm bản du lịch văn hóa nhằm tạo điểm nhấn sản phẩm du lịch.</w:t>
      </w:r>
    </w:p>
    <w:p w14:paraId="557381F0" w14:textId="77777777" w:rsidR="008523DC" w:rsidRPr="00AB4325" w:rsidRDefault="00A67E6F" w:rsidP="00AB4325">
      <w:pPr>
        <w:spacing w:before="120" w:after="120" w:line="360" w:lineRule="auto"/>
        <w:ind w:firstLine="720"/>
        <w:jc w:val="both"/>
        <w:rPr>
          <w:sz w:val="26"/>
        </w:rPr>
      </w:pPr>
      <w:r w:rsidRPr="00AB4325">
        <w:rPr>
          <w:sz w:val="26"/>
        </w:rPr>
        <w:t>+</w:t>
      </w:r>
      <w:r w:rsidR="008523DC" w:rsidRPr="00AB4325">
        <w:rPr>
          <w:sz w:val="26"/>
        </w:rPr>
        <w:t xml:space="preserve"> Đầu tư hệ thống bãi đỗ cho các đoàn khách vào thăm quan tại các điểm bản du lịch văn hóa.</w:t>
      </w:r>
    </w:p>
    <w:p w14:paraId="4B4CAF86" w14:textId="77777777" w:rsidR="008523DC" w:rsidRPr="00AB4325" w:rsidRDefault="00A67E6F" w:rsidP="00AB4325">
      <w:pPr>
        <w:spacing w:before="120" w:after="120" w:line="360" w:lineRule="auto"/>
        <w:ind w:firstLine="720"/>
        <w:jc w:val="both"/>
        <w:rPr>
          <w:sz w:val="26"/>
        </w:rPr>
      </w:pPr>
      <w:r w:rsidRPr="00AB4325">
        <w:rPr>
          <w:sz w:val="26"/>
        </w:rPr>
        <w:t>+</w:t>
      </w:r>
      <w:r w:rsidR="008523DC" w:rsidRPr="00AB4325">
        <w:rPr>
          <w:sz w:val="26"/>
        </w:rPr>
        <w:t xml:space="preserve"> Tiếp tục đầu tư, nâng cấp hệ thống các công trình phụ trợ giao thông (đèn đường, biển báo) tại các cung đường du lịch, nhất là tại khúc cua, điểm cảnh báo nguy hiểm.</w:t>
      </w:r>
    </w:p>
    <w:p w14:paraId="57F691A1" w14:textId="77777777" w:rsidR="008523DC" w:rsidRPr="00AB4325" w:rsidRDefault="00A67E6F" w:rsidP="00AB4325">
      <w:pPr>
        <w:spacing w:before="120" w:after="120" w:line="360" w:lineRule="auto"/>
        <w:ind w:firstLine="720"/>
        <w:jc w:val="both"/>
        <w:rPr>
          <w:sz w:val="26"/>
        </w:rPr>
      </w:pPr>
      <w:r w:rsidRPr="00AB4325">
        <w:rPr>
          <w:sz w:val="26"/>
        </w:rPr>
        <w:t>+</w:t>
      </w:r>
      <w:r w:rsidR="008523DC" w:rsidRPr="00AB4325">
        <w:rPr>
          <w:sz w:val="26"/>
        </w:rPr>
        <w:t xml:space="preserve"> Hỗ trợ mở tuyến xe bus từ thành phố Lai Châu đi Sapa và ngược lại; nâng cấp tuyến tỉnh lộ 128, 129 đi thị trấn Sìn Hồ. Trồng cây xanh đặc trưng của tỉnh dọc tuyến đường từ thành phố Lai Châu đi Sapa và tuyến tỉnh lộ 128, 129.</w:t>
      </w:r>
    </w:p>
    <w:p w14:paraId="293DA12F" w14:textId="77777777" w:rsidR="004521D9" w:rsidRPr="00AB4325" w:rsidRDefault="004521D9" w:rsidP="00AB4325">
      <w:pPr>
        <w:spacing w:before="120" w:after="120" w:line="360" w:lineRule="auto"/>
        <w:ind w:firstLine="720"/>
        <w:jc w:val="both"/>
        <w:rPr>
          <w:sz w:val="26"/>
        </w:rPr>
      </w:pPr>
      <w:r w:rsidRPr="00AB4325">
        <w:rPr>
          <w:sz w:val="26"/>
        </w:rPr>
        <w:t>+ Thu hút các doanh nghiệp đầu tư xây dựng khu du lịch sinh thái, nghỉ dưỡng tổng hợp trên đỉnh núi Pú Đao, xã Pú Đao với tổng diện tích khoảng 500 ha. Đẩy mạnh xúc tiến, quảng bá du lịch gắn với các sản phẩm đặc sản, sản phẩm chủ lực trên địa bàn huyện; khu du lịch sinh thái bán đảo Mường Mô; khu du lịch sinh thái và bán đảo nhân tạo thị trấn Nậm Nhùn; ...</w:t>
      </w:r>
    </w:p>
    <w:p w14:paraId="3C5D5DCB" w14:textId="77777777" w:rsidR="00A03F37" w:rsidRPr="00AB4325" w:rsidRDefault="00A03F37" w:rsidP="00AB4325">
      <w:pPr>
        <w:pStyle w:val="Heading3"/>
        <w:rPr>
          <w:sz w:val="26"/>
        </w:rPr>
      </w:pPr>
      <w:bookmarkStart w:id="292" w:name="_Toc101798540"/>
      <w:r w:rsidRPr="00AB4325">
        <w:rPr>
          <w:sz w:val="26"/>
        </w:rPr>
        <w:t>2.</w:t>
      </w:r>
      <w:r w:rsidRPr="00AB4325">
        <w:rPr>
          <w:sz w:val="26"/>
          <w:lang w:val="en-US"/>
        </w:rPr>
        <w:t>3</w:t>
      </w:r>
      <w:r w:rsidRPr="00AB4325">
        <w:rPr>
          <w:sz w:val="26"/>
        </w:rPr>
        <w:t>. Giải pháp về phát triển nguồn nhân lực</w:t>
      </w:r>
      <w:bookmarkEnd w:id="292"/>
    </w:p>
    <w:p w14:paraId="64E406CA" w14:textId="77777777" w:rsidR="00A03F37" w:rsidRPr="00AB4325" w:rsidRDefault="00A03F37" w:rsidP="00AB4325">
      <w:pPr>
        <w:spacing w:before="120" w:after="120" w:line="360" w:lineRule="auto"/>
        <w:ind w:firstLine="720"/>
        <w:jc w:val="both"/>
        <w:rPr>
          <w:sz w:val="26"/>
          <w:shd w:val="clear" w:color="auto" w:fill="FFFFFF"/>
          <w:lang w:val="nl-NL"/>
        </w:rPr>
      </w:pPr>
      <w:r w:rsidRPr="00AB4325">
        <w:rPr>
          <w:sz w:val="26"/>
        </w:rPr>
        <w:t xml:space="preserve">- </w:t>
      </w:r>
      <w:r w:rsidRPr="00AB4325">
        <w:rPr>
          <w:sz w:val="26"/>
          <w:shd w:val="clear" w:color="auto" w:fill="FFFFFF"/>
          <w:lang w:val="nl-NL"/>
        </w:rPr>
        <w:t>Thực hiện đào tạo kỹ năng nghề du lịch cho cộng đồng 500 lao động, 300 hướng dẫn viên du lịch tại điểm; bồi dưỡng, tập huấn cho 1.000 lao động tại các cơ sở lưu trú và dịch vụ ăn uống (xã hội hóa) đến năm 2030.</w:t>
      </w:r>
    </w:p>
    <w:p w14:paraId="1AE56F9E" w14:textId="77777777" w:rsidR="00A03F37" w:rsidRPr="00AB4325" w:rsidRDefault="00A03F37" w:rsidP="00AB4325">
      <w:pPr>
        <w:spacing w:before="120" w:after="120" w:line="360" w:lineRule="auto"/>
        <w:ind w:firstLine="720"/>
        <w:jc w:val="both"/>
        <w:rPr>
          <w:sz w:val="26"/>
          <w:shd w:val="clear" w:color="auto" w:fill="FFFFFF"/>
          <w:lang w:val="nl-NL"/>
        </w:rPr>
      </w:pPr>
      <w:r w:rsidRPr="00AB4325">
        <w:rPr>
          <w:sz w:val="26"/>
          <w:shd w:val="clear" w:color="auto" w:fill="FFFFFF"/>
          <w:lang w:val="nl-NL"/>
        </w:rPr>
        <w:t>- Phối hợp với các doanh nghiệp du lịch tổ chức các khóa thực tập cho sinh viên từ các trường du lịch ở Hà Nội, TP.Hồ Chí Minh đến thực tập tại Lai Châu.</w:t>
      </w:r>
    </w:p>
    <w:p w14:paraId="6EF7BA04" w14:textId="77777777" w:rsidR="00A03F37" w:rsidRPr="00AB4325" w:rsidRDefault="00A03F37" w:rsidP="00AB4325">
      <w:pPr>
        <w:spacing w:before="120" w:after="120" w:line="360" w:lineRule="auto"/>
        <w:ind w:firstLine="720"/>
        <w:jc w:val="both"/>
        <w:rPr>
          <w:sz w:val="26"/>
        </w:rPr>
      </w:pPr>
      <w:r w:rsidRPr="00AB4325">
        <w:rPr>
          <w:sz w:val="26"/>
          <w:shd w:val="clear" w:color="auto" w:fill="FFFFFF"/>
          <w:lang w:val="nl-NL"/>
        </w:rPr>
        <w:t>- Tổ chức tập huấn, bồi dưỡng kiến thức, kỹ năng làm du lịch cho các chủ nhà hàng, khách sạn tại các khu, điểm du lịch, các huyện, thành phố.</w:t>
      </w:r>
    </w:p>
    <w:p w14:paraId="30A81F72" w14:textId="77777777" w:rsidR="00692E7B" w:rsidRPr="00AB4325" w:rsidRDefault="00692E7B" w:rsidP="00AB4325">
      <w:pPr>
        <w:pStyle w:val="Heading3"/>
        <w:rPr>
          <w:sz w:val="26"/>
        </w:rPr>
      </w:pPr>
      <w:bookmarkStart w:id="293" w:name="_Toc101798541"/>
      <w:r w:rsidRPr="00AB4325">
        <w:rPr>
          <w:sz w:val="26"/>
        </w:rPr>
        <w:t>2.</w:t>
      </w:r>
      <w:r w:rsidR="00A03F37" w:rsidRPr="00AB4325">
        <w:rPr>
          <w:sz w:val="26"/>
          <w:lang w:val="en-US"/>
        </w:rPr>
        <w:t>4</w:t>
      </w:r>
      <w:r w:rsidRPr="00AB4325">
        <w:rPr>
          <w:sz w:val="26"/>
        </w:rPr>
        <w:t>. Giải pháp về quảng bá, xúc tiến du lịch</w:t>
      </w:r>
      <w:bookmarkEnd w:id="293"/>
    </w:p>
    <w:p w14:paraId="3CCB12C9" w14:textId="77777777" w:rsidR="00692E7B" w:rsidRPr="00AB4325" w:rsidRDefault="001717A6" w:rsidP="00AB4325">
      <w:pPr>
        <w:spacing w:before="120" w:after="120" w:line="360" w:lineRule="auto"/>
        <w:ind w:firstLine="720"/>
        <w:jc w:val="both"/>
        <w:rPr>
          <w:sz w:val="26"/>
        </w:rPr>
      </w:pPr>
      <w:r w:rsidRPr="00AB4325">
        <w:rPr>
          <w:sz w:val="26"/>
        </w:rPr>
        <w:t>- Các kênh quảng bá, xúc tiến du lịch ưu tiên như các trang mạng xã hội (facebook fanpage, twitter, youtube, instagram, tiktok), các diễn đàn đánh giá du lịch (Trip Advisor, Booking.com, Traveloka…), tiếp thị trực tuyến (e-marketing, google adwoods…), phương tiện truyền thông đại chúng. Ngoài ra, các kênh thông tin khác như văn phòng lữ hành, đại lý du lịch cũng được ưu tiên sử dụng.</w:t>
      </w:r>
    </w:p>
    <w:p w14:paraId="559C6F9A" w14:textId="77777777" w:rsidR="00783072" w:rsidRPr="00AB4325" w:rsidRDefault="00783072" w:rsidP="00AB4325">
      <w:pPr>
        <w:spacing w:before="120" w:after="120" w:line="360" w:lineRule="auto"/>
        <w:ind w:firstLine="720"/>
        <w:jc w:val="both"/>
        <w:rPr>
          <w:sz w:val="26"/>
        </w:rPr>
      </w:pPr>
      <w:r w:rsidRPr="00AB4325">
        <w:rPr>
          <w:sz w:val="26"/>
        </w:rPr>
        <w:t>- Thường xuyên mời các đoàn Famtrip (cho các công ty lữ hành), Presstrip (cho các nhà báo du lịch) có uy tín trong nước tới khảo sát sản phẩm du lịch của tỉnh, xây dựng sản phẩm và hợp tác với các doanh nghiệp, cơ sở lưu trú, nhà hàng trên địa bàn. Cũng cần chú trọng tới các blogger, vlogger du lịch nổi tiếng, có sức ảnh hưởng lớn để tạo lan tỏa cho các sản phẩm du lịch của tỉnh.</w:t>
      </w:r>
    </w:p>
    <w:p w14:paraId="6D7244D4" w14:textId="77777777" w:rsidR="001717A6" w:rsidRPr="00AB4325" w:rsidRDefault="001717A6" w:rsidP="00AB4325">
      <w:pPr>
        <w:spacing w:before="120" w:after="120" w:line="360" w:lineRule="auto"/>
        <w:ind w:firstLine="720"/>
        <w:jc w:val="both"/>
        <w:rPr>
          <w:sz w:val="26"/>
        </w:rPr>
      </w:pPr>
      <w:r w:rsidRPr="00AB4325">
        <w:rPr>
          <w:sz w:val="26"/>
        </w:rPr>
        <w:t xml:space="preserve">- </w:t>
      </w:r>
      <w:r w:rsidR="00136FBA" w:rsidRPr="00AB4325">
        <w:rPr>
          <w:sz w:val="26"/>
        </w:rPr>
        <w:t>Nâng cấp website du lịch, bổ sung thêm ngôn ngữ các thị trường trọng điểm như tiếng Trung Quốc, Nhật Bản, Hàn Quốc, tiếng Pháp, Hà Lan, cung cấp đường dẫn đến các trang đặt tour du lịch.</w:t>
      </w:r>
    </w:p>
    <w:p w14:paraId="53C769B5" w14:textId="77777777" w:rsidR="00136FBA" w:rsidRPr="00AB4325" w:rsidRDefault="00136FBA" w:rsidP="00AB4325">
      <w:pPr>
        <w:spacing w:before="120" w:after="120" w:line="360" w:lineRule="auto"/>
        <w:ind w:firstLine="720"/>
        <w:jc w:val="both"/>
        <w:rPr>
          <w:sz w:val="26"/>
          <w:lang w:val="nl-NL"/>
        </w:rPr>
      </w:pPr>
      <w:r w:rsidRPr="00AB4325">
        <w:rPr>
          <w:sz w:val="26"/>
        </w:rPr>
        <w:t xml:space="preserve">- </w:t>
      </w:r>
      <w:r w:rsidR="009F3CA8" w:rsidRPr="00AB4325">
        <w:rPr>
          <w:sz w:val="26"/>
          <w:lang w:val="es-ES_tradnl"/>
        </w:rPr>
        <w:t>S</w:t>
      </w:r>
      <w:r w:rsidR="009F3CA8" w:rsidRPr="00AB4325">
        <w:rPr>
          <w:sz w:val="26"/>
          <w:lang w:val="nl-NL"/>
        </w:rPr>
        <w:t>ản xuất phim tổng quan, nghệ thuật trình diễn, lễ hội, nghề thủ công truyền thống; xây dựng và cung cấp thông tin cho website riêng của các bản. Phối hợp với các hãng phim trong và ngoài nước xây dựng các chương trình, bộ phim về văn hóa, du lịch Lai Châu hoặc lồng ghép văn hóa du lịch Lai Châu trong các cảnh quay, góp phần quảng bá du lịch văn hóa của tỉnh.</w:t>
      </w:r>
    </w:p>
    <w:p w14:paraId="242F25CA" w14:textId="77777777" w:rsidR="009F3CA8" w:rsidRPr="00AB4325" w:rsidRDefault="009F3CA8" w:rsidP="00AB4325">
      <w:pPr>
        <w:spacing w:before="120" w:after="120" w:line="360" w:lineRule="auto"/>
        <w:ind w:firstLine="720"/>
        <w:jc w:val="both"/>
        <w:rPr>
          <w:sz w:val="26"/>
          <w:lang w:val="de-DE"/>
        </w:rPr>
      </w:pPr>
      <w:r w:rsidRPr="00AB4325">
        <w:rPr>
          <w:sz w:val="26"/>
          <w:lang w:val="nl-NL"/>
        </w:rPr>
        <w:t xml:space="preserve">- </w:t>
      </w:r>
      <w:r w:rsidRPr="00AB4325">
        <w:rPr>
          <w:sz w:val="26"/>
          <w:lang w:val="de-DE"/>
        </w:rPr>
        <w:t xml:space="preserve">Hàng năm tổ chức ít nhất 01 sự kiện văn hóa du lịch cấp tỉnh; tổ chức sự kiện văn hóa du lịch tại các trung tâm du lịch lớn của cả nước: </w:t>
      </w:r>
      <w:r w:rsidRPr="00AB4325">
        <w:rPr>
          <w:sz w:val="26"/>
          <w:lang w:val="nl-NL"/>
        </w:rPr>
        <w:t xml:space="preserve">thành phố </w:t>
      </w:r>
      <w:r w:rsidRPr="00AB4325">
        <w:rPr>
          <w:sz w:val="26"/>
          <w:lang w:val="de-DE"/>
        </w:rPr>
        <w:t>Hà Nội, thành phố Hồ Chí Minh, Đà Nẵng, Cần Thơ.</w:t>
      </w:r>
    </w:p>
    <w:p w14:paraId="3FC9727A" w14:textId="77777777" w:rsidR="00A03F37" w:rsidRPr="00AB4325" w:rsidRDefault="00A03F37" w:rsidP="00AB4325">
      <w:pPr>
        <w:pStyle w:val="Heading3"/>
        <w:rPr>
          <w:sz w:val="26"/>
        </w:rPr>
      </w:pPr>
      <w:bookmarkStart w:id="294" w:name="_Toc101798542"/>
      <w:r w:rsidRPr="00AB4325">
        <w:rPr>
          <w:sz w:val="26"/>
        </w:rPr>
        <w:t>2.5. Giải pháp về nâng cao hiệu lực quản lý nhà nước về du lịch</w:t>
      </w:r>
      <w:bookmarkEnd w:id="294"/>
    </w:p>
    <w:p w14:paraId="2E397FB9" w14:textId="77777777" w:rsidR="00A03F37" w:rsidRPr="00AB4325" w:rsidRDefault="00A03F37" w:rsidP="00AB4325">
      <w:pPr>
        <w:spacing w:before="120" w:after="120" w:line="360" w:lineRule="auto"/>
        <w:ind w:firstLine="720"/>
        <w:jc w:val="both"/>
        <w:rPr>
          <w:sz w:val="26"/>
          <w:lang w:val="de-DE"/>
        </w:rPr>
      </w:pPr>
      <w:r w:rsidRPr="00AB4325">
        <w:rPr>
          <w:sz w:val="26"/>
        </w:rPr>
        <w:t xml:space="preserve">- </w:t>
      </w:r>
      <w:r w:rsidRPr="00AB4325">
        <w:rPr>
          <w:sz w:val="26"/>
          <w:lang w:val="de-DE"/>
        </w:rPr>
        <w:t xml:space="preserve">Xây dựng phần mềm quản lý di sản nhằm bảo tồn, phát huy bản sắc văn hóa tốt đẹp gắn với phát triển du lịch; phần mềm quản lý khách du lịch nhằm thống kê đầy đủ, chính xác lượng khách, đối tượng khách du lịch đến Lai Châu từ đó đề xuất nội dung, hình thức xúc tiến quảng bá phù hợp với thị trường khách du lịch. </w:t>
      </w:r>
    </w:p>
    <w:p w14:paraId="6EE5A808" w14:textId="77777777" w:rsidR="00A03F37" w:rsidRPr="00AB4325" w:rsidRDefault="00A03F37" w:rsidP="00AB4325">
      <w:pPr>
        <w:spacing w:before="120" w:after="120" w:line="360" w:lineRule="auto"/>
        <w:ind w:firstLine="720"/>
        <w:jc w:val="both"/>
        <w:rPr>
          <w:sz w:val="26"/>
          <w:shd w:val="clear" w:color="auto" w:fill="FFFFFF"/>
          <w:lang w:val="nl-NL"/>
        </w:rPr>
      </w:pPr>
      <w:r w:rsidRPr="00AB4325">
        <w:rPr>
          <w:sz w:val="26"/>
          <w:lang w:val="de-DE"/>
        </w:rPr>
        <w:t xml:space="preserve">- </w:t>
      </w:r>
      <w:r w:rsidRPr="00AB4325">
        <w:rPr>
          <w:sz w:val="26"/>
          <w:shd w:val="clear" w:color="auto" w:fill="FFFFFF"/>
          <w:lang w:val="nl-NL"/>
        </w:rPr>
        <w:t>Cử cán bộ làm công tác văn hóa du lịch tham gia các lớp đào tạo tập huấn, bồi dưỡng kỹ năng về bảo tồn văn hóa gắn với du lịch nhằm nâng cao năng lực, phát huy hiệu quả hoạt động bảo tồn, phát huy bản sắc văn hóa tốt đẹp gắn với phát triển du lịch do Tổng cục Di sản, Bộ Văn hóa, Thể thao và Du lịch tổ chức. Phấn đấu đào tạo khoảng 300 lượt cán bộ quản lý về hoạt động du lịch đến năm 2030.</w:t>
      </w:r>
    </w:p>
    <w:p w14:paraId="7B6C3436" w14:textId="77777777" w:rsidR="00857EA2" w:rsidRPr="00AB4325" w:rsidRDefault="00857EA2" w:rsidP="00AB4325">
      <w:pPr>
        <w:spacing w:before="120" w:after="120" w:line="360" w:lineRule="auto"/>
        <w:ind w:firstLine="720"/>
        <w:jc w:val="both"/>
        <w:rPr>
          <w:sz w:val="26"/>
          <w:shd w:val="clear" w:color="auto" w:fill="FFFFFF"/>
          <w:lang w:val="nl-NL"/>
        </w:rPr>
      </w:pPr>
      <w:r w:rsidRPr="00AB4325">
        <w:rPr>
          <w:sz w:val="26"/>
          <w:shd w:val="clear" w:color="auto" w:fill="FFFFFF"/>
          <w:lang w:val="nl-NL"/>
        </w:rPr>
        <w:t>- Xây dựng hệ thống cơ sở dữ liệu về tài nguyên du lịch</w:t>
      </w:r>
    </w:p>
    <w:p w14:paraId="011BFED2" w14:textId="77777777" w:rsidR="00692E7B" w:rsidRPr="00AB4325" w:rsidRDefault="00692E7B" w:rsidP="00AB4325">
      <w:pPr>
        <w:pStyle w:val="Heading3"/>
        <w:rPr>
          <w:sz w:val="26"/>
        </w:rPr>
      </w:pPr>
      <w:bookmarkStart w:id="295" w:name="_Toc101798543"/>
      <w:r w:rsidRPr="00AB4325">
        <w:rPr>
          <w:sz w:val="26"/>
        </w:rPr>
        <w:t>2.</w:t>
      </w:r>
      <w:r w:rsidR="00A03F37" w:rsidRPr="00AB4325">
        <w:rPr>
          <w:sz w:val="26"/>
          <w:lang w:val="en-US"/>
        </w:rPr>
        <w:t>6</w:t>
      </w:r>
      <w:r w:rsidRPr="00AB4325">
        <w:rPr>
          <w:sz w:val="26"/>
        </w:rPr>
        <w:t xml:space="preserve">. </w:t>
      </w:r>
      <w:r w:rsidR="009F3CA8" w:rsidRPr="00AB4325">
        <w:rPr>
          <w:sz w:val="26"/>
        </w:rPr>
        <w:t>Giải pháp về khoa học công nghệ</w:t>
      </w:r>
      <w:bookmarkEnd w:id="295"/>
    </w:p>
    <w:p w14:paraId="2A0B73DD" w14:textId="77777777" w:rsidR="00692E7B" w:rsidRPr="00AB4325" w:rsidRDefault="009F3CA8" w:rsidP="00AB4325">
      <w:pPr>
        <w:spacing w:before="120" w:after="120" w:line="360" w:lineRule="auto"/>
        <w:ind w:firstLine="720"/>
        <w:jc w:val="both"/>
        <w:rPr>
          <w:sz w:val="26"/>
        </w:rPr>
      </w:pPr>
      <w:r w:rsidRPr="00AB4325">
        <w:rPr>
          <w:sz w:val="26"/>
        </w:rPr>
        <w:t>- Nghiên cứu ứng dụng các biện pháp tiết kiệm năng lượng, nước trong dịch vụ du lịch (ứng dụng nhãn hiệu Bông Sen Xanh của Tổng cục du lịch cho các khách sạn).</w:t>
      </w:r>
    </w:p>
    <w:p w14:paraId="1468BA42" w14:textId="77777777" w:rsidR="009F3CA8" w:rsidRPr="00AB4325" w:rsidRDefault="009F3CA8" w:rsidP="00AB4325">
      <w:pPr>
        <w:spacing w:before="120" w:after="120" w:line="360" w:lineRule="auto"/>
        <w:ind w:firstLine="720"/>
        <w:jc w:val="both"/>
        <w:rPr>
          <w:sz w:val="26"/>
          <w:lang w:val="nl-NL"/>
        </w:rPr>
      </w:pPr>
      <w:r w:rsidRPr="00AB4325">
        <w:rPr>
          <w:sz w:val="26"/>
          <w:lang w:val="nl-NL"/>
        </w:rPr>
        <w:t>- Hỗ trợ người dân tại các điểm du lịch cộng đồng biết ứng dụng công nghệ thông tin vào công việc kinh doanh thông qua các biện pháp: đưa đào tạo về sử dụng công nghệ thông tin vào nội dung đào tạo cộng đồng, hỗ trợ cập nhật thông tin du lịch cộng đồng trên các website du lịch.</w:t>
      </w:r>
    </w:p>
    <w:p w14:paraId="10BE3435" w14:textId="77777777" w:rsidR="009F3CA8" w:rsidRPr="00AB4325" w:rsidRDefault="009F3CA8" w:rsidP="00AB4325">
      <w:pPr>
        <w:spacing w:before="120" w:after="120" w:line="360" w:lineRule="auto"/>
        <w:ind w:firstLine="720"/>
        <w:jc w:val="both"/>
        <w:rPr>
          <w:sz w:val="26"/>
          <w:lang w:val="nl-NL"/>
        </w:rPr>
      </w:pPr>
      <w:r w:rsidRPr="00AB4325">
        <w:rPr>
          <w:sz w:val="26"/>
          <w:lang w:val="nl-NL"/>
        </w:rPr>
        <w:t>- Nâng cao năng lực của cán bộ quản lý, doanh nghiệp thông qua các khóa tập huấn ngắn hạn về công nghệ thông tin như: e-marketing, khai thác mạng xã hội trong kinh doanh du lịch…</w:t>
      </w:r>
    </w:p>
    <w:p w14:paraId="6BE59640" w14:textId="77777777" w:rsidR="00783072" w:rsidRPr="00AB4325" w:rsidRDefault="00783072" w:rsidP="00AB4325">
      <w:pPr>
        <w:spacing w:before="120" w:after="120" w:line="360" w:lineRule="auto"/>
        <w:ind w:firstLine="720"/>
        <w:jc w:val="both"/>
        <w:rPr>
          <w:sz w:val="26"/>
          <w:lang w:val="nl-NL"/>
        </w:rPr>
      </w:pPr>
      <w:r w:rsidRPr="00AB4325">
        <w:rPr>
          <w:sz w:val="26"/>
          <w:lang w:val="nl-NL"/>
        </w:rPr>
        <w:t>- Liên kết giữa ngành du lịch và khoa học, công nghệ trong hợp tác, đầu tư, chuyển giao công nghệ và ứng dụng khoa học kỹ thuật trong việc nâng cao chất lượng sản phẩm du lịch; quảng bá, tuyên tuyền.</w:t>
      </w:r>
    </w:p>
    <w:p w14:paraId="61C21843" w14:textId="77777777" w:rsidR="00A03F37" w:rsidRPr="00AB4325" w:rsidRDefault="00A03F37" w:rsidP="00AB4325">
      <w:pPr>
        <w:pStyle w:val="Heading3"/>
        <w:rPr>
          <w:sz w:val="26"/>
        </w:rPr>
      </w:pPr>
      <w:bookmarkStart w:id="296" w:name="_Toc101798544"/>
      <w:r w:rsidRPr="00AB4325">
        <w:rPr>
          <w:sz w:val="26"/>
        </w:rPr>
        <w:t>2.</w:t>
      </w:r>
      <w:r w:rsidRPr="00AB4325">
        <w:rPr>
          <w:sz w:val="26"/>
          <w:lang w:val="en-US"/>
        </w:rPr>
        <w:t>7</w:t>
      </w:r>
      <w:r w:rsidRPr="00AB4325">
        <w:rPr>
          <w:sz w:val="26"/>
        </w:rPr>
        <w:t>. Giải pháp về hợp tác quốc tế, liên kết phát triển du lịch</w:t>
      </w:r>
      <w:bookmarkEnd w:id="296"/>
    </w:p>
    <w:p w14:paraId="6E29A013" w14:textId="77777777" w:rsidR="00857EA2" w:rsidRPr="00AB4325" w:rsidRDefault="00857EA2" w:rsidP="00AB4325">
      <w:pPr>
        <w:spacing w:before="120" w:after="120" w:line="360" w:lineRule="auto"/>
        <w:ind w:firstLine="720"/>
        <w:jc w:val="both"/>
        <w:rPr>
          <w:sz w:val="26"/>
        </w:rPr>
      </w:pPr>
      <w:r w:rsidRPr="00AB4325">
        <w:rPr>
          <w:sz w:val="26"/>
        </w:rPr>
        <w:t>- Xây dựng cơ chế phối hợp để triển khai hoạt động ngoại giao văn hoá. Phối hợp chặt chẽ giữa các hoạt động văn hoá, nghệ thuật, thể dục thể thao với quảng bá du lịch và xúc tiến thương mại, hợp tác đầu tư và phát triển sản phẩm du lịch; Đa dạng hóa, đa phương hóa các loại hình hợp tác: mở rộng hợp tác với các quốc gia khác, các vùng lãnh thổ; đa dạng hóa các kênh hợp tác; tăng cường, mở rộng các hoạt động hợp tác với các tổ chức quốc tế EU, PUM, ADB.</w:t>
      </w:r>
    </w:p>
    <w:p w14:paraId="4DEEDBA8" w14:textId="77777777" w:rsidR="00857EA2" w:rsidRPr="00AB4325" w:rsidRDefault="00857EA2" w:rsidP="00AB4325">
      <w:pPr>
        <w:spacing w:before="120" w:after="120" w:line="360" w:lineRule="auto"/>
        <w:ind w:firstLine="720"/>
        <w:jc w:val="both"/>
        <w:rPr>
          <w:sz w:val="26"/>
        </w:rPr>
      </w:pPr>
      <w:r w:rsidRPr="00AB4325">
        <w:rPr>
          <w:sz w:val="26"/>
        </w:rPr>
        <w:t>- Tập trung khai thác các tuyến du lịch đã liên kết  trong và ngoài nước: cụ thể là liên kết trong nước: với các tỉnh, thành phố; nhất là Chương trình hợp tác 8 tỉnh Tây Bắc mở rộng với Thành phố Hồ Chí Minh, Hà Nội; tăng cường liên kết với khu vực Trung Bộ, Nam Bộ để đưa khách du lịch đến Lai Châu. Tiếp tục xây dựng các tour du lịch mới; liên kêt quốc tế: với 3 tỉnh Bắc Lào và tỉnh Vân Nam (Trung Quốc) để quảng bá và thu hút khách du lịch.</w:t>
      </w:r>
    </w:p>
    <w:p w14:paraId="5F6DA574" w14:textId="77777777" w:rsidR="00857EA2" w:rsidRPr="00AB4325" w:rsidRDefault="00857EA2" w:rsidP="00AB4325">
      <w:pPr>
        <w:spacing w:before="120" w:after="120" w:line="360" w:lineRule="auto"/>
        <w:ind w:firstLine="720"/>
        <w:jc w:val="both"/>
        <w:rPr>
          <w:sz w:val="26"/>
        </w:rPr>
      </w:pPr>
      <w:r w:rsidRPr="00AB4325">
        <w:rPr>
          <w:sz w:val="26"/>
        </w:rPr>
        <w:t>- Xây dựng cơ chế chính sách khuyến khích, tạo điều kiện thuận lợi để có sự tham gia của các ngành khác nhau như nông nghiệp, thương mại đối với các lĩnh vực phát triển du lịch về: Vốn đầu tư, công tác thị trường, công nghệ, cung cấp lương thực, thực phẩm, phát triển các sản phẩm lưu niệm...</w:t>
      </w:r>
    </w:p>
    <w:p w14:paraId="0C7142CA" w14:textId="77777777" w:rsidR="00A03F37" w:rsidRPr="00AB4325" w:rsidRDefault="00A03F37" w:rsidP="00AB4325">
      <w:pPr>
        <w:spacing w:before="120" w:after="120" w:line="360" w:lineRule="auto"/>
        <w:ind w:firstLine="720"/>
        <w:jc w:val="both"/>
        <w:rPr>
          <w:sz w:val="26"/>
        </w:rPr>
      </w:pPr>
      <w:r w:rsidRPr="00AB4325">
        <w:rPr>
          <w:sz w:val="26"/>
        </w:rPr>
        <w:t>- Liên kết với 3 tỉnh Bắc Lào và tỉnh Vân Nam (Trung Quốc) để quảng bá và thu hút khách du lịch.</w:t>
      </w:r>
    </w:p>
    <w:p w14:paraId="701BE538" w14:textId="77777777" w:rsidR="00A03F37" w:rsidRPr="00AB4325" w:rsidRDefault="00A03F37" w:rsidP="00AB4325">
      <w:pPr>
        <w:spacing w:before="120" w:after="120" w:line="360" w:lineRule="auto"/>
        <w:ind w:firstLine="720"/>
        <w:jc w:val="both"/>
        <w:rPr>
          <w:sz w:val="26"/>
        </w:rPr>
      </w:pPr>
      <w:r w:rsidRPr="00AB4325">
        <w:rPr>
          <w:sz w:val="26"/>
        </w:rPr>
        <w:t xml:space="preserve">- Liên kết giữa ngành du lịch và khoa học, công nghệ trong hợp tác, đầu tư, chuyển giao công nghệ và ứng dụng khoa học kỹ thuật trong việc nâng cao chất lượng sản phẩm du lịch; quảng bá, tuyên tuyền. </w:t>
      </w:r>
    </w:p>
    <w:p w14:paraId="79358B21" w14:textId="77777777" w:rsidR="00A03F37" w:rsidRPr="00AB4325" w:rsidRDefault="00A03F37" w:rsidP="00AB4325">
      <w:pPr>
        <w:spacing w:before="120" w:after="120" w:line="360" w:lineRule="auto"/>
        <w:ind w:firstLine="720"/>
        <w:jc w:val="both"/>
        <w:rPr>
          <w:sz w:val="26"/>
        </w:rPr>
      </w:pPr>
      <w:r w:rsidRPr="00AB4325">
        <w:rPr>
          <w:sz w:val="26"/>
        </w:rPr>
        <w:t>- Xây dựng cơ chế phối hợp để triển khai hoạt động ngoại giao văn hoá. Phối hợp chặt chẽ giữa các hoạt động văn hoá, nghệ thuật, thể dục thể thao với quảng bá du lịch và xúc tiến thương mại, hợp tác đầu tư và phát triển sản phẩm du lịch.</w:t>
      </w:r>
    </w:p>
    <w:p w14:paraId="16275F83" w14:textId="77777777" w:rsidR="00A03F37" w:rsidRPr="00AB4325" w:rsidRDefault="00A03F37" w:rsidP="00AB4325">
      <w:pPr>
        <w:pStyle w:val="Heading3"/>
        <w:rPr>
          <w:sz w:val="26"/>
        </w:rPr>
      </w:pPr>
      <w:bookmarkStart w:id="297" w:name="_Toc101798545"/>
      <w:r w:rsidRPr="00AB4325">
        <w:rPr>
          <w:sz w:val="26"/>
        </w:rPr>
        <w:t>2.8. Giải pháp về bảo đảm quốc phòng an ninh trong phát triển du lịch</w:t>
      </w:r>
      <w:bookmarkEnd w:id="297"/>
    </w:p>
    <w:p w14:paraId="7F87D511" w14:textId="77777777" w:rsidR="00A03F37" w:rsidRPr="00AB4325" w:rsidRDefault="00A03F37" w:rsidP="00AB4325">
      <w:pPr>
        <w:spacing w:before="120" w:after="120" w:line="360" w:lineRule="auto"/>
        <w:ind w:firstLine="720"/>
        <w:jc w:val="both"/>
        <w:rPr>
          <w:sz w:val="26"/>
        </w:rPr>
      </w:pPr>
      <w:r w:rsidRPr="00AB4325">
        <w:rPr>
          <w:sz w:val="26"/>
        </w:rPr>
        <w:t xml:space="preserve">- Nâng cao nhận thức xã hội, đặc biệt là nhận thức của các cấp quản lý, trong việc gắn hoạt động phát triển du lịch với đảm bảo quốc phòng, an ninh nói chung và khu vực biên giới nói riêng. </w:t>
      </w:r>
    </w:p>
    <w:p w14:paraId="1905DB06" w14:textId="77777777" w:rsidR="00A03F37" w:rsidRPr="00AB4325" w:rsidRDefault="00A03F37" w:rsidP="00AB4325">
      <w:pPr>
        <w:spacing w:before="120" w:after="120" w:line="360" w:lineRule="auto"/>
        <w:ind w:firstLine="720"/>
        <w:jc w:val="both"/>
        <w:rPr>
          <w:sz w:val="26"/>
        </w:rPr>
      </w:pPr>
      <w:r w:rsidRPr="00AB4325">
        <w:rPr>
          <w:sz w:val="26"/>
        </w:rPr>
        <w:t>- Phối hợp chặt chẽ với Bộ đội biên phòng, Công an tỉnh để đảm bảo gắn kết hoạt động du lịch với quốc phòng, an ninh biên giới như hoạch định các khu vực có thể khai thác, mức độ và hình thức khai thác phát triển du lịch.</w:t>
      </w:r>
    </w:p>
    <w:p w14:paraId="10B033BF" w14:textId="77777777" w:rsidR="00A03F37" w:rsidRPr="00AB4325" w:rsidRDefault="00A03F37" w:rsidP="00AB4325">
      <w:pPr>
        <w:spacing w:before="120" w:after="120" w:line="360" w:lineRule="auto"/>
        <w:ind w:firstLine="720"/>
        <w:jc w:val="both"/>
        <w:rPr>
          <w:sz w:val="26"/>
        </w:rPr>
      </w:pPr>
      <w:r w:rsidRPr="00AB4325">
        <w:rPr>
          <w:sz w:val="26"/>
        </w:rPr>
        <w:t>- Phối hợp phát triển du lịch giữa các địa phương của hai quốc gia có chung đường biên giới trên nguyên tắc tôn trọng chủ quyền và toàn vẹn lãnh thổ của nhau, bình đẳng và đôi bên cùng có lợi.</w:t>
      </w:r>
    </w:p>
    <w:p w14:paraId="52BDF390" w14:textId="77777777" w:rsidR="00692E7B" w:rsidRPr="00AB4325" w:rsidRDefault="00692E7B" w:rsidP="00AB4325">
      <w:pPr>
        <w:pStyle w:val="Heading3"/>
        <w:rPr>
          <w:sz w:val="26"/>
        </w:rPr>
      </w:pPr>
      <w:bookmarkStart w:id="298" w:name="_Toc101798546"/>
      <w:r w:rsidRPr="00AB4325">
        <w:rPr>
          <w:sz w:val="26"/>
        </w:rPr>
        <w:t>2.</w:t>
      </w:r>
      <w:r w:rsidR="00A03F37" w:rsidRPr="00AB4325">
        <w:rPr>
          <w:sz w:val="26"/>
          <w:lang w:val="en-US"/>
        </w:rPr>
        <w:t>9</w:t>
      </w:r>
      <w:r w:rsidRPr="00AB4325">
        <w:rPr>
          <w:sz w:val="26"/>
        </w:rPr>
        <w:t>. Giải pháp về bảo vệ tài nguyên môi trường</w:t>
      </w:r>
      <w:r w:rsidR="00A03F37" w:rsidRPr="00AB4325">
        <w:rPr>
          <w:sz w:val="26"/>
          <w:lang w:val="en-US"/>
        </w:rPr>
        <w:t>, ứng phó với biến đổi khí hậu</w:t>
      </w:r>
      <w:r w:rsidRPr="00AB4325">
        <w:rPr>
          <w:sz w:val="26"/>
        </w:rPr>
        <w:t xml:space="preserve"> và phát triển bền vững</w:t>
      </w:r>
      <w:bookmarkEnd w:id="298"/>
    </w:p>
    <w:p w14:paraId="5C35B899" w14:textId="77777777" w:rsidR="008F4D6D" w:rsidRPr="00AB4325" w:rsidRDefault="00A03F37" w:rsidP="00AB4325">
      <w:pPr>
        <w:spacing w:before="120" w:after="120" w:line="360" w:lineRule="auto"/>
        <w:ind w:firstLine="720"/>
        <w:jc w:val="both"/>
        <w:rPr>
          <w:sz w:val="26"/>
        </w:rPr>
      </w:pPr>
      <w:r w:rsidRPr="00AB4325">
        <w:rPr>
          <w:sz w:val="26"/>
        </w:rPr>
        <w:t xml:space="preserve">- </w:t>
      </w:r>
      <w:r w:rsidR="00E87C93" w:rsidRPr="00AB4325">
        <w:rPr>
          <w:sz w:val="26"/>
        </w:rPr>
        <w:t>Cải tạo môi trường tự nhiên khu vực hoạt động du lịch; giáo dục và nâng cao nhận thức cộng đồng dân cư về bảo vệ tài nguyên môi trường du lịch nói riêng và nhận thức về du lịch nói chung.</w:t>
      </w:r>
    </w:p>
    <w:p w14:paraId="13F7A4E5" w14:textId="77777777" w:rsidR="00E87C93" w:rsidRPr="00AB4325" w:rsidRDefault="00A03F37" w:rsidP="00AB4325">
      <w:pPr>
        <w:spacing w:before="120" w:after="120" w:line="360" w:lineRule="auto"/>
        <w:ind w:firstLine="720"/>
        <w:jc w:val="both"/>
        <w:rPr>
          <w:sz w:val="26"/>
        </w:rPr>
      </w:pPr>
      <w:r w:rsidRPr="00AB4325">
        <w:rPr>
          <w:sz w:val="26"/>
        </w:rPr>
        <w:t xml:space="preserve">- </w:t>
      </w:r>
      <w:r w:rsidR="00E87C93" w:rsidRPr="00AB4325">
        <w:rPr>
          <w:sz w:val="26"/>
        </w:rPr>
        <w:t>Đầu tư cho công tác điều tra, đánh giá, phân loại tài nguyên du lịch và hình thành hệ thống cơ sở dữ liệu về tài nguyên du lịch.</w:t>
      </w:r>
    </w:p>
    <w:p w14:paraId="1E7D9A78" w14:textId="77777777" w:rsidR="00A03F37" w:rsidRPr="00AB4325" w:rsidRDefault="00A03F37" w:rsidP="00AB4325">
      <w:pPr>
        <w:spacing w:before="120" w:after="120" w:line="360" w:lineRule="auto"/>
        <w:ind w:firstLine="720"/>
        <w:jc w:val="both"/>
        <w:rPr>
          <w:sz w:val="26"/>
        </w:rPr>
      </w:pPr>
      <w:r w:rsidRPr="00AB4325">
        <w:rPr>
          <w:sz w:val="26"/>
        </w:rPr>
        <w:t>- Ngành du lịch Lai Châu cần tích cực phối hợp các ngành trong tỉnh thực hiện tốt chương trình mục tiêu quốc gia về ứng phó với biến đổi khí hậu. Nâng cao nhận thức cho toàn dân về hậu quả của biến đổi khí hậu, những liên quan của biến đổi khí hậu với tài nguyên và môi trường nói chung và du lịch nói riêng. Tăng cường khả năng thích ứng hoạt động du lịch đối với biến đổi khí hậu. Tăng cường khả năng giảm nhẹ ảnh hưởng của biến đổi khí hậu bằng các giải pháp kỹ thuật xây dựng công trình du lịch, vật liệu, trồng rừng…</w:t>
      </w:r>
    </w:p>
    <w:p w14:paraId="539BA6B0" w14:textId="77777777" w:rsidR="00E87C93" w:rsidRPr="00AB4325" w:rsidRDefault="00A03F37" w:rsidP="00AB4325">
      <w:pPr>
        <w:spacing w:before="120" w:after="120" w:line="360" w:lineRule="auto"/>
        <w:ind w:firstLine="720"/>
        <w:jc w:val="both"/>
        <w:rPr>
          <w:sz w:val="26"/>
        </w:rPr>
      </w:pPr>
      <w:r w:rsidRPr="00AB4325">
        <w:rPr>
          <w:sz w:val="26"/>
        </w:rPr>
        <w:t xml:space="preserve">- </w:t>
      </w:r>
      <w:r w:rsidR="007F5C86" w:rsidRPr="00AB4325">
        <w:rPr>
          <w:sz w:val="26"/>
        </w:rPr>
        <w:t>Tiếp tục gìn giữ, bảo tồn và phát huy các giá trị văn hóa truyền thống tốt đẹp gắn với phát triển du lịch; duy trì và phát triển các hoạt động lễ hội dân gian, nghề thủ công truyền thống để du khách có cơ hội tìm hiểu về văn hóa, nghề truyền thống dân tộc và mua hàng mỹ nghệ, lưu niệm chất lượng cao.</w:t>
      </w:r>
    </w:p>
    <w:p w14:paraId="15569784" w14:textId="77777777" w:rsidR="008523DC" w:rsidRPr="00AB4325" w:rsidRDefault="00A03F37" w:rsidP="00AB4325">
      <w:pPr>
        <w:spacing w:before="120" w:after="120" w:line="360" w:lineRule="auto"/>
        <w:ind w:firstLine="720"/>
        <w:jc w:val="both"/>
        <w:rPr>
          <w:sz w:val="26"/>
        </w:rPr>
      </w:pPr>
      <w:r w:rsidRPr="00AB4325">
        <w:rPr>
          <w:sz w:val="26"/>
        </w:rPr>
        <w:t xml:space="preserve">- </w:t>
      </w:r>
      <w:r w:rsidR="008523DC" w:rsidRPr="00AB4325">
        <w:rPr>
          <w:sz w:val="26"/>
        </w:rPr>
        <w:t>Đầu tư xây dựng nhà vệ sinh công cộng đạt chuẩn, hệ thống thu gom, xử lý rác thải, nước thải tại các điểm du lịch.</w:t>
      </w:r>
    </w:p>
    <w:p w14:paraId="35FF53CF" w14:textId="77777777" w:rsidR="00692E7B" w:rsidRPr="00AB4325" w:rsidRDefault="00692E7B" w:rsidP="00AB4325">
      <w:pPr>
        <w:spacing w:before="120" w:after="120" w:line="360" w:lineRule="auto"/>
        <w:jc w:val="both"/>
        <w:rPr>
          <w:sz w:val="26"/>
        </w:rPr>
      </w:pPr>
    </w:p>
    <w:p w14:paraId="1F3EF029" w14:textId="77777777" w:rsidR="008F4D6D" w:rsidRPr="00AB4325" w:rsidRDefault="00D71554" w:rsidP="00AB4325">
      <w:pPr>
        <w:pStyle w:val="Heading1"/>
        <w:jc w:val="center"/>
      </w:pPr>
      <w:r w:rsidRPr="00AB4325">
        <w:br w:type="page"/>
      </w:r>
      <w:bookmarkStart w:id="299" w:name="_Toc101798547"/>
      <w:r w:rsidR="007D5464" w:rsidRPr="00AB4325">
        <w:t>PHẦN III</w:t>
      </w:r>
      <w:r w:rsidR="00E20EA9" w:rsidRPr="00AB4325">
        <w:t>:</w:t>
      </w:r>
      <w:r w:rsidR="00911553">
        <w:t xml:space="preserve"> </w:t>
      </w:r>
      <w:r w:rsidR="008F4D6D" w:rsidRPr="00AB4325">
        <w:t>KẾT LUẬN VÀ KIẾN NGHỊ</w:t>
      </w:r>
      <w:bookmarkEnd w:id="299"/>
    </w:p>
    <w:p w14:paraId="4C902511" w14:textId="77777777" w:rsidR="001667C1" w:rsidRPr="00AB4325" w:rsidRDefault="001667C1" w:rsidP="00AB4325">
      <w:pPr>
        <w:pStyle w:val="Heading1"/>
      </w:pPr>
      <w:bookmarkStart w:id="300" w:name="_Toc101798548"/>
      <w:r w:rsidRPr="00AB4325">
        <w:t>I. CÁC KẾT LUẬN CƠ BẢN</w:t>
      </w:r>
      <w:bookmarkEnd w:id="300"/>
    </w:p>
    <w:p w14:paraId="50EAE4A7" w14:textId="77777777" w:rsidR="008F4D6D" w:rsidRPr="00AB4325" w:rsidRDefault="007D5464" w:rsidP="00AB4325">
      <w:pPr>
        <w:pStyle w:val="Heading2"/>
      </w:pPr>
      <w:bookmarkStart w:id="301" w:name="_Toc101798549"/>
      <w:r w:rsidRPr="00AB4325">
        <w:t xml:space="preserve">1. </w:t>
      </w:r>
      <w:r w:rsidR="008F4D6D" w:rsidRPr="00AB4325">
        <w:t>Về hiện trạng phát triển du lịch của tỉnh</w:t>
      </w:r>
      <w:bookmarkEnd w:id="301"/>
    </w:p>
    <w:p w14:paraId="5E52AE96" w14:textId="77777777" w:rsidR="00C94FB4" w:rsidRPr="00AB4325" w:rsidRDefault="00C94FB4" w:rsidP="00AB4325">
      <w:pPr>
        <w:spacing w:before="120" w:after="120" w:line="360" w:lineRule="auto"/>
        <w:ind w:firstLine="720"/>
        <w:jc w:val="both"/>
        <w:rPr>
          <w:sz w:val="26"/>
        </w:rPr>
      </w:pPr>
      <w:r w:rsidRPr="00AB4325">
        <w:rPr>
          <w:sz w:val="26"/>
        </w:rPr>
        <w:t xml:space="preserve">Phát triển du lịch của tỉnh Lai Châu trong giai đoạn 2011-2020 đã đạt một số kết quả bước đầu. </w:t>
      </w:r>
      <w:r w:rsidR="00B17C0F" w:rsidRPr="00AB4325">
        <w:rPr>
          <w:sz w:val="26"/>
        </w:rPr>
        <w:t xml:space="preserve">Tốc độ tăng trưởng khách du lịch và doanh thu ngành du lịch ở mức khá. Kết cấu hạ tầng du lịch được đầu tư bước đầu; tỉnh đã thu hút được một số dự án đầu tư ngoài nhà nước vào ngành du lịch. Một số sản phẩm du lịch, nhất là du lịch văn hóa cộng đồng được phát triển, với một số điểm đến hấp dẫn như </w:t>
      </w:r>
      <w:r w:rsidR="00EE63B1" w:rsidRPr="00AB4325">
        <w:rPr>
          <w:spacing w:val="-4"/>
          <w:sz w:val="26"/>
        </w:rPr>
        <w:t>bản văn hóa du lịch Sin Suối Hồ</w:t>
      </w:r>
      <w:r w:rsidR="00B17C0F" w:rsidRPr="00AB4325">
        <w:rPr>
          <w:sz w:val="26"/>
        </w:rPr>
        <w:t>, Sì Thâu Chải, Bản Hon… Các loại hình dịch vụ hỗ trợ du lịch từng bước được phát triển, giúp nâng cao trải nghiệm, chi tiêu và thời gian lưu trú của khách du lịch. Công tác quảng bá, xúc tiến du lịch được quan tâm, chú trọng, tỉnh đã xây dựng được website du lịch của tỉnh, đồng thời thực hiện các hình thức quảng bá du lịch qua mạng viễn thông, các kênh thông tin, đại chúng.</w:t>
      </w:r>
    </w:p>
    <w:p w14:paraId="25009B1E" w14:textId="77777777" w:rsidR="001667C1" w:rsidRPr="00AB4325" w:rsidRDefault="00C94FB4" w:rsidP="00AB4325">
      <w:pPr>
        <w:spacing w:before="120" w:after="120" w:line="360" w:lineRule="auto"/>
        <w:ind w:firstLine="720"/>
        <w:jc w:val="both"/>
        <w:rPr>
          <w:sz w:val="26"/>
        </w:rPr>
      </w:pPr>
      <w:r w:rsidRPr="00AB4325">
        <w:rPr>
          <w:sz w:val="26"/>
        </w:rPr>
        <w:t>Tuy nhiên, ngành du lịch của tỉnh phát triển chưa tương xứng với tiềm năng, lợi thế sẵn có. Cơ sở hạ tầng phục vụ du lịch tại một số điểm, khu du lịch còn chậm phát triển, thiếu tính đồng bộ; thiếu các dự án đầu tư lớn, hiện đại vào ngành du lịch của tỉnh. Các sản phẩm du lịch còn đơn điệu, chủ yếu vẫn dựa vào tài nguyên du lịch hiện có mà thiếu sự đầu tư, nâng cao giá trị gia tăng, tính đa dạng, hấp dẫn của các sản phẩm du lịch trên địa bàn. Công tác quảng bá, xúc tiến du lịch đã được chú trọng trong giai đoạn vừa qua, nhưng chưa phong phú, thiếu tính đa dạng; việc liên kết, hợp tác phát triển du lịch chưa được triển khai mạnh mẽ, hình ảnh du lịch Lai Châu chưa đến được với các thị trường quốc tế.</w:t>
      </w:r>
    </w:p>
    <w:p w14:paraId="234B9395" w14:textId="77777777" w:rsidR="008F4D6D" w:rsidRPr="00AB4325" w:rsidRDefault="008F4D6D" w:rsidP="00AB4325">
      <w:pPr>
        <w:pStyle w:val="Heading2"/>
      </w:pPr>
      <w:bookmarkStart w:id="302" w:name="_Toc101798550"/>
      <w:r w:rsidRPr="00AB4325">
        <w:t>2.</w:t>
      </w:r>
      <w:r w:rsidR="007D5464" w:rsidRPr="00AB4325">
        <w:t xml:space="preserve"> </w:t>
      </w:r>
      <w:r w:rsidRPr="00AB4325">
        <w:t>Về tiềm năn</w:t>
      </w:r>
      <w:r w:rsidR="007D5464" w:rsidRPr="00AB4325">
        <w:t>g, nguồn lực phát triển du lịch</w:t>
      </w:r>
      <w:bookmarkEnd w:id="302"/>
    </w:p>
    <w:p w14:paraId="2569921F" w14:textId="77777777" w:rsidR="001667C1" w:rsidRPr="00AB4325" w:rsidRDefault="004118C6" w:rsidP="00AB4325">
      <w:pPr>
        <w:spacing w:before="120" w:after="120" w:line="360" w:lineRule="auto"/>
        <w:ind w:firstLine="720"/>
        <w:jc w:val="both"/>
        <w:rPr>
          <w:sz w:val="26"/>
        </w:rPr>
      </w:pPr>
      <w:r w:rsidRPr="00AB4325">
        <w:rPr>
          <w:sz w:val="26"/>
        </w:rPr>
        <w:t>Lai Châu có hệ thống tài nguyên du lịch khá đa dạng xét trong tổng thể tài nguyên du lịch vùng Tây Bắc. Về tài nguyên du lịch tự nhiên, Lai Châu có cảnh quan thiên nhiên hùng vĩ của núi rừng Tây Bắc với nhiều địa danh hấp dẫn, các đỉnh núi cao và dòng sông Đà trải dài, hệ sinh thái tự nhiên đa dạng với các cánh rừng nguyên sinh rộng lớn. Đây là thế mạnh để phát triển du lịch sinh thái, nghỉ dưỡng và khám phá. Về tài nguyên du lịch nhân văn, Lai Châu là địa bàn sinh sống của khoảng 20 dân tộc với bản sắc văn hóa đa dạng, vẫn lưu giữ được nhiều nét đẹp văn hóa truyền thống, các lễ hội, làng nghề, văn hóa dân gian, cảnh quan kiến trúc hấp dẫn, tạo sức hút khách du lịch thăm quan, tìm hiểu. Tiềm năng du lịch của tỉnh tạo điều kiện thuận lợi để thu hút đầu tư, phát triển các sản phẩm du lịch có tính đặc trưng riêng, hấp dẫn khách du lịch, nhất là du lịch sinh thái, du lịch văn hóa, thể thao, khám phá, thăm quan, trải nghiệm.</w:t>
      </w:r>
    </w:p>
    <w:p w14:paraId="5E1784AE" w14:textId="77777777" w:rsidR="004118C6" w:rsidRPr="00AB4325" w:rsidRDefault="004118C6" w:rsidP="00AB4325">
      <w:pPr>
        <w:spacing w:before="120" w:after="120" w:line="360" w:lineRule="auto"/>
        <w:ind w:firstLine="720"/>
        <w:jc w:val="both"/>
        <w:rPr>
          <w:sz w:val="26"/>
        </w:rPr>
      </w:pPr>
      <w:r w:rsidRPr="00AB4325">
        <w:rPr>
          <w:sz w:val="26"/>
        </w:rPr>
        <w:t>Du lịch của tỉnh được xác định là ngành mũi nhọn cho tăng trưởng và phát triển bền vững của địa phương, được ưu tiên nguồn lực đầu tư từ ngân sách với hàng loạt chính sách quan trọng, nhất là phát triển du lịch văn hóa cộng đồng thời gian tới.</w:t>
      </w:r>
    </w:p>
    <w:p w14:paraId="4749E3BF" w14:textId="77777777" w:rsidR="008F4D6D" w:rsidRPr="00AB4325" w:rsidRDefault="008F4D6D" w:rsidP="00AB4325">
      <w:pPr>
        <w:pStyle w:val="Heading2"/>
      </w:pPr>
      <w:bookmarkStart w:id="303" w:name="_Toc101798551"/>
      <w:r w:rsidRPr="00AB4325">
        <w:t>3.</w:t>
      </w:r>
      <w:r w:rsidR="007D5464" w:rsidRPr="00AB4325">
        <w:t xml:space="preserve"> </w:t>
      </w:r>
      <w:r w:rsidRPr="00AB4325">
        <w:t xml:space="preserve">Về quy hoạch phát triển du lịch </w:t>
      </w:r>
      <w:r w:rsidR="00354EC3" w:rsidRPr="00AB4325">
        <w:t>Lai Châu</w:t>
      </w:r>
      <w:r w:rsidRPr="00AB4325">
        <w:t xml:space="preserve"> </w:t>
      </w:r>
      <w:r w:rsidR="007D5464" w:rsidRPr="00AB4325">
        <w:t>thời kỳ 2021-2030, tầm nhìn đến năm 2050</w:t>
      </w:r>
      <w:bookmarkEnd w:id="303"/>
    </w:p>
    <w:p w14:paraId="78B2FCBC" w14:textId="77777777" w:rsidR="001667C1" w:rsidRPr="00AB4325" w:rsidRDefault="004118C6" w:rsidP="00AB4325">
      <w:pPr>
        <w:spacing w:before="120" w:after="120" w:line="360" w:lineRule="auto"/>
        <w:ind w:firstLine="720"/>
        <w:jc w:val="both"/>
        <w:rPr>
          <w:sz w:val="26"/>
        </w:rPr>
      </w:pPr>
      <w:r w:rsidRPr="00AB4325">
        <w:rPr>
          <w:sz w:val="26"/>
        </w:rPr>
        <w:t>Du lịch được xác định là một trong các ngành kinh tế mũi nhọn của tỉnh trong giai đoạn tới. Phát triển Lai Châu trở thành trọng điểm du lịch của vùng Trung du và Miền núi phía Bắc nói chung và vùng Tây Bắc nói riêng, kết nối chặt chẽ trong không gian phát triển du lịch của vùng Tây Bắc và các thị trường du lịch trọng điểm trong nước và quốc tế. Phát triển du lịch của tỉnh Lai Châu được xác định trên cơ sở phát huy hiệu quả các thế mạnh, tiềm năng</w:t>
      </w:r>
      <w:r w:rsidR="00EA1567" w:rsidRPr="00AB4325">
        <w:rPr>
          <w:sz w:val="26"/>
        </w:rPr>
        <w:t xml:space="preserve"> về du lịch của địa phương, với</w:t>
      </w:r>
      <w:r w:rsidRPr="00AB4325">
        <w:rPr>
          <w:sz w:val="26"/>
        </w:rPr>
        <w:t xml:space="preserve"> khu vực trọng điểm</w:t>
      </w:r>
      <w:r w:rsidR="00EA1567" w:rsidRPr="00AB4325">
        <w:rPr>
          <w:sz w:val="26"/>
        </w:rPr>
        <w:t xml:space="preserve"> là khu vực cao nguyên Sìn Hồ,</w:t>
      </w:r>
      <w:r w:rsidRPr="00AB4325">
        <w:rPr>
          <w:sz w:val="26"/>
        </w:rPr>
        <w:t xml:space="preserve"> khu vực Tam Đường- thành phố Lai Châu và huyện Phong Thổ</w:t>
      </w:r>
      <w:r w:rsidR="00EA1567" w:rsidRPr="00AB4325">
        <w:rPr>
          <w:sz w:val="26"/>
        </w:rPr>
        <w:t xml:space="preserve"> và khu vực Mường Tè</w:t>
      </w:r>
      <w:r w:rsidRPr="00AB4325">
        <w:rPr>
          <w:sz w:val="26"/>
        </w:rPr>
        <w:t>. Đây là các địa bàn tập trung phần lớn tài nguyên du lịch của tỉnh.</w:t>
      </w:r>
    </w:p>
    <w:p w14:paraId="0596BD26" w14:textId="77777777" w:rsidR="004118C6" w:rsidRPr="00AB4325" w:rsidRDefault="004118C6" w:rsidP="00AB4325">
      <w:pPr>
        <w:spacing w:before="120" w:after="120" w:line="360" w:lineRule="auto"/>
        <w:ind w:firstLine="720"/>
        <w:jc w:val="both"/>
        <w:rPr>
          <w:sz w:val="26"/>
        </w:rPr>
      </w:pPr>
      <w:r w:rsidRPr="00AB4325">
        <w:rPr>
          <w:sz w:val="26"/>
        </w:rPr>
        <w:t>Các định hướng và giải pháp phát triển du lịch tổng thể về thị trường, sản phẩm, không gian và đầu tư phát triển du lịch, quảng bá,</w:t>
      </w:r>
      <w:r w:rsidR="00BC4DD6" w:rsidRPr="00AB4325">
        <w:rPr>
          <w:sz w:val="26"/>
        </w:rPr>
        <w:t xml:space="preserve"> xúc tiến,</w:t>
      </w:r>
      <w:r w:rsidRPr="00AB4325">
        <w:rPr>
          <w:sz w:val="26"/>
        </w:rPr>
        <w:t xml:space="preserve"> đào tạo nhân lực...làm tiền đề cho </w:t>
      </w:r>
      <w:r w:rsidR="00BC4DD6" w:rsidRPr="00AB4325">
        <w:rPr>
          <w:sz w:val="26"/>
        </w:rPr>
        <w:t>tỉnh</w:t>
      </w:r>
      <w:r w:rsidRPr="00AB4325">
        <w:rPr>
          <w:sz w:val="26"/>
        </w:rPr>
        <w:t xml:space="preserve"> xây dựng các quy hoạch chi tiết, các dự án đầu tư phát triển du lịch với quan điểm khai thác hợp lý và có hiệu quả các tiềm năng du lịch trên địa bàn để du lịch Lai Châu phát triển ngang tầm các tỉnh khác trong khu vực.</w:t>
      </w:r>
    </w:p>
    <w:p w14:paraId="02E3103C" w14:textId="77777777" w:rsidR="008F4D6D" w:rsidRPr="00AB4325" w:rsidRDefault="008F4D6D" w:rsidP="00AB4325">
      <w:pPr>
        <w:pStyle w:val="Heading1"/>
      </w:pPr>
      <w:bookmarkStart w:id="304" w:name="_Toc101798552"/>
      <w:r w:rsidRPr="00AB4325">
        <w:t>II.</w:t>
      </w:r>
      <w:r w:rsidR="007D5464" w:rsidRPr="00AB4325">
        <w:t xml:space="preserve"> CÁC KIẾN NGHỊ</w:t>
      </w:r>
      <w:bookmarkEnd w:id="304"/>
    </w:p>
    <w:p w14:paraId="5BF26E77" w14:textId="77777777" w:rsidR="008F4D6D" w:rsidRPr="00AB4325" w:rsidRDefault="007D5464" w:rsidP="00AB4325">
      <w:pPr>
        <w:pStyle w:val="Heading2"/>
      </w:pPr>
      <w:bookmarkStart w:id="305" w:name="_Toc101798553"/>
      <w:r w:rsidRPr="00AB4325">
        <w:t xml:space="preserve">1. </w:t>
      </w:r>
      <w:r w:rsidR="008F4D6D" w:rsidRPr="00AB4325">
        <w:t>Đối với Chín</w:t>
      </w:r>
      <w:r w:rsidRPr="00AB4325">
        <w:t>h phủ và các cơ quan Trung ương</w:t>
      </w:r>
      <w:bookmarkEnd w:id="305"/>
    </w:p>
    <w:p w14:paraId="7E84AC90" w14:textId="77777777" w:rsidR="00BC4DD6" w:rsidRPr="00AB4325" w:rsidRDefault="00BC4DD6" w:rsidP="00AB4325">
      <w:pPr>
        <w:spacing w:before="120" w:after="120" w:line="360" w:lineRule="auto"/>
        <w:ind w:firstLine="720"/>
        <w:jc w:val="both"/>
        <w:rPr>
          <w:sz w:val="26"/>
        </w:rPr>
      </w:pPr>
      <w:r w:rsidRPr="00AB4325">
        <w:rPr>
          <w:sz w:val="26"/>
        </w:rPr>
        <w:t>Kiến nghị Chính phủ, Bộ Văn hóa, Thể thao và Du lịch bổ sung khu du lịch sinh thái cao nguyên Sìn Hồ là trọng điểm du lịch quốc gia trong định hướng, chiến lược phát triển du lịch và sản phẩm du lịch của cả nước đến năm 2030.</w:t>
      </w:r>
    </w:p>
    <w:p w14:paraId="42DCFF48" w14:textId="77777777" w:rsidR="00BC4DD6" w:rsidRPr="00AB4325" w:rsidRDefault="00BC4DD6" w:rsidP="00AB4325">
      <w:pPr>
        <w:spacing w:before="120" w:after="120" w:line="360" w:lineRule="auto"/>
        <w:ind w:firstLine="720"/>
        <w:jc w:val="both"/>
        <w:rPr>
          <w:sz w:val="26"/>
        </w:rPr>
      </w:pPr>
      <w:r w:rsidRPr="00AB4325">
        <w:rPr>
          <w:sz w:val="26"/>
        </w:rPr>
        <w:t>Kiến nghị Chính phủ, Bộ Giao thông vận tải, Bộ Kế hoạch và Đầu tư ưu tiên bố trí vốn để sớm hoàn thành tuyến đường cao tốc kết nối cao tốc Hà Nội- Lào Cai với tỉnh Lai Châu; tiếp tục bố trí vốn để đầu tư cải tạo, nâng cấp các tuyến quốc lộ, tỉnh lộ trên địa bàn, nhất là các tuyến giao thông kết nối đến các khu, điểm du lịch trọng điểm của tỉnh, tạo điều kiện cho sự phát triển du lịch của địa phương.</w:t>
      </w:r>
    </w:p>
    <w:p w14:paraId="333A4772" w14:textId="77777777" w:rsidR="00BC4DD6" w:rsidRPr="00AB4325" w:rsidRDefault="00BC4DD6" w:rsidP="00AB4325">
      <w:pPr>
        <w:spacing w:before="120" w:after="120" w:line="360" w:lineRule="auto"/>
        <w:ind w:firstLine="720"/>
        <w:jc w:val="both"/>
        <w:rPr>
          <w:sz w:val="26"/>
        </w:rPr>
      </w:pPr>
      <w:r w:rsidRPr="00AB4325">
        <w:rPr>
          <w:sz w:val="26"/>
        </w:rPr>
        <w:t>Kiến nghị Bộ Văn hóa, Thể thao và Du lịch ưu tiên vốn đầu tư để bảo vệ, nâng cấp các di tích lịch sử văn hóa, các danh lam thắng cảnh đã được xếp hạng trên địa bàn tỉnh; hỗ trợ từ nguồn vốn ngân sách đầu tư xây dựng hạ tầng các khu du lịch khác trên địa bàn tỉnh; chỉ đạo Tổng cục Du lịch giúp đỡ ngành du lịch tỉnh các công tác đào tạo nguồn nhân lực, tuyên truyền quảng cáo, xúc tiến phát triển du lịch.v.v…và khuyến khích các doanh nghiệp xây dựng các chương trình đưa khách du lịch đến Lai Châu.</w:t>
      </w:r>
    </w:p>
    <w:p w14:paraId="5DD3B588" w14:textId="77777777" w:rsidR="00BC4DD6" w:rsidRPr="00AB4325" w:rsidRDefault="00BC4DD6" w:rsidP="00AB4325">
      <w:pPr>
        <w:spacing w:before="120" w:after="120" w:line="360" w:lineRule="auto"/>
        <w:ind w:firstLine="720"/>
        <w:jc w:val="both"/>
        <w:rPr>
          <w:sz w:val="26"/>
        </w:rPr>
      </w:pPr>
      <w:r w:rsidRPr="00AB4325">
        <w:rPr>
          <w:sz w:val="26"/>
        </w:rPr>
        <w:t>Ưu tiên bố trí vốn triển khai các dự án thuộc chương trình mục tiêu quốc gia về xóa đói giảm nghèo, xây dựng nông thôn mới và phát triển kinh tế- xã hội vùng đồng bào dân tộc thiểu số, miền núi, nhất là các dự án phát triển kết cấu hạ tầng, bảo tồn và phát huy giá trị văn hóa để hỗ trợ vốn cho đầu tư phát triển du lịch của tỉnh.</w:t>
      </w:r>
    </w:p>
    <w:p w14:paraId="1DE8096F" w14:textId="77777777" w:rsidR="00BC4DD6" w:rsidRPr="00AB4325" w:rsidRDefault="00BC4DD6" w:rsidP="00AB4325">
      <w:pPr>
        <w:spacing w:before="120" w:after="120" w:line="360" w:lineRule="auto"/>
        <w:ind w:firstLine="720"/>
        <w:jc w:val="both"/>
        <w:rPr>
          <w:sz w:val="26"/>
        </w:rPr>
      </w:pPr>
      <w:r w:rsidRPr="00AB4325">
        <w:rPr>
          <w:sz w:val="26"/>
        </w:rPr>
        <w:t xml:space="preserve">Kiến nghị Bộ Văn hóa, Thể thao và Du lịch công nhận di sản văn hóa phi vật thể quốc gia </w:t>
      </w:r>
      <w:r w:rsidR="003C6409" w:rsidRPr="00AB4325">
        <w:rPr>
          <w:sz w:val="26"/>
        </w:rPr>
        <w:t>đối với di sản, bao gồm: nghệ thuật múa xòe dân tộc Thái, trò chơi kéo co trong nghi lễ của người Thái, lễ Tủ cải của người Dao, lễ Gầu Tào của người Mông, nghề dệt thổ cẩm của người Lự; tri thức dân gian về ẩm thực truyền thống dân tộc Thái (xã Mường So, huyện P</w:t>
      </w:r>
      <w:r w:rsidR="00CF6C6B" w:rsidRPr="00AB4325">
        <w:rPr>
          <w:sz w:val="26"/>
        </w:rPr>
        <w:t>h</w:t>
      </w:r>
      <w:r w:rsidR="003C6409" w:rsidRPr="00AB4325">
        <w:rPr>
          <w:sz w:val="26"/>
        </w:rPr>
        <w:t>ong Thổ), tri thức dân gian về y, dược học dân tộc Dao (huyện Tam Đường và Sìn Hồ), nghệ thuật múa xòe dân tộc Hà Nhì (huyện Mường Tè và Phong Thổ). Hỗ trợ tỉnh trong việc đề nghị công nhận di sản văn hóa phi vật thể của nhân loại gồm nghệ thuật múa xòe, then của dân tộc Thái.</w:t>
      </w:r>
    </w:p>
    <w:p w14:paraId="69BEB7CC" w14:textId="77777777" w:rsidR="00442FB5" w:rsidRPr="00AB4325" w:rsidRDefault="007D5464" w:rsidP="00AB4325">
      <w:pPr>
        <w:pStyle w:val="Heading2"/>
      </w:pPr>
      <w:bookmarkStart w:id="306" w:name="_Toc101798554"/>
      <w:r w:rsidRPr="00AB4325">
        <w:t>2. Đối với chính quyền địa phương</w:t>
      </w:r>
      <w:bookmarkEnd w:id="306"/>
    </w:p>
    <w:p w14:paraId="549DEA18" w14:textId="77777777" w:rsidR="003C6409" w:rsidRPr="00AB4325" w:rsidRDefault="003C6409" w:rsidP="00AB4325">
      <w:pPr>
        <w:spacing w:before="120" w:after="120" w:line="360" w:lineRule="auto"/>
        <w:ind w:firstLine="720"/>
        <w:jc w:val="both"/>
        <w:rPr>
          <w:b/>
          <w:sz w:val="26"/>
          <w:lang w:val="vi-VN"/>
        </w:rPr>
      </w:pPr>
      <w:r w:rsidRPr="00AB4325">
        <w:rPr>
          <w:sz w:val="26"/>
          <w:lang w:val="vi-VN"/>
        </w:rPr>
        <w:t xml:space="preserve">Chỉ đạo chính quyền </w:t>
      </w:r>
      <w:r w:rsidRPr="00AB4325">
        <w:rPr>
          <w:sz w:val="26"/>
        </w:rPr>
        <w:t>cấp huyện</w:t>
      </w:r>
      <w:r w:rsidRPr="00AB4325">
        <w:rPr>
          <w:sz w:val="26"/>
          <w:lang w:val="vi-VN"/>
        </w:rPr>
        <w:t xml:space="preserve"> quản lý tốt các hoạt động du lịch, các điểm tiềm năng chưa có điều kiện khai thác. Đối với các dự án phát triển kinh tế - xã hội ở các trọng điểm du lịch, bao gồm cả các khu du lịch quốc gia đã xác định trên địa bàn, cần tham khảo ý kiến của Bộ Văn hóa, Thể thao và Du lịch trước khi quyết định theo thẩm quyền.</w:t>
      </w:r>
    </w:p>
    <w:p w14:paraId="492A8484" w14:textId="77777777" w:rsidR="003C6409" w:rsidRPr="00AB4325" w:rsidRDefault="003C6409" w:rsidP="00AB4325">
      <w:pPr>
        <w:spacing w:before="120" w:after="120" w:line="360" w:lineRule="auto"/>
        <w:ind w:firstLine="720"/>
        <w:jc w:val="both"/>
        <w:rPr>
          <w:sz w:val="26"/>
          <w:lang w:val="vi-VN"/>
        </w:rPr>
      </w:pPr>
      <w:r w:rsidRPr="00AB4325">
        <w:rPr>
          <w:sz w:val="26"/>
          <w:lang w:val="vi-VN"/>
        </w:rPr>
        <w:t>Tuyên truyền giáo dục toàn dân về bảo vệ tài nguyên và môi trường du lịch, đặc biệt là đối với các khu bảo tồn tự nhiên như khu vực Tà Tổng, vườn quốc gia Hoàng Liên, cảnh quan dọc bờ sông Đà và các di tích lịch sử văn hóa trên địa bàn.</w:t>
      </w:r>
    </w:p>
    <w:p w14:paraId="7F2AA812" w14:textId="77777777" w:rsidR="003C6409" w:rsidRPr="00AB4325" w:rsidRDefault="003C6409" w:rsidP="00AB4325">
      <w:pPr>
        <w:spacing w:before="120" w:after="120" w:line="360" w:lineRule="auto"/>
        <w:ind w:firstLine="720"/>
        <w:jc w:val="both"/>
        <w:rPr>
          <w:sz w:val="26"/>
          <w:lang w:val="vi-VN"/>
        </w:rPr>
      </w:pPr>
      <w:r w:rsidRPr="00AB4325">
        <w:rPr>
          <w:sz w:val="26"/>
          <w:lang w:val="vi-VN"/>
        </w:rPr>
        <w:t>Tăng cường chức năng quản lý Nhà nước về du lịch của Sở Văn hóa, Thể thao và Du lịch; kiện toàn bộ máy tổ chức và phát huy vai trò của Ban Chỉ đạo Nhà nước về du lịch tỉnh Lai Châu để tạo nên sự thống nhất chương trình hành động, phát huy sức mạnh tổng hợp của các cấp các ngành các tầng lớp nhân dân vì mục tiêu phát triển ngành du lịch Lai Châu.</w:t>
      </w:r>
    </w:p>
    <w:p w14:paraId="227EBEDD" w14:textId="77777777" w:rsidR="003C6409" w:rsidRPr="00AB4325" w:rsidRDefault="003C6409" w:rsidP="00AB4325">
      <w:pPr>
        <w:spacing w:before="120" w:after="120" w:line="360" w:lineRule="auto"/>
        <w:ind w:firstLine="720"/>
        <w:jc w:val="both"/>
        <w:rPr>
          <w:sz w:val="26"/>
        </w:rPr>
      </w:pPr>
      <w:r w:rsidRPr="00AB4325">
        <w:rPr>
          <w:sz w:val="26"/>
        </w:rPr>
        <w:t>Ưu tiên bố trí vốn để thực hiện các chương trình, dự án phát triển du lịch trên địa bàn, thực hiện bảo tồn, phát huy giá trị văn hóa gắn với phát triển du lịch của tỉnh.</w:t>
      </w:r>
    </w:p>
    <w:p w14:paraId="736CF5BB" w14:textId="77777777" w:rsidR="003C6409" w:rsidRPr="00AB4325" w:rsidRDefault="003C6409" w:rsidP="00AB4325">
      <w:pPr>
        <w:spacing w:before="120" w:after="120" w:line="360" w:lineRule="auto"/>
        <w:ind w:firstLine="720"/>
        <w:jc w:val="both"/>
        <w:rPr>
          <w:sz w:val="26"/>
        </w:rPr>
      </w:pPr>
      <w:r w:rsidRPr="00AB4325">
        <w:rPr>
          <w:sz w:val="26"/>
        </w:rPr>
        <w:t>Chỉ đạo các sở, ngành, chính quyền địa phương thực hiện hỗ trợ các dự án đầu tư ngoài nhà nước về phát triển du lịch trên địa bàn, nhất là trong công tác giải phóng mặt bằng; chuyển đổi mục đích sử dụng đất.</w:t>
      </w:r>
    </w:p>
    <w:p w14:paraId="361BF1C8" w14:textId="77777777" w:rsidR="00A54F70" w:rsidRPr="00AB4325" w:rsidRDefault="00A54F70" w:rsidP="00AB4325">
      <w:pPr>
        <w:pStyle w:val="Heading1"/>
        <w:jc w:val="center"/>
        <w:sectPr w:rsidR="00A54F70" w:rsidRPr="00AB4325" w:rsidSect="00A54F70">
          <w:pgSz w:w="12240" w:h="15840"/>
          <w:pgMar w:top="1140" w:right="1140" w:bottom="1701" w:left="1140" w:header="720" w:footer="720" w:gutter="0"/>
          <w:cols w:space="720"/>
          <w:docGrid w:linePitch="360"/>
        </w:sectPr>
      </w:pPr>
    </w:p>
    <w:p w14:paraId="69176064" w14:textId="77777777" w:rsidR="00442FB5" w:rsidRPr="00AB4325" w:rsidRDefault="00A54F70" w:rsidP="00AB4325">
      <w:pPr>
        <w:pStyle w:val="Heading1"/>
        <w:jc w:val="center"/>
      </w:pPr>
      <w:r w:rsidRPr="00AB4325">
        <w:br w:type="page"/>
      </w:r>
      <w:bookmarkStart w:id="307" w:name="_Toc101798555"/>
      <w:r w:rsidR="001D2884" w:rsidRPr="00AB4325">
        <w:t>PHỤ LỤC</w:t>
      </w:r>
      <w:bookmarkEnd w:id="307"/>
    </w:p>
    <w:p w14:paraId="40D9DB42" w14:textId="77777777" w:rsidR="00442FB5" w:rsidRPr="00AB4325" w:rsidRDefault="00442FB5" w:rsidP="00AB4325">
      <w:pPr>
        <w:pStyle w:val="Heading2"/>
        <w:jc w:val="center"/>
      </w:pPr>
      <w:bookmarkStart w:id="308" w:name="_Toc67413661"/>
      <w:bookmarkStart w:id="309" w:name="_Toc67413893"/>
      <w:bookmarkStart w:id="310" w:name="_Toc67441084"/>
      <w:bookmarkStart w:id="311" w:name="_Toc67577858"/>
      <w:bookmarkStart w:id="312" w:name="_Toc68080627"/>
      <w:bookmarkStart w:id="313" w:name="_Toc68274569"/>
      <w:bookmarkStart w:id="314" w:name="_Toc69330889"/>
      <w:bookmarkStart w:id="315" w:name="_Toc69417448"/>
      <w:bookmarkStart w:id="316" w:name="_Toc70766769"/>
      <w:bookmarkStart w:id="317" w:name="_Toc101798556"/>
      <w:r w:rsidRPr="00AB4325">
        <w:t>Phụ lục 1: Bản đồ tài nguyên du lịch tỉnh Lai Châu theo Đề án Điều chỉnh quy hoạch tổng thể phát triển du lịch tỉnh đến năm 2020, tầm nhìn đến năm 2030</w:t>
      </w:r>
      <w:bookmarkEnd w:id="308"/>
      <w:bookmarkEnd w:id="309"/>
      <w:bookmarkEnd w:id="310"/>
      <w:bookmarkEnd w:id="311"/>
      <w:bookmarkEnd w:id="312"/>
      <w:bookmarkEnd w:id="313"/>
      <w:bookmarkEnd w:id="314"/>
      <w:bookmarkEnd w:id="315"/>
      <w:bookmarkEnd w:id="316"/>
      <w:bookmarkEnd w:id="317"/>
    </w:p>
    <w:p w14:paraId="00BD4148" w14:textId="011902A6" w:rsidR="00442FB5" w:rsidRPr="00AB4325" w:rsidRDefault="000C2CB9" w:rsidP="00AB4325">
      <w:pPr>
        <w:spacing w:line="360" w:lineRule="auto"/>
        <w:jc w:val="center"/>
        <w:rPr>
          <w:sz w:val="26"/>
        </w:rPr>
      </w:pPr>
      <w:r w:rsidRPr="00AB4325">
        <w:rPr>
          <w:noProof/>
          <w:sz w:val="26"/>
        </w:rPr>
        <w:drawing>
          <wp:inline distT="0" distB="0" distL="0" distR="0" wp14:anchorId="4F88B6C9" wp14:editId="3511A5F9">
            <wp:extent cx="7185660" cy="4389120"/>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185660" cy="4389120"/>
                    </a:xfrm>
                    <a:prstGeom prst="rect">
                      <a:avLst/>
                    </a:prstGeom>
                    <a:noFill/>
                    <a:ln>
                      <a:noFill/>
                    </a:ln>
                  </pic:spPr>
                </pic:pic>
              </a:graphicData>
            </a:graphic>
          </wp:inline>
        </w:drawing>
      </w:r>
    </w:p>
    <w:p w14:paraId="777E1383" w14:textId="77777777" w:rsidR="00442FB5" w:rsidRPr="00AB4325" w:rsidRDefault="00442FB5" w:rsidP="00911553">
      <w:pPr>
        <w:pStyle w:val="Heading2"/>
      </w:pPr>
      <w:bookmarkStart w:id="318" w:name="_Toc67413662"/>
      <w:bookmarkStart w:id="319" w:name="_Toc67413894"/>
      <w:bookmarkStart w:id="320" w:name="_Toc67441085"/>
      <w:bookmarkStart w:id="321" w:name="_Toc67577859"/>
      <w:bookmarkStart w:id="322" w:name="_Toc68080628"/>
      <w:bookmarkStart w:id="323" w:name="_Toc68274570"/>
      <w:bookmarkStart w:id="324" w:name="_Toc69330890"/>
      <w:bookmarkStart w:id="325" w:name="_Toc69417449"/>
      <w:bookmarkStart w:id="326" w:name="_Toc70766770"/>
      <w:bookmarkStart w:id="327" w:name="_Toc101798557"/>
      <w:r w:rsidRPr="00AB4325">
        <w:t>Phụ lục 2: Bản đồ cơ sở hạ tầng, cơ sở vật chất kỹ thuật phục vụ du lịch tỉnh Lai Châu theo Đề án Điều chỉnh quy hoạch tổng thể phát triển du lịch tỉnh đến năm 2020, tầm nhìn đến năm 2030</w:t>
      </w:r>
      <w:bookmarkEnd w:id="318"/>
      <w:bookmarkEnd w:id="319"/>
      <w:bookmarkEnd w:id="320"/>
      <w:bookmarkEnd w:id="321"/>
      <w:bookmarkEnd w:id="322"/>
      <w:bookmarkEnd w:id="323"/>
      <w:bookmarkEnd w:id="324"/>
      <w:bookmarkEnd w:id="325"/>
      <w:bookmarkEnd w:id="326"/>
      <w:bookmarkEnd w:id="327"/>
    </w:p>
    <w:p w14:paraId="3ABF76D0" w14:textId="2463EB91" w:rsidR="00442FB5" w:rsidRPr="00AB4325" w:rsidRDefault="00442FB5" w:rsidP="00AB432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s>
        <w:spacing w:line="360" w:lineRule="auto"/>
        <w:rPr>
          <w:sz w:val="26"/>
        </w:rPr>
      </w:pPr>
      <w:r w:rsidRPr="00AB4325">
        <w:rPr>
          <w:sz w:val="26"/>
        </w:rPr>
        <w:tab/>
      </w:r>
      <w:r w:rsidR="000C2CB9" w:rsidRPr="00AB4325">
        <w:rPr>
          <w:noProof/>
          <w:sz w:val="26"/>
        </w:rPr>
        <w:drawing>
          <wp:inline distT="0" distB="0" distL="0" distR="0" wp14:anchorId="4AD912E3" wp14:editId="0B93139B">
            <wp:extent cx="7269480" cy="4754880"/>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269480" cy="4754880"/>
                    </a:xfrm>
                    <a:prstGeom prst="rect">
                      <a:avLst/>
                    </a:prstGeom>
                    <a:noFill/>
                    <a:ln>
                      <a:noFill/>
                    </a:ln>
                  </pic:spPr>
                </pic:pic>
              </a:graphicData>
            </a:graphic>
          </wp:inline>
        </w:drawing>
      </w:r>
      <w:r w:rsidRPr="00AB4325">
        <w:rPr>
          <w:sz w:val="26"/>
        </w:rPr>
        <w:tab/>
      </w:r>
    </w:p>
    <w:p w14:paraId="5E3DD012" w14:textId="77777777" w:rsidR="00442FB5" w:rsidRPr="00AB4325" w:rsidRDefault="00442FB5" w:rsidP="00911553">
      <w:pPr>
        <w:pStyle w:val="Heading2"/>
      </w:pPr>
      <w:bookmarkStart w:id="328" w:name="_Toc67413663"/>
      <w:bookmarkStart w:id="329" w:name="_Toc67413895"/>
      <w:bookmarkStart w:id="330" w:name="_Toc67441086"/>
      <w:bookmarkStart w:id="331" w:name="_Toc67577860"/>
      <w:bookmarkStart w:id="332" w:name="_Toc68080629"/>
      <w:bookmarkStart w:id="333" w:name="_Toc68274571"/>
      <w:bookmarkStart w:id="334" w:name="_Toc69330891"/>
      <w:bookmarkStart w:id="335" w:name="_Toc69417450"/>
      <w:bookmarkStart w:id="336" w:name="_Toc70766771"/>
      <w:bookmarkStart w:id="337" w:name="_Toc101798558"/>
      <w:r w:rsidRPr="00AB4325">
        <w:t>Phụ lục 3: Bản đồ tổ chức không gian và tuyến, điểm Lai Châu theo Đề án Điều chỉnh quy hoạch tổng thể phát triển du lịch tỉnh đến năm 2020, tầm nhìn đến năm 2030</w:t>
      </w:r>
      <w:bookmarkEnd w:id="328"/>
      <w:bookmarkEnd w:id="329"/>
      <w:bookmarkEnd w:id="330"/>
      <w:bookmarkEnd w:id="331"/>
      <w:bookmarkEnd w:id="332"/>
      <w:bookmarkEnd w:id="333"/>
      <w:bookmarkEnd w:id="334"/>
      <w:bookmarkEnd w:id="335"/>
      <w:bookmarkEnd w:id="336"/>
      <w:bookmarkEnd w:id="337"/>
    </w:p>
    <w:p w14:paraId="04641976" w14:textId="5A7D7242" w:rsidR="00442FB5" w:rsidRPr="00AB4325" w:rsidRDefault="000C2CB9" w:rsidP="00AB4325">
      <w:pPr>
        <w:tabs>
          <w:tab w:val="left" w:pos="5224"/>
        </w:tabs>
        <w:spacing w:line="360" w:lineRule="auto"/>
        <w:jc w:val="center"/>
        <w:rPr>
          <w:sz w:val="26"/>
        </w:rPr>
      </w:pPr>
      <w:r w:rsidRPr="00AB4325">
        <w:rPr>
          <w:noProof/>
          <w:sz w:val="26"/>
        </w:rPr>
        <w:drawing>
          <wp:inline distT="0" distB="0" distL="0" distR="0" wp14:anchorId="04B67CD7" wp14:editId="72484B4B">
            <wp:extent cx="7482840" cy="4716780"/>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482840" cy="4716780"/>
                    </a:xfrm>
                    <a:prstGeom prst="rect">
                      <a:avLst/>
                    </a:prstGeom>
                    <a:noFill/>
                    <a:ln>
                      <a:noFill/>
                    </a:ln>
                  </pic:spPr>
                </pic:pic>
              </a:graphicData>
            </a:graphic>
          </wp:inline>
        </w:drawing>
      </w:r>
    </w:p>
    <w:p w14:paraId="0F316BF5" w14:textId="77777777" w:rsidR="00442FB5" w:rsidRPr="00AB4325" w:rsidRDefault="00442FB5" w:rsidP="00911553">
      <w:pPr>
        <w:pStyle w:val="Heading2"/>
      </w:pPr>
      <w:r w:rsidRPr="00AB4325">
        <w:br w:type="page"/>
      </w:r>
      <w:bookmarkStart w:id="338" w:name="_Toc67413664"/>
      <w:bookmarkStart w:id="339" w:name="_Toc67413896"/>
      <w:bookmarkStart w:id="340" w:name="_Toc67441087"/>
      <w:bookmarkStart w:id="341" w:name="_Toc67577861"/>
      <w:bookmarkStart w:id="342" w:name="_Toc68080630"/>
      <w:bookmarkStart w:id="343" w:name="_Toc68274572"/>
      <w:bookmarkStart w:id="344" w:name="_Toc69330892"/>
      <w:bookmarkStart w:id="345" w:name="_Toc69417451"/>
      <w:bookmarkStart w:id="346" w:name="_Toc70766772"/>
      <w:bookmarkStart w:id="347" w:name="_Toc101798559"/>
      <w:r w:rsidRPr="00AB4325">
        <w:t>Phụ lục 4: Số lượng khách du lịch đến Lai Châu và thời gian lưu trú, 2010 – 2020</w:t>
      </w:r>
      <w:bookmarkEnd w:id="338"/>
      <w:bookmarkEnd w:id="339"/>
      <w:bookmarkEnd w:id="340"/>
      <w:bookmarkEnd w:id="341"/>
      <w:bookmarkEnd w:id="342"/>
      <w:bookmarkEnd w:id="343"/>
      <w:bookmarkEnd w:id="344"/>
      <w:bookmarkEnd w:id="345"/>
      <w:bookmarkEnd w:id="346"/>
      <w:bookmarkEnd w:id="347"/>
    </w:p>
    <w:tbl>
      <w:tblPr>
        <w:tblW w:w="134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911"/>
        <w:gridCol w:w="1082"/>
        <w:gridCol w:w="1083"/>
        <w:gridCol w:w="1083"/>
        <w:gridCol w:w="1083"/>
        <w:gridCol w:w="1083"/>
        <w:gridCol w:w="1061"/>
        <w:gridCol w:w="1061"/>
        <w:gridCol w:w="1061"/>
        <w:gridCol w:w="1061"/>
        <w:gridCol w:w="1061"/>
      </w:tblGrid>
      <w:tr w:rsidR="00AB4325" w:rsidRPr="00AB4325" w14:paraId="03EDAC61" w14:textId="77777777" w:rsidTr="001D2884">
        <w:trPr>
          <w:trHeight w:val="267"/>
          <w:jc w:val="center"/>
        </w:trPr>
        <w:tc>
          <w:tcPr>
            <w:tcW w:w="1942" w:type="dxa"/>
            <w:shd w:val="clear" w:color="auto" w:fill="auto"/>
            <w:vAlign w:val="center"/>
          </w:tcPr>
          <w:p w14:paraId="7607504C" w14:textId="77777777" w:rsidR="00442FB5" w:rsidRPr="00AB4325" w:rsidRDefault="00442FB5" w:rsidP="00AB4325">
            <w:pPr>
              <w:spacing w:before="60" w:after="60" w:line="360" w:lineRule="auto"/>
              <w:jc w:val="center"/>
              <w:rPr>
                <w:b/>
                <w:sz w:val="26"/>
              </w:rPr>
            </w:pPr>
            <w:r w:rsidRPr="00AB4325">
              <w:rPr>
                <w:b/>
                <w:sz w:val="26"/>
              </w:rPr>
              <w:t>Hạng mục</w:t>
            </w:r>
          </w:p>
        </w:tc>
        <w:tc>
          <w:tcPr>
            <w:tcW w:w="930" w:type="dxa"/>
            <w:shd w:val="clear" w:color="auto" w:fill="auto"/>
            <w:vAlign w:val="center"/>
          </w:tcPr>
          <w:p w14:paraId="11A05997" w14:textId="77777777" w:rsidR="00442FB5" w:rsidRPr="00AB4325" w:rsidRDefault="00442FB5" w:rsidP="00AB4325">
            <w:pPr>
              <w:spacing w:before="60" w:after="60" w:line="360" w:lineRule="auto"/>
              <w:jc w:val="center"/>
              <w:rPr>
                <w:b/>
                <w:sz w:val="26"/>
              </w:rPr>
            </w:pPr>
            <w:r w:rsidRPr="00AB4325">
              <w:rPr>
                <w:b/>
                <w:sz w:val="26"/>
              </w:rPr>
              <w:t>Đơn vị</w:t>
            </w:r>
          </w:p>
        </w:tc>
        <w:tc>
          <w:tcPr>
            <w:tcW w:w="1088" w:type="dxa"/>
            <w:shd w:val="clear" w:color="auto" w:fill="auto"/>
            <w:vAlign w:val="center"/>
          </w:tcPr>
          <w:p w14:paraId="4F99B193" w14:textId="77777777" w:rsidR="00442FB5" w:rsidRPr="00AB4325" w:rsidRDefault="00442FB5" w:rsidP="00AB4325">
            <w:pPr>
              <w:spacing w:before="60" w:after="60" w:line="360" w:lineRule="auto"/>
              <w:jc w:val="center"/>
              <w:rPr>
                <w:b/>
                <w:sz w:val="26"/>
              </w:rPr>
            </w:pPr>
            <w:r w:rsidRPr="00AB4325">
              <w:rPr>
                <w:b/>
                <w:sz w:val="26"/>
              </w:rPr>
              <w:t>2011</w:t>
            </w:r>
          </w:p>
        </w:tc>
        <w:tc>
          <w:tcPr>
            <w:tcW w:w="1089" w:type="dxa"/>
            <w:shd w:val="clear" w:color="auto" w:fill="auto"/>
            <w:vAlign w:val="center"/>
          </w:tcPr>
          <w:p w14:paraId="563E2553" w14:textId="77777777" w:rsidR="00442FB5" w:rsidRPr="00AB4325" w:rsidRDefault="00442FB5" w:rsidP="00AB4325">
            <w:pPr>
              <w:spacing w:before="60" w:after="60" w:line="360" w:lineRule="auto"/>
              <w:jc w:val="center"/>
              <w:rPr>
                <w:b/>
                <w:sz w:val="26"/>
              </w:rPr>
            </w:pPr>
            <w:r w:rsidRPr="00AB4325">
              <w:rPr>
                <w:b/>
                <w:sz w:val="26"/>
              </w:rPr>
              <w:t>2012</w:t>
            </w:r>
          </w:p>
        </w:tc>
        <w:tc>
          <w:tcPr>
            <w:tcW w:w="1089" w:type="dxa"/>
            <w:shd w:val="clear" w:color="auto" w:fill="auto"/>
            <w:vAlign w:val="center"/>
          </w:tcPr>
          <w:p w14:paraId="292AC196" w14:textId="77777777" w:rsidR="00442FB5" w:rsidRPr="00AB4325" w:rsidRDefault="00442FB5" w:rsidP="00AB4325">
            <w:pPr>
              <w:spacing w:before="60" w:after="60" w:line="360" w:lineRule="auto"/>
              <w:jc w:val="center"/>
              <w:rPr>
                <w:b/>
                <w:sz w:val="26"/>
              </w:rPr>
            </w:pPr>
            <w:r w:rsidRPr="00AB4325">
              <w:rPr>
                <w:b/>
                <w:sz w:val="26"/>
              </w:rPr>
              <w:t>2013</w:t>
            </w:r>
          </w:p>
        </w:tc>
        <w:tc>
          <w:tcPr>
            <w:tcW w:w="1089" w:type="dxa"/>
            <w:shd w:val="clear" w:color="auto" w:fill="auto"/>
            <w:vAlign w:val="center"/>
          </w:tcPr>
          <w:p w14:paraId="68516890" w14:textId="77777777" w:rsidR="00442FB5" w:rsidRPr="00AB4325" w:rsidRDefault="00442FB5" w:rsidP="00AB4325">
            <w:pPr>
              <w:spacing w:before="60" w:after="60" w:line="360" w:lineRule="auto"/>
              <w:jc w:val="center"/>
              <w:rPr>
                <w:b/>
                <w:sz w:val="26"/>
              </w:rPr>
            </w:pPr>
            <w:r w:rsidRPr="00AB4325">
              <w:rPr>
                <w:b/>
                <w:sz w:val="26"/>
              </w:rPr>
              <w:t>2014</w:t>
            </w:r>
          </w:p>
        </w:tc>
        <w:tc>
          <w:tcPr>
            <w:tcW w:w="1089" w:type="dxa"/>
            <w:shd w:val="clear" w:color="auto" w:fill="auto"/>
            <w:vAlign w:val="center"/>
          </w:tcPr>
          <w:p w14:paraId="16254AAF" w14:textId="77777777" w:rsidR="00442FB5" w:rsidRPr="00AB4325" w:rsidRDefault="00442FB5" w:rsidP="00AB4325">
            <w:pPr>
              <w:spacing w:before="60" w:after="60" w:line="360" w:lineRule="auto"/>
              <w:jc w:val="center"/>
              <w:rPr>
                <w:b/>
                <w:sz w:val="26"/>
              </w:rPr>
            </w:pPr>
            <w:r w:rsidRPr="00AB4325">
              <w:rPr>
                <w:b/>
                <w:sz w:val="26"/>
              </w:rPr>
              <w:t>2015</w:t>
            </w:r>
          </w:p>
        </w:tc>
        <w:tc>
          <w:tcPr>
            <w:tcW w:w="1022" w:type="dxa"/>
            <w:shd w:val="clear" w:color="auto" w:fill="auto"/>
            <w:vAlign w:val="center"/>
          </w:tcPr>
          <w:p w14:paraId="2FAEE468" w14:textId="77777777" w:rsidR="00442FB5" w:rsidRPr="00AB4325" w:rsidRDefault="00442FB5" w:rsidP="00AB4325">
            <w:pPr>
              <w:spacing w:before="60" w:after="60" w:line="360" w:lineRule="auto"/>
              <w:jc w:val="center"/>
              <w:rPr>
                <w:b/>
                <w:sz w:val="26"/>
              </w:rPr>
            </w:pPr>
            <w:r w:rsidRPr="00AB4325">
              <w:rPr>
                <w:b/>
                <w:sz w:val="26"/>
              </w:rPr>
              <w:t>2016</w:t>
            </w:r>
          </w:p>
        </w:tc>
        <w:tc>
          <w:tcPr>
            <w:tcW w:w="1022" w:type="dxa"/>
            <w:shd w:val="clear" w:color="auto" w:fill="auto"/>
            <w:vAlign w:val="center"/>
          </w:tcPr>
          <w:p w14:paraId="637D3289" w14:textId="77777777" w:rsidR="00442FB5" w:rsidRPr="00AB4325" w:rsidRDefault="00442FB5" w:rsidP="00AB4325">
            <w:pPr>
              <w:spacing w:before="60" w:after="60" w:line="360" w:lineRule="auto"/>
              <w:jc w:val="center"/>
              <w:rPr>
                <w:b/>
                <w:sz w:val="26"/>
              </w:rPr>
            </w:pPr>
            <w:r w:rsidRPr="00AB4325">
              <w:rPr>
                <w:b/>
                <w:sz w:val="26"/>
              </w:rPr>
              <w:t>2017</w:t>
            </w:r>
          </w:p>
        </w:tc>
        <w:tc>
          <w:tcPr>
            <w:tcW w:w="1022" w:type="dxa"/>
            <w:shd w:val="clear" w:color="auto" w:fill="auto"/>
            <w:vAlign w:val="center"/>
          </w:tcPr>
          <w:p w14:paraId="550899EB" w14:textId="77777777" w:rsidR="00442FB5" w:rsidRPr="00AB4325" w:rsidRDefault="00442FB5" w:rsidP="00AB4325">
            <w:pPr>
              <w:spacing w:before="60" w:after="60" w:line="360" w:lineRule="auto"/>
              <w:jc w:val="center"/>
              <w:rPr>
                <w:b/>
                <w:sz w:val="26"/>
              </w:rPr>
            </w:pPr>
            <w:r w:rsidRPr="00AB4325">
              <w:rPr>
                <w:b/>
                <w:sz w:val="26"/>
              </w:rPr>
              <w:t>2018</w:t>
            </w:r>
          </w:p>
        </w:tc>
        <w:tc>
          <w:tcPr>
            <w:tcW w:w="1022" w:type="dxa"/>
            <w:shd w:val="clear" w:color="auto" w:fill="auto"/>
            <w:vAlign w:val="center"/>
          </w:tcPr>
          <w:p w14:paraId="4605B8A4" w14:textId="77777777" w:rsidR="00442FB5" w:rsidRPr="00AB4325" w:rsidRDefault="00442FB5" w:rsidP="00AB4325">
            <w:pPr>
              <w:spacing w:before="60" w:after="60" w:line="360" w:lineRule="auto"/>
              <w:jc w:val="center"/>
              <w:rPr>
                <w:b/>
                <w:sz w:val="26"/>
              </w:rPr>
            </w:pPr>
            <w:r w:rsidRPr="00AB4325">
              <w:rPr>
                <w:b/>
                <w:sz w:val="26"/>
              </w:rPr>
              <w:t>2019</w:t>
            </w:r>
          </w:p>
        </w:tc>
        <w:tc>
          <w:tcPr>
            <w:tcW w:w="1005" w:type="dxa"/>
            <w:shd w:val="clear" w:color="auto" w:fill="auto"/>
            <w:vAlign w:val="center"/>
          </w:tcPr>
          <w:p w14:paraId="64895779" w14:textId="77777777" w:rsidR="00442FB5" w:rsidRPr="00AB4325" w:rsidRDefault="00442FB5" w:rsidP="00AB4325">
            <w:pPr>
              <w:spacing w:before="60" w:after="60" w:line="360" w:lineRule="auto"/>
              <w:jc w:val="center"/>
              <w:rPr>
                <w:b/>
                <w:sz w:val="26"/>
              </w:rPr>
            </w:pPr>
            <w:r w:rsidRPr="00AB4325">
              <w:rPr>
                <w:b/>
                <w:sz w:val="26"/>
              </w:rPr>
              <w:t>2020</w:t>
            </w:r>
          </w:p>
        </w:tc>
      </w:tr>
      <w:tr w:rsidR="00AB4325" w:rsidRPr="00AB4325" w14:paraId="311EE88B" w14:textId="77777777" w:rsidTr="001D2884">
        <w:trPr>
          <w:trHeight w:val="571"/>
          <w:jc w:val="center"/>
        </w:trPr>
        <w:tc>
          <w:tcPr>
            <w:tcW w:w="1942" w:type="dxa"/>
            <w:shd w:val="clear" w:color="auto" w:fill="auto"/>
            <w:vAlign w:val="center"/>
          </w:tcPr>
          <w:p w14:paraId="4FFABC89" w14:textId="77777777" w:rsidR="00442FB5" w:rsidRPr="00AB4325" w:rsidRDefault="00442FB5" w:rsidP="00AB4325">
            <w:pPr>
              <w:spacing w:before="60" w:after="60" w:line="360" w:lineRule="auto"/>
              <w:rPr>
                <w:sz w:val="26"/>
              </w:rPr>
            </w:pPr>
            <w:r w:rsidRPr="00AB4325">
              <w:rPr>
                <w:sz w:val="26"/>
              </w:rPr>
              <w:t>Tổng lượng khách</w:t>
            </w:r>
          </w:p>
        </w:tc>
        <w:tc>
          <w:tcPr>
            <w:tcW w:w="930" w:type="dxa"/>
            <w:shd w:val="clear" w:color="auto" w:fill="auto"/>
            <w:vAlign w:val="center"/>
          </w:tcPr>
          <w:p w14:paraId="611FAF8E" w14:textId="77777777" w:rsidR="00442FB5" w:rsidRPr="00AB4325" w:rsidRDefault="00442FB5" w:rsidP="00AB4325">
            <w:pPr>
              <w:spacing w:before="60" w:after="60" w:line="360" w:lineRule="auto"/>
              <w:jc w:val="center"/>
              <w:rPr>
                <w:sz w:val="26"/>
              </w:rPr>
            </w:pPr>
            <w:r w:rsidRPr="00AB4325">
              <w:rPr>
                <w:sz w:val="26"/>
              </w:rPr>
              <w:t>Lượt khách</w:t>
            </w:r>
          </w:p>
        </w:tc>
        <w:tc>
          <w:tcPr>
            <w:tcW w:w="1088" w:type="dxa"/>
            <w:shd w:val="clear" w:color="auto" w:fill="auto"/>
            <w:vAlign w:val="center"/>
          </w:tcPr>
          <w:p w14:paraId="179EC7FC" w14:textId="77777777" w:rsidR="00442FB5" w:rsidRPr="00AB4325" w:rsidRDefault="00442FB5" w:rsidP="00AB4325">
            <w:pPr>
              <w:spacing w:before="60" w:after="60" w:line="360" w:lineRule="auto"/>
              <w:jc w:val="center"/>
              <w:rPr>
                <w:sz w:val="26"/>
              </w:rPr>
            </w:pPr>
            <w:r w:rsidRPr="00AB4325">
              <w:rPr>
                <w:sz w:val="26"/>
              </w:rPr>
              <w:t>110.000</w:t>
            </w:r>
          </w:p>
        </w:tc>
        <w:tc>
          <w:tcPr>
            <w:tcW w:w="1089" w:type="dxa"/>
            <w:shd w:val="clear" w:color="auto" w:fill="auto"/>
            <w:vAlign w:val="center"/>
          </w:tcPr>
          <w:p w14:paraId="416AC984" w14:textId="77777777" w:rsidR="00442FB5" w:rsidRPr="00AB4325" w:rsidRDefault="00442FB5" w:rsidP="00AB4325">
            <w:pPr>
              <w:spacing w:before="60" w:after="60" w:line="360" w:lineRule="auto"/>
              <w:jc w:val="center"/>
              <w:rPr>
                <w:sz w:val="26"/>
              </w:rPr>
            </w:pPr>
            <w:r w:rsidRPr="00AB4325">
              <w:rPr>
                <w:sz w:val="26"/>
              </w:rPr>
              <w:t>130.000</w:t>
            </w:r>
          </w:p>
        </w:tc>
        <w:tc>
          <w:tcPr>
            <w:tcW w:w="1089" w:type="dxa"/>
            <w:shd w:val="clear" w:color="auto" w:fill="auto"/>
            <w:vAlign w:val="center"/>
          </w:tcPr>
          <w:p w14:paraId="38C1A4EB" w14:textId="77777777" w:rsidR="00442FB5" w:rsidRPr="00AB4325" w:rsidRDefault="00442FB5" w:rsidP="00AB4325">
            <w:pPr>
              <w:spacing w:before="60" w:after="60" w:line="360" w:lineRule="auto"/>
              <w:jc w:val="center"/>
              <w:rPr>
                <w:sz w:val="26"/>
              </w:rPr>
            </w:pPr>
            <w:r w:rsidRPr="00AB4325">
              <w:rPr>
                <w:sz w:val="26"/>
              </w:rPr>
              <w:t>148.850</w:t>
            </w:r>
          </w:p>
        </w:tc>
        <w:tc>
          <w:tcPr>
            <w:tcW w:w="1089" w:type="dxa"/>
            <w:shd w:val="clear" w:color="auto" w:fill="auto"/>
            <w:vAlign w:val="center"/>
          </w:tcPr>
          <w:p w14:paraId="77E0AEA6" w14:textId="77777777" w:rsidR="00442FB5" w:rsidRPr="00AB4325" w:rsidRDefault="00442FB5" w:rsidP="00AB4325">
            <w:pPr>
              <w:spacing w:before="60" w:after="60" w:line="360" w:lineRule="auto"/>
              <w:jc w:val="center"/>
              <w:rPr>
                <w:sz w:val="26"/>
              </w:rPr>
            </w:pPr>
            <w:r w:rsidRPr="00AB4325">
              <w:rPr>
                <w:sz w:val="26"/>
              </w:rPr>
              <w:t>170.024</w:t>
            </w:r>
          </w:p>
        </w:tc>
        <w:tc>
          <w:tcPr>
            <w:tcW w:w="1089" w:type="dxa"/>
            <w:shd w:val="clear" w:color="auto" w:fill="auto"/>
            <w:vAlign w:val="center"/>
          </w:tcPr>
          <w:p w14:paraId="01990A00" w14:textId="77777777" w:rsidR="00442FB5" w:rsidRPr="00AB4325" w:rsidRDefault="00442FB5" w:rsidP="00AB4325">
            <w:pPr>
              <w:spacing w:before="60" w:after="60" w:line="360" w:lineRule="auto"/>
              <w:jc w:val="center"/>
              <w:rPr>
                <w:sz w:val="26"/>
              </w:rPr>
            </w:pPr>
            <w:r w:rsidRPr="00AB4325">
              <w:rPr>
                <w:sz w:val="26"/>
              </w:rPr>
              <w:t>182.400</w:t>
            </w:r>
          </w:p>
        </w:tc>
        <w:tc>
          <w:tcPr>
            <w:tcW w:w="1022" w:type="dxa"/>
            <w:shd w:val="clear" w:color="auto" w:fill="auto"/>
            <w:vAlign w:val="center"/>
          </w:tcPr>
          <w:p w14:paraId="6721407E" w14:textId="77777777" w:rsidR="00442FB5" w:rsidRPr="00AB4325" w:rsidRDefault="00442FB5" w:rsidP="00AB4325">
            <w:pPr>
              <w:spacing w:before="60" w:after="60" w:line="360" w:lineRule="auto"/>
              <w:jc w:val="center"/>
              <w:rPr>
                <w:sz w:val="26"/>
              </w:rPr>
            </w:pPr>
            <w:r w:rsidRPr="00AB4325">
              <w:rPr>
                <w:sz w:val="26"/>
              </w:rPr>
              <w:t>220.380</w:t>
            </w:r>
          </w:p>
        </w:tc>
        <w:tc>
          <w:tcPr>
            <w:tcW w:w="1022" w:type="dxa"/>
            <w:shd w:val="clear" w:color="auto" w:fill="auto"/>
            <w:vAlign w:val="center"/>
          </w:tcPr>
          <w:p w14:paraId="01B41F35" w14:textId="77777777" w:rsidR="00442FB5" w:rsidRPr="00AB4325" w:rsidRDefault="00442FB5" w:rsidP="00AB4325">
            <w:pPr>
              <w:spacing w:before="60" w:after="60" w:line="360" w:lineRule="auto"/>
              <w:jc w:val="center"/>
              <w:rPr>
                <w:sz w:val="26"/>
              </w:rPr>
            </w:pPr>
            <w:r w:rsidRPr="00AB4325">
              <w:rPr>
                <w:sz w:val="26"/>
              </w:rPr>
              <w:t>251.698</w:t>
            </w:r>
          </w:p>
        </w:tc>
        <w:tc>
          <w:tcPr>
            <w:tcW w:w="1022" w:type="dxa"/>
            <w:shd w:val="clear" w:color="auto" w:fill="auto"/>
            <w:vAlign w:val="center"/>
          </w:tcPr>
          <w:p w14:paraId="761DF5BD" w14:textId="77777777" w:rsidR="00442FB5" w:rsidRPr="00AB4325" w:rsidRDefault="00442FB5" w:rsidP="00AB4325">
            <w:pPr>
              <w:spacing w:before="60" w:after="60" w:line="360" w:lineRule="auto"/>
              <w:jc w:val="center"/>
              <w:rPr>
                <w:sz w:val="26"/>
              </w:rPr>
            </w:pPr>
            <w:r w:rsidRPr="00AB4325">
              <w:rPr>
                <w:sz w:val="26"/>
              </w:rPr>
              <w:t>289.400</w:t>
            </w:r>
          </w:p>
        </w:tc>
        <w:tc>
          <w:tcPr>
            <w:tcW w:w="1022" w:type="dxa"/>
            <w:shd w:val="clear" w:color="auto" w:fill="auto"/>
            <w:vAlign w:val="center"/>
          </w:tcPr>
          <w:p w14:paraId="76694A6C" w14:textId="77777777" w:rsidR="00442FB5" w:rsidRPr="00AB4325" w:rsidRDefault="00442FB5" w:rsidP="00AB4325">
            <w:pPr>
              <w:spacing w:before="60" w:after="60" w:line="360" w:lineRule="auto"/>
              <w:jc w:val="center"/>
              <w:rPr>
                <w:sz w:val="26"/>
              </w:rPr>
            </w:pPr>
            <w:r w:rsidRPr="00AB4325">
              <w:rPr>
                <w:sz w:val="26"/>
              </w:rPr>
              <w:t>3</w:t>
            </w:r>
            <w:r w:rsidR="00B74443" w:rsidRPr="00AB4325">
              <w:rPr>
                <w:sz w:val="26"/>
              </w:rPr>
              <w:t>53.833</w:t>
            </w:r>
          </w:p>
        </w:tc>
        <w:tc>
          <w:tcPr>
            <w:tcW w:w="1005" w:type="dxa"/>
            <w:shd w:val="clear" w:color="auto" w:fill="auto"/>
            <w:vAlign w:val="center"/>
          </w:tcPr>
          <w:p w14:paraId="4058FE41" w14:textId="77777777" w:rsidR="00442FB5" w:rsidRPr="00AB4325" w:rsidRDefault="00DE0F89" w:rsidP="00AB4325">
            <w:pPr>
              <w:spacing w:before="60" w:after="60" w:line="360" w:lineRule="auto"/>
              <w:jc w:val="center"/>
              <w:rPr>
                <w:sz w:val="26"/>
              </w:rPr>
            </w:pPr>
            <w:r w:rsidRPr="00AB4325">
              <w:rPr>
                <w:sz w:val="26"/>
              </w:rPr>
              <w:t>299.309</w:t>
            </w:r>
          </w:p>
        </w:tc>
      </w:tr>
      <w:tr w:rsidR="00AB4325" w:rsidRPr="00AB4325" w14:paraId="70838E58" w14:textId="77777777" w:rsidTr="001D2884">
        <w:trPr>
          <w:trHeight w:val="571"/>
          <w:jc w:val="center"/>
        </w:trPr>
        <w:tc>
          <w:tcPr>
            <w:tcW w:w="1942" w:type="dxa"/>
            <w:shd w:val="clear" w:color="auto" w:fill="auto"/>
            <w:vAlign w:val="center"/>
          </w:tcPr>
          <w:p w14:paraId="09CBE9AD" w14:textId="77777777" w:rsidR="00442FB5" w:rsidRPr="00AB4325" w:rsidRDefault="00442FB5" w:rsidP="00AB4325">
            <w:pPr>
              <w:spacing w:before="60" w:after="60" w:line="360" w:lineRule="auto"/>
              <w:rPr>
                <w:sz w:val="26"/>
              </w:rPr>
            </w:pPr>
            <w:r w:rsidRPr="00AB4325">
              <w:rPr>
                <w:sz w:val="26"/>
              </w:rPr>
              <w:t>Khách du lịch quốc tế</w:t>
            </w:r>
          </w:p>
        </w:tc>
        <w:tc>
          <w:tcPr>
            <w:tcW w:w="930" w:type="dxa"/>
            <w:shd w:val="clear" w:color="auto" w:fill="auto"/>
            <w:vAlign w:val="center"/>
          </w:tcPr>
          <w:p w14:paraId="6ED048C4" w14:textId="77777777" w:rsidR="00442FB5" w:rsidRPr="00AB4325" w:rsidRDefault="00442FB5" w:rsidP="00AB4325">
            <w:pPr>
              <w:spacing w:before="60" w:after="60" w:line="360" w:lineRule="auto"/>
              <w:jc w:val="center"/>
              <w:rPr>
                <w:sz w:val="26"/>
              </w:rPr>
            </w:pPr>
            <w:r w:rsidRPr="00AB4325">
              <w:rPr>
                <w:sz w:val="26"/>
              </w:rPr>
              <w:t>Lượt khách</w:t>
            </w:r>
          </w:p>
        </w:tc>
        <w:tc>
          <w:tcPr>
            <w:tcW w:w="1088" w:type="dxa"/>
            <w:shd w:val="clear" w:color="auto" w:fill="auto"/>
            <w:vAlign w:val="center"/>
          </w:tcPr>
          <w:p w14:paraId="47848CE0" w14:textId="77777777" w:rsidR="00442FB5" w:rsidRPr="00AB4325" w:rsidRDefault="00442FB5" w:rsidP="00AB4325">
            <w:pPr>
              <w:spacing w:before="60" w:after="60" w:line="360" w:lineRule="auto"/>
              <w:jc w:val="center"/>
              <w:rPr>
                <w:sz w:val="26"/>
              </w:rPr>
            </w:pPr>
            <w:r w:rsidRPr="00AB4325">
              <w:rPr>
                <w:sz w:val="26"/>
              </w:rPr>
              <w:t>12.2500</w:t>
            </w:r>
          </w:p>
        </w:tc>
        <w:tc>
          <w:tcPr>
            <w:tcW w:w="1089" w:type="dxa"/>
            <w:shd w:val="clear" w:color="auto" w:fill="auto"/>
            <w:vAlign w:val="center"/>
          </w:tcPr>
          <w:p w14:paraId="431D4903" w14:textId="77777777" w:rsidR="00442FB5" w:rsidRPr="00AB4325" w:rsidRDefault="00442FB5" w:rsidP="00AB4325">
            <w:pPr>
              <w:spacing w:before="60" w:after="60" w:line="360" w:lineRule="auto"/>
              <w:jc w:val="center"/>
              <w:rPr>
                <w:sz w:val="26"/>
              </w:rPr>
            </w:pPr>
            <w:r w:rsidRPr="00AB4325">
              <w:rPr>
                <w:sz w:val="26"/>
              </w:rPr>
              <w:t>14.190</w:t>
            </w:r>
          </w:p>
        </w:tc>
        <w:tc>
          <w:tcPr>
            <w:tcW w:w="1089" w:type="dxa"/>
            <w:shd w:val="clear" w:color="auto" w:fill="auto"/>
            <w:vAlign w:val="center"/>
          </w:tcPr>
          <w:p w14:paraId="5586D78C" w14:textId="77777777" w:rsidR="00442FB5" w:rsidRPr="00AB4325" w:rsidRDefault="00442FB5" w:rsidP="00AB4325">
            <w:pPr>
              <w:spacing w:before="60" w:after="60" w:line="360" w:lineRule="auto"/>
              <w:jc w:val="center"/>
              <w:rPr>
                <w:sz w:val="26"/>
              </w:rPr>
            </w:pPr>
            <w:r w:rsidRPr="00AB4325">
              <w:rPr>
                <w:sz w:val="26"/>
              </w:rPr>
              <w:t>16.520</w:t>
            </w:r>
          </w:p>
        </w:tc>
        <w:tc>
          <w:tcPr>
            <w:tcW w:w="1089" w:type="dxa"/>
            <w:shd w:val="clear" w:color="auto" w:fill="auto"/>
            <w:vAlign w:val="center"/>
          </w:tcPr>
          <w:p w14:paraId="3107FF6F" w14:textId="77777777" w:rsidR="00442FB5" w:rsidRPr="00AB4325" w:rsidRDefault="00442FB5" w:rsidP="00AB4325">
            <w:pPr>
              <w:spacing w:before="60" w:after="60" w:line="360" w:lineRule="auto"/>
              <w:jc w:val="center"/>
              <w:rPr>
                <w:sz w:val="26"/>
              </w:rPr>
            </w:pPr>
            <w:r w:rsidRPr="00AB4325">
              <w:rPr>
                <w:sz w:val="26"/>
              </w:rPr>
              <w:t>21.360</w:t>
            </w:r>
          </w:p>
        </w:tc>
        <w:tc>
          <w:tcPr>
            <w:tcW w:w="1089" w:type="dxa"/>
            <w:shd w:val="clear" w:color="auto" w:fill="auto"/>
            <w:vAlign w:val="center"/>
          </w:tcPr>
          <w:p w14:paraId="1ADF1C8B" w14:textId="77777777" w:rsidR="00442FB5" w:rsidRPr="00AB4325" w:rsidRDefault="00442FB5" w:rsidP="00AB4325">
            <w:pPr>
              <w:spacing w:before="60" w:after="60" w:line="360" w:lineRule="auto"/>
              <w:jc w:val="center"/>
              <w:rPr>
                <w:sz w:val="26"/>
              </w:rPr>
            </w:pPr>
            <w:r w:rsidRPr="00AB4325">
              <w:rPr>
                <w:sz w:val="26"/>
              </w:rPr>
              <w:t>21.500</w:t>
            </w:r>
          </w:p>
        </w:tc>
        <w:tc>
          <w:tcPr>
            <w:tcW w:w="1022" w:type="dxa"/>
            <w:shd w:val="clear" w:color="auto" w:fill="auto"/>
            <w:vAlign w:val="center"/>
          </w:tcPr>
          <w:p w14:paraId="7C56C474" w14:textId="77777777" w:rsidR="00442FB5" w:rsidRPr="00AB4325" w:rsidRDefault="00442FB5" w:rsidP="00AB4325">
            <w:pPr>
              <w:spacing w:before="60" w:after="60" w:line="360" w:lineRule="auto"/>
              <w:jc w:val="center"/>
              <w:rPr>
                <w:sz w:val="26"/>
              </w:rPr>
            </w:pPr>
            <w:r w:rsidRPr="00AB4325">
              <w:rPr>
                <w:sz w:val="26"/>
              </w:rPr>
              <w:t>22.270</w:t>
            </w:r>
          </w:p>
        </w:tc>
        <w:tc>
          <w:tcPr>
            <w:tcW w:w="1022" w:type="dxa"/>
            <w:shd w:val="clear" w:color="auto" w:fill="auto"/>
            <w:vAlign w:val="center"/>
          </w:tcPr>
          <w:p w14:paraId="27BB8CAE" w14:textId="77777777" w:rsidR="00442FB5" w:rsidRPr="00AB4325" w:rsidRDefault="00442FB5" w:rsidP="00AB4325">
            <w:pPr>
              <w:spacing w:before="60" w:after="60" w:line="360" w:lineRule="auto"/>
              <w:jc w:val="center"/>
              <w:rPr>
                <w:sz w:val="26"/>
              </w:rPr>
            </w:pPr>
            <w:r w:rsidRPr="00AB4325">
              <w:rPr>
                <w:sz w:val="26"/>
              </w:rPr>
              <w:t>24.896</w:t>
            </w:r>
          </w:p>
        </w:tc>
        <w:tc>
          <w:tcPr>
            <w:tcW w:w="1022" w:type="dxa"/>
            <w:shd w:val="clear" w:color="auto" w:fill="auto"/>
            <w:vAlign w:val="center"/>
          </w:tcPr>
          <w:p w14:paraId="6110B079" w14:textId="77777777" w:rsidR="00442FB5" w:rsidRPr="00AB4325" w:rsidRDefault="00442FB5" w:rsidP="00AB4325">
            <w:pPr>
              <w:spacing w:before="60" w:after="60" w:line="360" w:lineRule="auto"/>
              <w:jc w:val="center"/>
              <w:rPr>
                <w:sz w:val="26"/>
              </w:rPr>
            </w:pPr>
            <w:r w:rsidRPr="00AB4325">
              <w:rPr>
                <w:sz w:val="26"/>
              </w:rPr>
              <w:t>28.600</w:t>
            </w:r>
          </w:p>
        </w:tc>
        <w:tc>
          <w:tcPr>
            <w:tcW w:w="1022" w:type="dxa"/>
            <w:shd w:val="clear" w:color="auto" w:fill="auto"/>
            <w:vAlign w:val="center"/>
          </w:tcPr>
          <w:p w14:paraId="584EF3D0" w14:textId="77777777" w:rsidR="00442FB5" w:rsidRPr="00AB4325" w:rsidRDefault="00442FB5" w:rsidP="00AB4325">
            <w:pPr>
              <w:spacing w:before="60" w:after="60" w:line="360" w:lineRule="auto"/>
              <w:jc w:val="center"/>
              <w:rPr>
                <w:sz w:val="26"/>
              </w:rPr>
            </w:pPr>
            <w:r w:rsidRPr="00AB4325">
              <w:rPr>
                <w:sz w:val="26"/>
              </w:rPr>
              <w:t>32.700</w:t>
            </w:r>
          </w:p>
        </w:tc>
        <w:tc>
          <w:tcPr>
            <w:tcW w:w="1005" w:type="dxa"/>
            <w:shd w:val="clear" w:color="auto" w:fill="auto"/>
            <w:vAlign w:val="center"/>
          </w:tcPr>
          <w:p w14:paraId="67EC54F1" w14:textId="77777777" w:rsidR="00442FB5" w:rsidRPr="00AB4325" w:rsidRDefault="00442FB5" w:rsidP="00AB4325">
            <w:pPr>
              <w:spacing w:before="60" w:after="60" w:line="360" w:lineRule="auto"/>
              <w:jc w:val="center"/>
              <w:rPr>
                <w:sz w:val="26"/>
              </w:rPr>
            </w:pPr>
            <w:r w:rsidRPr="00AB4325">
              <w:rPr>
                <w:sz w:val="26"/>
              </w:rPr>
              <w:t>6.000</w:t>
            </w:r>
          </w:p>
        </w:tc>
      </w:tr>
      <w:tr w:rsidR="00AB4325" w:rsidRPr="00AB4325" w14:paraId="338BB829" w14:textId="77777777" w:rsidTr="001D2884">
        <w:trPr>
          <w:trHeight w:val="449"/>
          <w:jc w:val="center"/>
        </w:trPr>
        <w:tc>
          <w:tcPr>
            <w:tcW w:w="1942" w:type="dxa"/>
            <w:shd w:val="clear" w:color="auto" w:fill="auto"/>
            <w:vAlign w:val="center"/>
          </w:tcPr>
          <w:p w14:paraId="01F8BC49" w14:textId="77777777" w:rsidR="00442FB5" w:rsidRPr="00AB4325" w:rsidRDefault="00442FB5" w:rsidP="00AB4325">
            <w:pPr>
              <w:numPr>
                <w:ilvl w:val="0"/>
                <w:numId w:val="29"/>
              </w:numPr>
              <w:spacing w:before="60" w:after="60" w:line="360" w:lineRule="auto"/>
              <w:ind w:left="379" w:hanging="199"/>
              <w:rPr>
                <w:sz w:val="26"/>
              </w:rPr>
            </w:pPr>
            <w:r w:rsidRPr="00AB4325">
              <w:rPr>
                <w:sz w:val="26"/>
              </w:rPr>
              <w:t>Tỷ trọng</w:t>
            </w:r>
          </w:p>
        </w:tc>
        <w:tc>
          <w:tcPr>
            <w:tcW w:w="930" w:type="dxa"/>
            <w:shd w:val="clear" w:color="auto" w:fill="auto"/>
            <w:vAlign w:val="center"/>
          </w:tcPr>
          <w:p w14:paraId="3E5BE8CD" w14:textId="77777777" w:rsidR="00442FB5" w:rsidRPr="00AB4325" w:rsidRDefault="00442FB5" w:rsidP="00AB4325">
            <w:pPr>
              <w:spacing w:before="60" w:after="60" w:line="360" w:lineRule="auto"/>
              <w:jc w:val="center"/>
              <w:rPr>
                <w:sz w:val="26"/>
              </w:rPr>
            </w:pPr>
            <w:r w:rsidRPr="00AB4325">
              <w:rPr>
                <w:sz w:val="26"/>
              </w:rPr>
              <w:t>%</w:t>
            </w:r>
          </w:p>
        </w:tc>
        <w:tc>
          <w:tcPr>
            <w:tcW w:w="1088" w:type="dxa"/>
            <w:shd w:val="clear" w:color="auto" w:fill="auto"/>
            <w:vAlign w:val="center"/>
          </w:tcPr>
          <w:p w14:paraId="66FEE7B9" w14:textId="77777777" w:rsidR="00442FB5" w:rsidRPr="00AB4325" w:rsidRDefault="00442FB5" w:rsidP="00AB4325">
            <w:pPr>
              <w:spacing w:before="60" w:after="60" w:line="360" w:lineRule="auto"/>
              <w:jc w:val="center"/>
              <w:rPr>
                <w:sz w:val="26"/>
              </w:rPr>
            </w:pPr>
            <w:r w:rsidRPr="00AB4325">
              <w:rPr>
                <w:sz w:val="26"/>
              </w:rPr>
              <w:t>11,14</w:t>
            </w:r>
          </w:p>
        </w:tc>
        <w:tc>
          <w:tcPr>
            <w:tcW w:w="1089" w:type="dxa"/>
            <w:shd w:val="clear" w:color="auto" w:fill="auto"/>
            <w:vAlign w:val="center"/>
          </w:tcPr>
          <w:p w14:paraId="5C0CA096" w14:textId="77777777" w:rsidR="00442FB5" w:rsidRPr="00AB4325" w:rsidRDefault="00442FB5" w:rsidP="00AB4325">
            <w:pPr>
              <w:spacing w:before="60" w:after="60" w:line="360" w:lineRule="auto"/>
              <w:jc w:val="center"/>
              <w:rPr>
                <w:sz w:val="26"/>
              </w:rPr>
            </w:pPr>
            <w:r w:rsidRPr="00AB4325">
              <w:rPr>
                <w:sz w:val="26"/>
              </w:rPr>
              <w:t>10,92</w:t>
            </w:r>
          </w:p>
        </w:tc>
        <w:tc>
          <w:tcPr>
            <w:tcW w:w="1089" w:type="dxa"/>
            <w:shd w:val="clear" w:color="auto" w:fill="auto"/>
            <w:vAlign w:val="center"/>
          </w:tcPr>
          <w:p w14:paraId="6B798869" w14:textId="77777777" w:rsidR="00442FB5" w:rsidRPr="00AB4325" w:rsidRDefault="00442FB5" w:rsidP="00AB4325">
            <w:pPr>
              <w:spacing w:before="60" w:after="60" w:line="360" w:lineRule="auto"/>
              <w:jc w:val="center"/>
              <w:rPr>
                <w:sz w:val="26"/>
              </w:rPr>
            </w:pPr>
            <w:r w:rsidRPr="00AB4325">
              <w:rPr>
                <w:sz w:val="26"/>
              </w:rPr>
              <w:t>11,10</w:t>
            </w:r>
          </w:p>
        </w:tc>
        <w:tc>
          <w:tcPr>
            <w:tcW w:w="1089" w:type="dxa"/>
            <w:shd w:val="clear" w:color="auto" w:fill="auto"/>
            <w:vAlign w:val="center"/>
          </w:tcPr>
          <w:p w14:paraId="30730FE5" w14:textId="77777777" w:rsidR="00442FB5" w:rsidRPr="00AB4325" w:rsidRDefault="00442FB5" w:rsidP="00AB4325">
            <w:pPr>
              <w:spacing w:before="60" w:after="60" w:line="360" w:lineRule="auto"/>
              <w:jc w:val="center"/>
              <w:rPr>
                <w:sz w:val="26"/>
              </w:rPr>
            </w:pPr>
            <w:r w:rsidRPr="00AB4325">
              <w:rPr>
                <w:sz w:val="26"/>
              </w:rPr>
              <w:t>12,56</w:t>
            </w:r>
          </w:p>
        </w:tc>
        <w:tc>
          <w:tcPr>
            <w:tcW w:w="1089" w:type="dxa"/>
            <w:shd w:val="clear" w:color="auto" w:fill="auto"/>
            <w:vAlign w:val="center"/>
          </w:tcPr>
          <w:p w14:paraId="49357F76" w14:textId="77777777" w:rsidR="00442FB5" w:rsidRPr="00AB4325" w:rsidRDefault="00442FB5" w:rsidP="00AB4325">
            <w:pPr>
              <w:spacing w:before="60" w:after="60" w:line="360" w:lineRule="auto"/>
              <w:jc w:val="center"/>
              <w:rPr>
                <w:sz w:val="26"/>
              </w:rPr>
            </w:pPr>
            <w:r w:rsidRPr="00AB4325">
              <w:rPr>
                <w:sz w:val="26"/>
              </w:rPr>
              <w:t>11,79</w:t>
            </w:r>
          </w:p>
        </w:tc>
        <w:tc>
          <w:tcPr>
            <w:tcW w:w="1022" w:type="dxa"/>
            <w:shd w:val="clear" w:color="auto" w:fill="auto"/>
            <w:vAlign w:val="center"/>
          </w:tcPr>
          <w:p w14:paraId="24679F58" w14:textId="77777777" w:rsidR="00442FB5" w:rsidRPr="00AB4325" w:rsidRDefault="00442FB5" w:rsidP="00AB4325">
            <w:pPr>
              <w:spacing w:before="60" w:after="60" w:line="360" w:lineRule="auto"/>
              <w:jc w:val="center"/>
              <w:rPr>
                <w:sz w:val="26"/>
              </w:rPr>
            </w:pPr>
            <w:r w:rsidRPr="00AB4325">
              <w:rPr>
                <w:sz w:val="26"/>
              </w:rPr>
              <w:t>10,11</w:t>
            </w:r>
          </w:p>
        </w:tc>
        <w:tc>
          <w:tcPr>
            <w:tcW w:w="1022" w:type="dxa"/>
            <w:shd w:val="clear" w:color="auto" w:fill="auto"/>
            <w:vAlign w:val="center"/>
          </w:tcPr>
          <w:p w14:paraId="3658C5C4" w14:textId="77777777" w:rsidR="00442FB5" w:rsidRPr="00AB4325" w:rsidRDefault="00442FB5" w:rsidP="00AB4325">
            <w:pPr>
              <w:spacing w:before="60" w:after="60" w:line="360" w:lineRule="auto"/>
              <w:jc w:val="center"/>
              <w:rPr>
                <w:sz w:val="26"/>
              </w:rPr>
            </w:pPr>
            <w:r w:rsidRPr="00AB4325">
              <w:rPr>
                <w:sz w:val="26"/>
              </w:rPr>
              <w:t>9,89</w:t>
            </w:r>
          </w:p>
        </w:tc>
        <w:tc>
          <w:tcPr>
            <w:tcW w:w="1022" w:type="dxa"/>
            <w:shd w:val="clear" w:color="auto" w:fill="auto"/>
            <w:vAlign w:val="center"/>
          </w:tcPr>
          <w:p w14:paraId="06A7BF08" w14:textId="77777777" w:rsidR="00442FB5" w:rsidRPr="00AB4325" w:rsidRDefault="00442FB5" w:rsidP="00AB4325">
            <w:pPr>
              <w:spacing w:before="60" w:after="60" w:line="360" w:lineRule="auto"/>
              <w:jc w:val="center"/>
              <w:rPr>
                <w:sz w:val="26"/>
              </w:rPr>
            </w:pPr>
            <w:r w:rsidRPr="00AB4325">
              <w:rPr>
                <w:sz w:val="26"/>
              </w:rPr>
              <w:t>9,88</w:t>
            </w:r>
          </w:p>
        </w:tc>
        <w:tc>
          <w:tcPr>
            <w:tcW w:w="1022" w:type="dxa"/>
            <w:shd w:val="clear" w:color="auto" w:fill="auto"/>
            <w:vAlign w:val="center"/>
          </w:tcPr>
          <w:p w14:paraId="6C584CAD" w14:textId="77777777" w:rsidR="00442FB5" w:rsidRPr="00AB4325" w:rsidRDefault="00442FB5" w:rsidP="00AB4325">
            <w:pPr>
              <w:spacing w:before="60" w:after="60" w:line="360" w:lineRule="auto"/>
              <w:jc w:val="center"/>
              <w:rPr>
                <w:sz w:val="26"/>
              </w:rPr>
            </w:pPr>
            <w:r w:rsidRPr="00AB4325">
              <w:rPr>
                <w:sz w:val="26"/>
              </w:rPr>
              <w:t>9,08</w:t>
            </w:r>
          </w:p>
        </w:tc>
        <w:tc>
          <w:tcPr>
            <w:tcW w:w="1005" w:type="dxa"/>
            <w:shd w:val="clear" w:color="auto" w:fill="auto"/>
            <w:vAlign w:val="center"/>
          </w:tcPr>
          <w:p w14:paraId="12828096" w14:textId="77777777" w:rsidR="00442FB5" w:rsidRPr="00AB4325" w:rsidRDefault="00442FB5" w:rsidP="00AB4325">
            <w:pPr>
              <w:spacing w:before="60" w:after="60" w:line="360" w:lineRule="auto"/>
              <w:jc w:val="center"/>
              <w:rPr>
                <w:sz w:val="26"/>
              </w:rPr>
            </w:pPr>
            <w:r w:rsidRPr="00AB4325">
              <w:rPr>
                <w:sz w:val="26"/>
              </w:rPr>
              <w:t>2,85</w:t>
            </w:r>
          </w:p>
        </w:tc>
      </w:tr>
      <w:tr w:rsidR="00AB4325" w:rsidRPr="00AB4325" w14:paraId="22BB40ED" w14:textId="77777777" w:rsidTr="001D2884">
        <w:trPr>
          <w:trHeight w:val="874"/>
          <w:jc w:val="center"/>
        </w:trPr>
        <w:tc>
          <w:tcPr>
            <w:tcW w:w="1942" w:type="dxa"/>
            <w:shd w:val="clear" w:color="auto" w:fill="auto"/>
            <w:vAlign w:val="center"/>
          </w:tcPr>
          <w:p w14:paraId="1224C32E" w14:textId="77777777" w:rsidR="00442FB5" w:rsidRPr="00AB4325" w:rsidRDefault="00442FB5" w:rsidP="00AB4325">
            <w:pPr>
              <w:numPr>
                <w:ilvl w:val="0"/>
                <w:numId w:val="29"/>
              </w:numPr>
              <w:spacing w:before="60" w:after="60" w:line="360" w:lineRule="auto"/>
              <w:ind w:left="379" w:hanging="199"/>
              <w:rPr>
                <w:sz w:val="26"/>
              </w:rPr>
            </w:pPr>
            <w:r w:rsidRPr="00AB4325">
              <w:rPr>
                <w:sz w:val="26"/>
              </w:rPr>
              <w:t>Ngày lưu trú trung bình</w:t>
            </w:r>
          </w:p>
        </w:tc>
        <w:tc>
          <w:tcPr>
            <w:tcW w:w="930" w:type="dxa"/>
            <w:shd w:val="clear" w:color="auto" w:fill="auto"/>
            <w:vAlign w:val="center"/>
          </w:tcPr>
          <w:p w14:paraId="27607DB9" w14:textId="77777777" w:rsidR="00442FB5" w:rsidRPr="00AB4325" w:rsidRDefault="00442FB5" w:rsidP="00AB4325">
            <w:pPr>
              <w:spacing w:before="60" w:after="60" w:line="360" w:lineRule="auto"/>
              <w:jc w:val="center"/>
              <w:rPr>
                <w:sz w:val="26"/>
              </w:rPr>
            </w:pPr>
            <w:r w:rsidRPr="00AB4325">
              <w:rPr>
                <w:sz w:val="26"/>
              </w:rPr>
              <w:t>Ngày</w:t>
            </w:r>
          </w:p>
        </w:tc>
        <w:tc>
          <w:tcPr>
            <w:tcW w:w="1088" w:type="dxa"/>
            <w:shd w:val="clear" w:color="auto" w:fill="auto"/>
            <w:vAlign w:val="center"/>
          </w:tcPr>
          <w:p w14:paraId="3BC3FD05" w14:textId="77777777" w:rsidR="00442FB5" w:rsidRPr="00AB4325" w:rsidRDefault="00442FB5" w:rsidP="00AB4325">
            <w:pPr>
              <w:spacing w:before="60" w:after="60" w:line="360" w:lineRule="auto"/>
              <w:jc w:val="center"/>
              <w:rPr>
                <w:sz w:val="26"/>
              </w:rPr>
            </w:pPr>
            <w:r w:rsidRPr="00AB4325">
              <w:rPr>
                <w:sz w:val="26"/>
              </w:rPr>
              <w:t>1,57</w:t>
            </w:r>
          </w:p>
        </w:tc>
        <w:tc>
          <w:tcPr>
            <w:tcW w:w="1089" w:type="dxa"/>
            <w:shd w:val="clear" w:color="auto" w:fill="auto"/>
            <w:vAlign w:val="center"/>
          </w:tcPr>
          <w:p w14:paraId="68CE8859" w14:textId="77777777" w:rsidR="00442FB5" w:rsidRPr="00AB4325" w:rsidRDefault="00442FB5" w:rsidP="00AB4325">
            <w:pPr>
              <w:spacing w:before="60" w:after="60" w:line="360" w:lineRule="auto"/>
              <w:jc w:val="center"/>
              <w:rPr>
                <w:sz w:val="26"/>
              </w:rPr>
            </w:pPr>
            <w:r w:rsidRPr="00AB4325">
              <w:rPr>
                <w:sz w:val="26"/>
              </w:rPr>
              <w:t>1,3</w:t>
            </w:r>
          </w:p>
        </w:tc>
        <w:tc>
          <w:tcPr>
            <w:tcW w:w="1089" w:type="dxa"/>
            <w:shd w:val="clear" w:color="auto" w:fill="auto"/>
            <w:vAlign w:val="center"/>
          </w:tcPr>
          <w:p w14:paraId="5651AEE0" w14:textId="77777777" w:rsidR="00442FB5" w:rsidRPr="00AB4325" w:rsidRDefault="00442FB5" w:rsidP="00AB4325">
            <w:pPr>
              <w:spacing w:before="60" w:after="60" w:line="360" w:lineRule="auto"/>
              <w:jc w:val="center"/>
              <w:rPr>
                <w:sz w:val="26"/>
              </w:rPr>
            </w:pPr>
            <w:r w:rsidRPr="00AB4325">
              <w:rPr>
                <w:sz w:val="26"/>
              </w:rPr>
              <w:t>1,6</w:t>
            </w:r>
          </w:p>
        </w:tc>
        <w:tc>
          <w:tcPr>
            <w:tcW w:w="1089" w:type="dxa"/>
            <w:shd w:val="clear" w:color="auto" w:fill="auto"/>
            <w:vAlign w:val="center"/>
          </w:tcPr>
          <w:p w14:paraId="16AE9A79" w14:textId="77777777" w:rsidR="00442FB5" w:rsidRPr="00AB4325" w:rsidRDefault="00442FB5" w:rsidP="00AB4325">
            <w:pPr>
              <w:spacing w:before="60" w:after="60" w:line="360" w:lineRule="auto"/>
              <w:jc w:val="center"/>
              <w:rPr>
                <w:sz w:val="26"/>
              </w:rPr>
            </w:pPr>
            <w:r w:rsidRPr="00AB4325">
              <w:rPr>
                <w:sz w:val="26"/>
              </w:rPr>
              <w:t>1,5</w:t>
            </w:r>
          </w:p>
        </w:tc>
        <w:tc>
          <w:tcPr>
            <w:tcW w:w="1089" w:type="dxa"/>
            <w:shd w:val="clear" w:color="auto" w:fill="auto"/>
            <w:vAlign w:val="center"/>
          </w:tcPr>
          <w:p w14:paraId="4368D84B" w14:textId="77777777" w:rsidR="00442FB5" w:rsidRPr="00AB4325" w:rsidRDefault="00442FB5" w:rsidP="00AB4325">
            <w:pPr>
              <w:spacing w:before="60" w:after="60" w:line="360" w:lineRule="auto"/>
              <w:jc w:val="center"/>
              <w:rPr>
                <w:sz w:val="26"/>
              </w:rPr>
            </w:pPr>
            <w:r w:rsidRPr="00AB4325">
              <w:rPr>
                <w:sz w:val="26"/>
              </w:rPr>
              <w:t>1,5</w:t>
            </w:r>
          </w:p>
        </w:tc>
        <w:tc>
          <w:tcPr>
            <w:tcW w:w="1022" w:type="dxa"/>
            <w:shd w:val="clear" w:color="auto" w:fill="auto"/>
            <w:vAlign w:val="center"/>
          </w:tcPr>
          <w:p w14:paraId="283E81E6" w14:textId="77777777" w:rsidR="00442FB5" w:rsidRPr="00AB4325" w:rsidRDefault="00442FB5" w:rsidP="00AB4325">
            <w:pPr>
              <w:spacing w:before="60" w:after="60" w:line="360" w:lineRule="auto"/>
              <w:jc w:val="center"/>
              <w:rPr>
                <w:sz w:val="26"/>
              </w:rPr>
            </w:pPr>
            <w:r w:rsidRPr="00AB4325">
              <w:rPr>
                <w:sz w:val="26"/>
              </w:rPr>
              <w:t>1,5</w:t>
            </w:r>
          </w:p>
        </w:tc>
        <w:tc>
          <w:tcPr>
            <w:tcW w:w="1022" w:type="dxa"/>
            <w:shd w:val="clear" w:color="auto" w:fill="auto"/>
            <w:vAlign w:val="center"/>
          </w:tcPr>
          <w:p w14:paraId="010A276E" w14:textId="77777777" w:rsidR="00442FB5" w:rsidRPr="00AB4325" w:rsidRDefault="00442FB5" w:rsidP="00AB4325">
            <w:pPr>
              <w:spacing w:before="60" w:after="60" w:line="360" w:lineRule="auto"/>
              <w:jc w:val="center"/>
              <w:rPr>
                <w:sz w:val="26"/>
              </w:rPr>
            </w:pPr>
            <w:r w:rsidRPr="00AB4325">
              <w:rPr>
                <w:sz w:val="26"/>
              </w:rPr>
              <w:t>1,5</w:t>
            </w:r>
          </w:p>
        </w:tc>
        <w:tc>
          <w:tcPr>
            <w:tcW w:w="1022" w:type="dxa"/>
            <w:shd w:val="clear" w:color="auto" w:fill="auto"/>
            <w:vAlign w:val="center"/>
          </w:tcPr>
          <w:p w14:paraId="7D975663" w14:textId="77777777" w:rsidR="00442FB5" w:rsidRPr="00AB4325" w:rsidRDefault="00442FB5" w:rsidP="00AB4325">
            <w:pPr>
              <w:spacing w:before="60" w:after="60" w:line="360" w:lineRule="auto"/>
              <w:jc w:val="center"/>
              <w:rPr>
                <w:sz w:val="26"/>
              </w:rPr>
            </w:pPr>
            <w:r w:rsidRPr="00AB4325">
              <w:rPr>
                <w:sz w:val="26"/>
              </w:rPr>
              <w:t>1,5</w:t>
            </w:r>
          </w:p>
        </w:tc>
        <w:tc>
          <w:tcPr>
            <w:tcW w:w="1022" w:type="dxa"/>
            <w:shd w:val="clear" w:color="auto" w:fill="auto"/>
            <w:vAlign w:val="center"/>
          </w:tcPr>
          <w:p w14:paraId="31DA1358" w14:textId="77777777" w:rsidR="00442FB5" w:rsidRPr="00AB4325" w:rsidRDefault="00442FB5" w:rsidP="00AB4325">
            <w:pPr>
              <w:spacing w:before="60" w:after="60" w:line="360" w:lineRule="auto"/>
              <w:jc w:val="center"/>
              <w:rPr>
                <w:sz w:val="26"/>
              </w:rPr>
            </w:pPr>
            <w:r w:rsidRPr="00AB4325">
              <w:rPr>
                <w:sz w:val="26"/>
              </w:rPr>
              <w:t>1,7</w:t>
            </w:r>
          </w:p>
        </w:tc>
        <w:tc>
          <w:tcPr>
            <w:tcW w:w="1005" w:type="dxa"/>
            <w:shd w:val="clear" w:color="auto" w:fill="auto"/>
            <w:vAlign w:val="center"/>
          </w:tcPr>
          <w:p w14:paraId="1624F442" w14:textId="77777777" w:rsidR="00442FB5" w:rsidRPr="00AB4325" w:rsidRDefault="00442FB5" w:rsidP="00AB4325">
            <w:pPr>
              <w:spacing w:before="60" w:after="60" w:line="360" w:lineRule="auto"/>
              <w:jc w:val="center"/>
              <w:rPr>
                <w:sz w:val="26"/>
              </w:rPr>
            </w:pPr>
            <w:r w:rsidRPr="00AB4325">
              <w:rPr>
                <w:sz w:val="26"/>
              </w:rPr>
              <w:t>1,5</w:t>
            </w:r>
          </w:p>
        </w:tc>
      </w:tr>
      <w:tr w:rsidR="00AB4325" w:rsidRPr="00AB4325" w14:paraId="77FAE45D" w14:textId="77777777" w:rsidTr="001D2884">
        <w:trPr>
          <w:trHeight w:val="874"/>
          <w:jc w:val="center"/>
        </w:trPr>
        <w:tc>
          <w:tcPr>
            <w:tcW w:w="1942" w:type="dxa"/>
            <w:shd w:val="clear" w:color="auto" w:fill="auto"/>
            <w:vAlign w:val="center"/>
          </w:tcPr>
          <w:p w14:paraId="04B67960" w14:textId="77777777" w:rsidR="00442FB5" w:rsidRPr="00AB4325" w:rsidRDefault="00442FB5" w:rsidP="00AB4325">
            <w:pPr>
              <w:numPr>
                <w:ilvl w:val="0"/>
                <w:numId w:val="29"/>
              </w:numPr>
              <w:spacing w:before="60" w:after="60" w:line="360" w:lineRule="auto"/>
              <w:ind w:left="379" w:hanging="199"/>
              <w:rPr>
                <w:sz w:val="26"/>
              </w:rPr>
            </w:pPr>
            <w:r w:rsidRPr="00AB4325">
              <w:rPr>
                <w:sz w:val="26"/>
              </w:rPr>
              <w:t>Mức chi tiêu trong ngày</w:t>
            </w:r>
          </w:p>
        </w:tc>
        <w:tc>
          <w:tcPr>
            <w:tcW w:w="930" w:type="dxa"/>
            <w:shd w:val="clear" w:color="auto" w:fill="auto"/>
            <w:vAlign w:val="center"/>
          </w:tcPr>
          <w:p w14:paraId="675B10F8" w14:textId="77777777" w:rsidR="00442FB5" w:rsidRPr="00AB4325" w:rsidRDefault="00442FB5" w:rsidP="00AB4325">
            <w:pPr>
              <w:spacing w:before="60" w:after="60" w:line="360" w:lineRule="auto"/>
              <w:jc w:val="center"/>
              <w:rPr>
                <w:sz w:val="26"/>
              </w:rPr>
            </w:pPr>
            <w:r w:rsidRPr="00AB4325">
              <w:rPr>
                <w:sz w:val="26"/>
              </w:rPr>
              <w:t>Triệu đồng</w:t>
            </w:r>
          </w:p>
        </w:tc>
        <w:tc>
          <w:tcPr>
            <w:tcW w:w="1088" w:type="dxa"/>
            <w:shd w:val="clear" w:color="auto" w:fill="auto"/>
            <w:vAlign w:val="center"/>
          </w:tcPr>
          <w:p w14:paraId="2BA6E3AB" w14:textId="77777777" w:rsidR="00442FB5" w:rsidRPr="00AB4325" w:rsidRDefault="00442FB5" w:rsidP="00AB4325">
            <w:pPr>
              <w:spacing w:before="60" w:after="60" w:line="360" w:lineRule="auto"/>
              <w:jc w:val="center"/>
              <w:rPr>
                <w:sz w:val="26"/>
              </w:rPr>
            </w:pPr>
            <w:r w:rsidRPr="00AB4325">
              <w:rPr>
                <w:sz w:val="26"/>
              </w:rPr>
              <w:t>1,6</w:t>
            </w:r>
          </w:p>
        </w:tc>
        <w:tc>
          <w:tcPr>
            <w:tcW w:w="1089" w:type="dxa"/>
            <w:shd w:val="clear" w:color="auto" w:fill="auto"/>
            <w:vAlign w:val="center"/>
          </w:tcPr>
          <w:p w14:paraId="3C78EE57" w14:textId="77777777" w:rsidR="00442FB5" w:rsidRPr="00AB4325" w:rsidRDefault="00442FB5" w:rsidP="00AB4325">
            <w:pPr>
              <w:spacing w:before="60" w:after="60" w:line="360" w:lineRule="auto"/>
              <w:jc w:val="center"/>
              <w:rPr>
                <w:sz w:val="26"/>
              </w:rPr>
            </w:pPr>
            <w:r w:rsidRPr="00AB4325">
              <w:rPr>
                <w:sz w:val="26"/>
              </w:rPr>
              <w:t>1,6</w:t>
            </w:r>
          </w:p>
        </w:tc>
        <w:tc>
          <w:tcPr>
            <w:tcW w:w="1089" w:type="dxa"/>
            <w:shd w:val="clear" w:color="auto" w:fill="auto"/>
            <w:vAlign w:val="center"/>
          </w:tcPr>
          <w:p w14:paraId="065C4392" w14:textId="77777777" w:rsidR="00442FB5" w:rsidRPr="00AB4325" w:rsidRDefault="00442FB5" w:rsidP="00AB4325">
            <w:pPr>
              <w:spacing w:before="60" w:after="60" w:line="360" w:lineRule="auto"/>
              <w:jc w:val="center"/>
              <w:rPr>
                <w:sz w:val="26"/>
              </w:rPr>
            </w:pPr>
            <w:r w:rsidRPr="00AB4325">
              <w:rPr>
                <w:sz w:val="26"/>
              </w:rPr>
              <w:t>1,7</w:t>
            </w:r>
          </w:p>
        </w:tc>
        <w:tc>
          <w:tcPr>
            <w:tcW w:w="1089" w:type="dxa"/>
            <w:shd w:val="clear" w:color="auto" w:fill="auto"/>
            <w:vAlign w:val="center"/>
          </w:tcPr>
          <w:p w14:paraId="1C98E1DA" w14:textId="77777777" w:rsidR="00442FB5" w:rsidRPr="00AB4325" w:rsidRDefault="00442FB5" w:rsidP="00AB4325">
            <w:pPr>
              <w:spacing w:before="60" w:after="60" w:line="360" w:lineRule="auto"/>
              <w:jc w:val="center"/>
              <w:rPr>
                <w:sz w:val="26"/>
              </w:rPr>
            </w:pPr>
            <w:r w:rsidRPr="00AB4325">
              <w:rPr>
                <w:sz w:val="26"/>
              </w:rPr>
              <w:t>1,5</w:t>
            </w:r>
          </w:p>
        </w:tc>
        <w:tc>
          <w:tcPr>
            <w:tcW w:w="1089" w:type="dxa"/>
            <w:shd w:val="clear" w:color="auto" w:fill="auto"/>
            <w:vAlign w:val="center"/>
          </w:tcPr>
          <w:p w14:paraId="301D294F" w14:textId="77777777" w:rsidR="00442FB5" w:rsidRPr="00AB4325" w:rsidRDefault="00442FB5" w:rsidP="00AB4325">
            <w:pPr>
              <w:spacing w:before="60" w:after="60" w:line="360" w:lineRule="auto"/>
              <w:jc w:val="center"/>
              <w:rPr>
                <w:sz w:val="26"/>
              </w:rPr>
            </w:pPr>
            <w:r w:rsidRPr="00AB4325">
              <w:rPr>
                <w:sz w:val="26"/>
              </w:rPr>
              <w:t>1,64</w:t>
            </w:r>
          </w:p>
        </w:tc>
        <w:tc>
          <w:tcPr>
            <w:tcW w:w="1022" w:type="dxa"/>
            <w:shd w:val="clear" w:color="auto" w:fill="auto"/>
            <w:vAlign w:val="center"/>
          </w:tcPr>
          <w:p w14:paraId="69C68F9E" w14:textId="77777777" w:rsidR="00442FB5" w:rsidRPr="00AB4325" w:rsidRDefault="00442FB5" w:rsidP="00AB4325">
            <w:pPr>
              <w:spacing w:before="60" w:after="60" w:line="360" w:lineRule="auto"/>
              <w:jc w:val="center"/>
              <w:rPr>
                <w:sz w:val="26"/>
              </w:rPr>
            </w:pPr>
            <w:r w:rsidRPr="00AB4325">
              <w:rPr>
                <w:sz w:val="26"/>
              </w:rPr>
              <w:t>1,7</w:t>
            </w:r>
          </w:p>
        </w:tc>
        <w:tc>
          <w:tcPr>
            <w:tcW w:w="1022" w:type="dxa"/>
            <w:shd w:val="clear" w:color="auto" w:fill="auto"/>
            <w:vAlign w:val="center"/>
          </w:tcPr>
          <w:p w14:paraId="01808B07" w14:textId="77777777" w:rsidR="00442FB5" w:rsidRPr="00AB4325" w:rsidRDefault="00442FB5" w:rsidP="00AB4325">
            <w:pPr>
              <w:spacing w:before="60" w:after="60" w:line="360" w:lineRule="auto"/>
              <w:jc w:val="center"/>
              <w:rPr>
                <w:sz w:val="26"/>
              </w:rPr>
            </w:pPr>
            <w:r w:rsidRPr="00AB4325">
              <w:rPr>
                <w:sz w:val="26"/>
              </w:rPr>
              <w:t>1,7</w:t>
            </w:r>
          </w:p>
        </w:tc>
        <w:tc>
          <w:tcPr>
            <w:tcW w:w="1022" w:type="dxa"/>
            <w:shd w:val="clear" w:color="auto" w:fill="auto"/>
            <w:vAlign w:val="center"/>
          </w:tcPr>
          <w:p w14:paraId="3B622ADD" w14:textId="77777777" w:rsidR="00442FB5" w:rsidRPr="00AB4325" w:rsidRDefault="00442FB5" w:rsidP="00AB4325">
            <w:pPr>
              <w:spacing w:before="60" w:after="60" w:line="360" w:lineRule="auto"/>
              <w:jc w:val="center"/>
              <w:rPr>
                <w:sz w:val="26"/>
              </w:rPr>
            </w:pPr>
            <w:r w:rsidRPr="00AB4325">
              <w:rPr>
                <w:sz w:val="26"/>
              </w:rPr>
              <w:t>1,8</w:t>
            </w:r>
          </w:p>
        </w:tc>
        <w:tc>
          <w:tcPr>
            <w:tcW w:w="1022" w:type="dxa"/>
            <w:shd w:val="clear" w:color="auto" w:fill="auto"/>
            <w:vAlign w:val="center"/>
          </w:tcPr>
          <w:p w14:paraId="40133747" w14:textId="77777777" w:rsidR="00442FB5" w:rsidRPr="00AB4325" w:rsidRDefault="00442FB5" w:rsidP="00AB4325">
            <w:pPr>
              <w:spacing w:before="60" w:after="60" w:line="360" w:lineRule="auto"/>
              <w:jc w:val="center"/>
              <w:rPr>
                <w:sz w:val="26"/>
              </w:rPr>
            </w:pPr>
            <w:r w:rsidRPr="00AB4325">
              <w:rPr>
                <w:sz w:val="26"/>
              </w:rPr>
              <w:t>1,8</w:t>
            </w:r>
          </w:p>
        </w:tc>
        <w:tc>
          <w:tcPr>
            <w:tcW w:w="1005" w:type="dxa"/>
            <w:shd w:val="clear" w:color="auto" w:fill="auto"/>
            <w:vAlign w:val="center"/>
          </w:tcPr>
          <w:p w14:paraId="3C3C7FAD" w14:textId="77777777" w:rsidR="00442FB5" w:rsidRPr="00AB4325" w:rsidRDefault="00442FB5" w:rsidP="00AB4325">
            <w:pPr>
              <w:spacing w:before="60" w:after="60" w:line="360" w:lineRule="auto"/>
              <w:jc w:val="center"/>
              <w:rPr>
                <w:sz w:val="26"/>
              </w:rPr>
            </w:pPr>
            <w:r w:rsidRPr="00AB4325">
              <w:rPr>
                <w:sz w:val="26"/>
              </w:rPr>
              <w:t>1,85</w:t>
            </w:r>
          </w:p>
        </w:tc>
      </w:tr>
      <w:tr w:rsidR="00AB4325" w:rsidRPr="00AB4325" w14:paraId="349DD654" w14:textId="77777777" w:rsidTr="001D2884">
        <w:trPr>
          <w:trHeight w:val="590"/>
          <w:jc w:val="center"/>
        </w:trPr>
        <w:tc>
          <w:tcPr>
            <w:tcW w:w="1942" w:type="dxa"/>
            <w:shd w:val="clear" w:color="auto" w:fill="auto"/>
            <w:vAlign w:val="center"/>
          </w:tcPr>
          <w:p w14:paraId="6F17BFCA" w14:textId="77777777" w:rsidR="00442FB5" w:rsidRPr="00AB4325" w:rsidRDefault="00442FB5" w:rsidP="00AB4325">
            <w:pPr>
              <w:spacing w:before="60" w:after="60" w:line="360" w:lineRule="auto"/>
              <w:rPr>
                <w:sz w:val="26"/>
              </w:rPr>
            </w:pPr>
            <w:r w:rsidRPr="00AB4325">
              <w:rPr>
                <w:sz w:val="26"/>
              </w:rPr>
              <w:t>Khách du lịch nội địa</w:t>
            </w:r>
          </w:p>
        </w:tc>
        <w:tc>
          <w:tcPr>
            <w:tcW w:w="930" w:type="dxa"/>
            <w:shd w:val="clear" w:color="auto" w:fill="auto"/>
            <w:vAlign w:val="center"/>
          </w:tcPr>
          <w:p w14:paraId="7D2599E5" w14:textId="77777777" w:rsidR="00442FB5" w:rsidRPr="00AB4325" w:rsidRDefault="00442FB5" w:rsidP="00AB4325">
            <w:pPr>
              <w:spacing w:before="60" w:after="60" w:line="360" w:lineRule="auto"/>
              <w:jc w:val="center"/>
              <w:rPr>
                <w:sz w:val="26"/>
              </w:rPr>
            </w:pPr>
            <w:r w:rsidRPr="00AB4325">
              <w:rPr>
                <w:sz w:val="26"/>
              </w:rPr>
              <w:t>Lượt khách</w:t>
            </w:r>
          </w:p>
        </w:tc>
        <w:tc>
          <w:tcPr>
            <w:tcW w:w="1088" w:type="dxa"/>
            <w:shd w:val="clear" w:color="auto" w:fill="auto"/>
            <w:vAlign w:val="center"/>
          </w:tcPr>
          <w:p w14:paraId="268DED97" w14:textId="77777777" w:rsidR="00442FB5" w:rsidRPr="00AB4325" w:rsidRDefault="00442FB5" w:rsidP="00AB4325">
            <w:pPr>
              <w:spacing w:before="60" w:after="60" w:line="360" w:lineRule="auto"/>
              <w:jc w:val="center"/>
              <w:rPr>
                <w:sz w:val="26"/>
              </w:rPr>
            </w:pPr>
            <w:r w:rsidRPr="00AB4325">
              <w:rPr>
                <w:sz w:val="26"/>
              </w:rPr>
              <w:t>97.500</w:t>
            </w:r>
          </w:p>
        </w:tc>
        <w:tc>
          <w:tcPr>
            <w:tcW w:w="1089" w:type="dxa"/>
            <w:shd w:val="clear" w:color="auto" w:fill="auto"/>
            <w:vAlign w:val="center"/>
          </w:tcPr>
          <w:p w14:paraId="2DE07606" w14:textId="77777777" w:rsidR="00442FB5" w:rsidRPr="00AB4325" w:rsidRDefault="00442FB5" w:rsidP="00AB4325">
            <w:pPr>
              <w:spacing w:before="60" w:after="60" w:line="360" w:lineRule="auto"/>
              <w:jc w:val="center"/>
              <w:rPr>
                <w:sz w:val="26"/>
              </w:rPr>
            </w:pPr>
            <w:r w:rsidRPr="00AB4325">
              <w:rPr>
                <w:sz w:val="26"/>
              </w:rPr>
              <w:t>115.810</w:t>
            </w:r>
          </w:p>
        </w:tc>
        <w:tc>
          <w:tcPr>
            <w:tcW w:w="1089" w:type="dxa"/>
            <w:shd w:val="clear" w:color="auto" w:fill="auto"/>
            <w:vAlign w:val="center"/>
          </w:tcPr>
          <w:p w14:paraId="171C988D" w14:textId="77777777" w:rsidR="00442FB5" w:rsidRPr="00AB4325" w:rsidRDefault="00442FB5" w:rsidP="00AB4325">
            <w:pPr>
              <w:spacing w:before="60" w:after="60" w:line="360" w:lineRule="auto"/>
              <w:jc w:val="center"/>
              <w:rPr>
                <w:sz w:val="26"/>
              </w:rPr>
            </w:pPr>
            <w:r w:rsidRPr="00AB4325">
              <w:rPr>
                <w:sz w:val="26"/>
              </w:rPr>
              <w:t>132.330</w:t>
            </w:r>
          </w:p>
        </w:tc>
        <w:tc>
          <w:tcPr>
            <w:tcW w:w="1089" w:type="dxa"/>
            <w:shd w:val="clear" w:color="auto" w:fill="auto"/>
            <w:vAlign w:val="center"/>
          </w:tcPr>
          <w:p w14:paraId="3F1520EE" w14:textId="77777777" w:rsidR="00442FB5" w:rsidRPr="00AB4325" w:rsidRDefault="00442FB5" w:rsidP="00AB4325">
            <w:pPr>
              <w:spacing w:before="60" w:after="60" w:line="360" w:lineRule="auto"/>
              <w:jc w:val="center"/>
              <w:rPr>
                <w:sz w:val="26"/>
              </w:rPr>
            </w:pPr>
            <w:r w:rsidRPr="00AB4325">
              <w:rPr>
                <w:sz w:val="26"/>
              </w:rPr>
              <w:t>148.664</w:t>
            </w:r>
          </w:p>
        </w:tc>
        <w:tc>
          <w:tcPr>
            <w:tcW w:w="1089" w:type="dxa"/>
            <w:shd w:val="clear" w:color="auto" w:fill="auto"/>
            <w:vAlign w:val="center"/>
          </w:tcPr>
          <w:p w14:paraId="289D1DC8" w14:textId="77777777" w:rsidR="00442FB5" w:rsidRPr="00AB4325" w:rsidRDefault="00442FB5" w:rsidP="00AB4325">
            <w:pPr>
              <w:spacing w:before="60" w:after="60" w:line="360" w:lineRule="auto"/>
              <w:jc w:val="center"/>
              <w:rPr>
                <w:sz w:val="26"/>
              </w:rPr>
            </w:pPr>
            <w:r w:rsidRPr="00AB4325">
              <w:rPr>
                <w:sz w:val="26"/>
              </w:rPr>
              <w:t>160.900</w:t>
            </w:r>
          </w:p>
        </w:tc>
        <w:tc>
          <w:tcPr>
            <w:tcW w:w="1022" w:type="dxa"/>
            <w:shd w:val="clear" w:color="auto" w:fill="auto"/>
            <w:vAlign w:val="center"/>
          </w:tcPr>
          <w:p w14:paraId="2E8C5AE6" w14:textId="77777777" w:rsidR="00442FB5" w:rsidRPr="00AB4325" w:rsidRDefault="00442FB5" w:rsidP="00AB4325">
            <w:pPr>
              <w:spacing w:before="60" w:after="60" w:line="360" w:lineRule="auto"/>
              <w:jc w:val="center"/>
              <w:rPr>
                <w:sz w:val="26"/>
              </w:rPr>
            </w:pPr>
            <w:r w:rsidRPr="00AB4325">
              <w:rPr>
                <w:sz w:val="26"/>
              </w:rPr>
              <w:t>198.110</w:t>
            </w:r>
          </w:p>
        </w:tc>
        <w:tc>
          <w:tcPr>
            <w:tcW w:w="1022" w:type="dxa"/>
            <w:shd w:val="clear" w:color="auto" w:fill="auto"/>
            <w:vAlign w:val="center"/>
          </w:tcPr>
          <w:p w14:paraId="5987E9D8" w14:textId="77777777" w:rsidR="00442FB5" w:rsidRPr="00AB4325" w:rsidRDefault="00442FB5" w:rsidP="00AB4325">
            <w:pPr>
              <w:spacing w:before="60" w:after="60" w:line="360" w:lineRule="auto"/>
              <w:jc w:val="center"/>
              <w:rPr>
                <w:sz w:val="26"/>
              </w:rPr>
            </w:pPr>
            <w:r w:rsidRPr="00AB4325">
              <w:rPr>
                <w:sz w:val="26"/>
              </w:rPr>
              <w:t>226.802</w:t>
            </w:r>
          </w:p>
        </w:tc>
        <w:tc>
          <w:tcPr>
            <w:tcW w:w="1022" w:type="dxa"/>
            <w:shd w:val="clear" w:color="auto" w:fill="auto"/>
            <w:vAlign w:val="center"/>
          </w:tcPr>
          <w:p w14:paraId="4E22D776" w14:textId="77777777" w:rsidR="00442FB5" w:rsidRPr="00AB4325" w:rsidRDefault="00442FB5" w:rsidP="00AB4325">
            <w:pPr>
              <w:spacing w:before="60" w:after="60" w:line="360" w:lineRule="auto"/>
              <w:jc w:val="center"/>
              <w:rPr>
                <w:sz w:val="26"/>
              </w:rPr>
            </w:pPr>
            <w:r w:rsidRPr="00AB4325">
              <w:rPr>
                <w:sz w:val="26"/>
              </w:rPr>
              <w:t>260.800</w:t>
            </w:r>
          </w:p>
        </w:tc>
        <w:tc>
          <w:tcPr>
            <w:tcW w:w="1022" w:type="dxa"/>
            <w:shd w:val="clear" w:color="auto" w:fill="auto"/>
            <w:vAlign w:val="center"/>
          </w:tcPr>
          <w:p w14:paraId="29B0BB76" w14:textId="77777777" w:rsidR="00442FB5" w:rsidRPr="00AB4325" w:rsidRDefault="00B74443" w:rsidP="00AB4325">
            <w:pPr>
              <w:spacing w:before="60" w:after="60" w:line="360" w:lineRule="auto"/>
              <w:jc w:val="center"/>
              <w:rPr>
                <w:sz w:val="26"/>
              </w:rPr>
            </w:pPr>
            <w:r w:rsidRPr="00AB4325">
              <w:rPr>
                <w:sz w:val="26"/>
              </w:rPr>
              <w:t>321.133</w:t>
            </w:r>
          </w:p>
        </w:tc>
        <w:tc>
          <w:tcPr>
            <w:tcW w:w="1005" w:type="dxa"/>
            <w:shd w:val="clear" w:color="auto" w:fill="auto"/>
            <w:vAlign w:val="center"/>
          </w:tcPr>
          <w:p w14:paraId="7C145F6D" w14:textId="77777777" w:rsidR="00442FB5" w:rsidRPr="00AB4325" w:rsidRDefault="00B903CA" w:rsidP="00AB4325">
            <w:pPr>
              <w:spacing w:before="60" w:after="60" w:line="360" w:lineRule="auto"/>
              <w:jc w:val="center"/>
              <w:rPr>
                <w:sz w:val="26"/>
              </w:rPr>
            </w:pPr>
            <w:r w:rsidRPr="00AB4325">
              <w:rPr>
                <w:sz w:val="26"/>
              </w:rPr>
              <w:t>293</w:t>
            </w:r>
            <w:r w:rsidR="00DE0F89" w:rsidRPr="00AB4325">
              <w:rPr>
                <w:sz w:val="26"/>
              </w:rPr>
              <w:t>.309</w:t>
            </w:r>
          </w:p>
        </w:tc>
      </w:tr>
      <w:tr w:rsidR="00AB4325" w:rsidRPr="00AB4325" w14:paraId="6E1E912B" w14:textId="77777777" w:rsidTr="001D2884">
        <w:trPr>
          <w:trHeight w:val="422"/>
          <w:jc w:val="center"/>
        </w:trPr>
        <w:tc>
          <w:tcPr>
            <w:tcW w:w="1942" w:type="dxa"/>
            <w:shd w:val="clear" w:color="auto" w:fill="auto"/>
            <w:vAlign w:val="center"/>
          </w:tcPr>
          <w:p w14:paraId="26342690" w14:textId="77777777" w:rsidR="00442FB5" w:rsidRPr="00AB4325" w:rsidRDefault="00442FB5" w:rsidP="00AB4325">
            <w:pPr>
              <w:numPr>
                <w:ilvl w:val="0"/>
                <w:numId w:val="29"/>
              </w:numPr>
              <w:spacing w:before="60" w:after="60" w:line="360" w:lineRule="auto"/>
              <w:ind w:left="379" w:hanging="199"/>
              <w:rPr>
                <w:sz w:val="26"/>
              </w:rPr>
            </w:pPr>
            <w:r w:rsidRPr="00AB4325">
              <w:rPr>
                <w:sz w:val="26"/>
              </w:rPr>
              <w:t>Tỷ trọng</w:t>
            </w:r>
          </w:p>
        </w:tc>
        <w:tc>
          <w:tcPr>
            <w:tcW w:w="930" w:type="dxa"/>
            <w:shd w:val="clear" w:color="auto" w:fill="auto"/>
            <w:vAlign w:val="center"/>
          </w:tcPr>
          <w:p w14:paraId="39B8382E" w14:textId="77777777" w:rsidR="00442FB5" w:rsidRPr="00AB4325" w:rsidRDefault="00442FB5" w:rsidP="00AB4325">
            <w:pPr>
              <w:spacing w:before="60" w:after="60" w:line="360" w:lineRule="auto"/>
              <w:jc w:val="center"/>
              <w:rPr>
                <w:sz w:val="26"/>
              </w:rPr>
            </w:pPr>
            <w:r w:rsidRPr="00AB4325">
              <w:rPr>
                <w:sz w:val="26"/>
              </w:rPr>
              <w:t>%</w:t>
            </w:r>
          </w:p>
        </w:tc>
        <w:tc>
          <w:tcPr>
            <w:tcW w:w="1088" w:type="dxa"/>
            <w:shd w:val="clear" w:color="auto" w:fill="auto"/>
            <w:vAlign w:val="center"/>
          </w:tcPr>
          <w:p w14:paraId="6B501CB1" w14:textId="77777777" w:rsidR="00442FB5" w:rsidRPr="00AB4325" w:rsidRDefault="00442FB5" w:rsidP="00AB4325">
            <w:pPr>
              <w:spacing w:before="60" w:after="60" w:line="360" w:lineRule="auto"/>
              <w:jc w:val="center"/>
              <w:rPr>
                <w:sz w:val="26"/>
              </w:rPr>
            </w:pPr>
            <w:r w:rsidRPr="00AB4325">
              <w:rPr>
                <w:sz w:val="26"/>
              </w:rPr>
              <w:t>88,64</w:t>
            </w:r>
          </w:p>
        </w:tc>
        <w:tc>
          <w:tcPr>
            <w:tcW w:w="1089" w:type="dxa"/>
            <w:shd w:val="clear" w:color="auto" w:fill="auto"/>
            <w:vAlign w:val="center"/>
          </w:tcPr>
          <w:p w14:paraId="7B69A649" w14:textId="77777777" w:rsidR="00442FB5" w:rsidRPr="00AB4325" w:rsidRDefault="00442FB5" w:rsidP="00AB4325">
            <w:pPr>
              <w:spacing w:before="60" w:after="60" w:line="360" w:lineRule="auto"/>
              <w:jc w:val="center"/>
              <w:rPr>
                <w:sz w:val="26"/>
              </w:rPr>
            </w:pPr>
            <w:r w:rsidRPr="00AB4325">
              <w:rPr>
                <w:sz w:val="26"/>
              </w:rPr>
              <w:t>89,08</w:t>
            </w:r>
          </w:p>
        </w:tc>
        <w:tc>
          <w:tcPr>
            <w:tcW w:w="1089" w:type="dxa"/>
            <w:shd w:val="clear" w:color="auto" w:fill="auto"/>
            <w:vAlign w:val="center"/>
          </w:tcPr>
          <w:p w14:paraId="1F1D459E" w14:textId="77777777" w:rsidR="00442FB5" w:rsidRPr="00AB4325" w:rsidRDefault="00442FB5" w:rsidP="00AB4325">
            <w:pPr>
              <w:spacing w:before="60" w:after="60" w:line="360" w:lineRule="auto"/>
              <w:jc w:val="center"/>
              <w:rPr>
                <w:sz w:val="26"/>
              </w:rPr>
            </w:pPr>
            <w:r w:rsidRPr="00AB4325">
              <w:rPr>
                <w:sz w:val="26"/>
              </w:rPr>
              <w:t>88,90</w:t>
            </w:r>
          </w:p>
        </w:tc>
        <w:tc>
          <w:tcPr>
            <w:tcW w:w="1089" w:type="dxa"/>
            <w:shd w:val="clear" w:color="auto" w:fill="auto"/>
            <w:vAlign w:val="center"/>
          </w:tcPr>
          <w:p w14:paraId="4104850E" w14:textId="77777777" w:rsidR="00442FB5" w:rsidRPr="00AB4325" w:rsidRDefault="00442FB5" w:rsidP="00AB4325">
            <w:pPr>
              <w:spacing w:before="60" w:after="60" w:line="360" w:lineRule="auto"/>
              <w:jc w:val="center"/>
              <w:rPr>
                <w:sz w:val="26"/>
              </w:rPr>
            </w:pPr>
            <w:r w:rsidRPr="00AB4325">
              <w:rPr>
                <w:sz w:val="26"/>
              </w:rPr>
              <w:t>87,44</w:t>
            </w:r>
          </w:p>
        </w:tc>
        <w:tc>
          <w:tcPr>
            <w:tcW w:w="1089" w:type="dxa"/>
            <w:shd w:val="clear" w:color="auto" w:fill="auto"/>
            <w:vAlign w:val="center"/>
          </w:tcPr>
          <w:p w14:paraId="65714EF0" w14:textId="77777777" w:rsidR="00442FB5" w:rsidRPr="00AB4325" w:rsidRDefault="00442FB5" w:rsidP="00AB4325">
            <w:pPr>
              <w:spacing w:before="60" w:after="60" w:line="360" w:lineRule="auto"/>
              <w:jc w:val="center"/>
              <w:rPr>
                <w:sz w:val="26"/>
              </w:rPr>
            </w:pPr>
            <w:r w:rsidRPr="00AB4325">
              <w:rPr>
                <w:sz w:val="26"/>
              </w:rPr>
              <w:t>88,21</w:t>
            </w:r>
          </w:p>
        </w:tc>
        <w:tc>
          <w:tcPr>
            <w:tcW w:w="1022" w:type="dxa"/>
            <w:shd w:val="clear" w:color="auto" w:fill="auto"/>
            <w:vAlign w:val="center"/>
          </w:tcPr>
          <w:p w14:paraId="46EE39C2" w14:textId="77777777" w:rsidR="00442FB5" w:rsidRPr="00AB4325" w:rsidRDefault="00442FB5" w:rsidP="00AB4325">
            <w:pPr>
              <w:spacing w:before="60" w:after="60" w:line="360" w:lineRule="auto"/>
              <w:jc w:val="center"/>
              <w:rPr>
                <w:sz w:val="26"/>
              </w:rPr>
            </w:pPr>
            <w:r w:rsidRPr="00AB4325">
              <w:rPr>
                <w:sz w:val="26"/>
              </w:rPr>
              <w:t>89,89</w:t>
            </w:r>
          </w:p>
        </w:tc>
        <w:tc>
          <w:tcPr>
            <w:tcW w:w="1022" w:type="dxa"/>
            <w:shd w:val="clear" w:color="auto" w:fill="auto"/>
            <w:vAlign w:val="center"/>
          </w:tcPr>
          <w:p w14:paraId="3C2AA8E2" w14:textId="77777777" w:rsidR="00442FB5" w:rsidRPr="00AB4325" w:rsidRDefault="00442FB5" w:rsidP="00AB4325">
            <w:pPr>
              <w:spacing w:before="60" w:after="60" w:line="360" w:lineRule="auto"/>
              <w:jc w:val="center"/>
              <w:rPr>
                <w:sz w:val="26"/>
              </w:rPr>
            </w:pPr>
            <w:r w:rsidRPr="00AB4325">
              <w:rPr>
                <w:sz w:val="26"/>
              </w:rPr>
              <w:t>90,11</w:t>
            </w:r>
          </w:p>
        </w:tc>
        <w:tc>
          <w:tcPr>
            <w:tcW w:w="1022" w:type="dxa"/>
            <w:shd w:val="clear" w:color="auto" w:fill="auto"/>
            <w:vAlign w:val="center"/>
          </w:tcPr>
          <w:p w14:paraId="4B9DC509" w14:textId="77777777" w:rsidR="00442FB5" w:rsidRPr="00AB4325" w:rsidRDefault="00442FB5" w:rsidP="00AB4325">
            <w:pPr>
              <w:spacing w:before="60" w:after="60" w:line="360" w:lineRule="auto"/>
              <w:jc w:val="center"/>
              <w:rPr>
                <w:sz w:val="26"/>
              </w:rPr>
            </w:pPr>
            <w:r w:rsidRPr="00AB4325">
              <w:rPr>
                <w:sz w:val="26"/>
              </w:rPr>
              <w:t>90,12</w:t>
            </w:r>
          </w:p>
        </w:tc>
        <w:tc>
          <w:tcPr>
            <w:tcW w:w="1022" w:type="dxa"/>
            <w:shd w:val="clear" w:color="auto" w:fill="auto"/>
            <w:vAlign w:val="center"/>
          </w:tcPr>
          <w:p w14:paraId="7E9CC96D" w14:textId="77777777" w:rsidR="00442FB5" w:rsidRPr="00AB4325" w:rsidRDefault="00442FB5" w:rsidP="00AB4325">
            <w:pPr>
              <w:spacing w:before="60" w:after="60" w:line="360" w:lineRule="auto"/>
              <w:jc w:val="center"/>
              <w:rPr>
                <w:sz w:val="26"/>
              </w:rPr>
            </w:pPr>
            <w:r w:rsidRPr="00AB4325">
              <w:rPr>
                <w:sz w:val="26"/>
              </w:rPr>
              <w:t>90,92</w:t>
            </w:r>
          </w:p>
        </w:tc>
        <w:tc>
          <w:tcPr>
            <w:tcW w:w="1005" w:type="dxa"/>
            <w:shd w:val="clear" w:color="auto" w:fill="auto"/>
            <w:vAlign w:val="center"/>
          </w:tcPr>
          <w:p w14:paraId="5FE84EA9" w14:textId="77777777" w:rsidR="00442FB5" w:rsidRPr="00AB4325" w:rsidRDefault="00442FB5" w:rsidP="00AB4325">
            <w:pPr>
              <w:spacing w:before="60" w:after="60" w:line="360" w:lineRule="auto"/>
              <w:jc w:val="center"/>
              <w:rPr>
                <w:sz w:val="26"/>
              </w:rPr>
            </w:pPr>
            <w:r w:rsidRPr="00AB4325">
              <w:rPr>
                <w:sz w:val="26"/>
              </w:rPr>
              <w:t>97,15</w:t>
            </w:r>
          </w:p>
        </w:tc>
      </w:tr>
      <w:tr w:rsidR="00D40072" w:rsidRPr="00AB4325" w14:paraId="11858A7C" w14:textId="77777777" w:rsidTr="001D2884">
        <w:trPr>
          <w:trHeight w:val="874"/>
          <w:jc w:val="center"/>
        </w:trPr>
        <w:tc>
          <w:tcPr>
            <w:tcW w:w="1942" w:type="dxa"/>
            <w:shd w:val="clear" w:color="auto" w:fill="auto"/>
            <w:vAlign w:val="center"/>
          </w:tcPr>
          <w:p w14:paraId="25B40E6B" w14:textId="77777777" w:rsidR="00442FB5" w:rsidRPr="00AB4325" w:rsidRDefault="00442FB5" w:rsidP="00AB4325">
            <w:pPr>
              <w:numPr>
                <w:ilvl w:val="0"/>
                <w:numId w:val="29"/>
              </w:numPr>
              <w:spacing w:before="60" w:after="60" w:line="360" w:lineRule="auto"/>
              <w:ind w:left="379" w:hanging="199"/>
              <w:rPr>
                <w:sz w:val="26"/>
              </w:rPr>
            </w:pPr>
            <w:r w:rsidRPr="00AB4325">
              <w:rPr>
                <w:sz w:val="26"/>
              </w:rPr>
              <w:t>Ngày lưu trú trung bình</w:t>
            </w:r>
          </w:p>
        </w:tc>
        <w:tc>
          <w:tcPr>
            <w:tcW w:w="930" w:type="dxa"/>
            <w:shd w:val="clear" w:color="auto" w:fill="auto"/>
            <w:vAlign w:val="center"/>
          </w:tcPr>
          <w:p w14:paraId="0799D2A6" w14:textId="77777777" w:rsidR="00442FB5" w:rsidRPr="00AB4325" w:rsidRDefault="00442FB5" w:rsidP="00AB4325">
            <w:pPr>
              <w:spacing w:before="60" w:after="60" w:line="360" w:lineRule="auto"/>
              <w:jc w:val="center"/>
              <w:rPr>
                <w:sz w:val="26"/>
              </w:rPr>
            </w:pPr>
            <w:r w:rsidRPr="00AB4325">
              <w:rPr>
                <w:sz w:val="26"/>
              </w:rPr>
              <w:t>Ngày</w:t>
            </w:r>
          </w:p>
        </w:tc>
        <w:tc>
          <w:tcPr>
            <w:tcW w:w="1088" w:type="dxa"/>
            <w:shd w:val="clear" w:color="auto" w:fill="auto"/>
            <w:vAlign w:val="center"/>
          </w:tcPr>
          <w:p w14:paraId="3332F17D" w14:textId="77777777" w:rsidR="00442FB5" w:rsidRPr="00AB4325" w:rsidRDefault="00442FB5" w:rsidP="00AB4325">
            <w:pPr>
              <w:spacing w:before="60" w:after="60" w:line="360" w:lineRule="auto"/>
              <w:jc w:val="center"/>
              <w:rPr>
                <w:sz w:val="26"/>
              </w:rPr>
            </w:pPr>
            <w:r w:rsidRPr="00AB4325">
              <w:rPr>
                <w:sz w:val="26"/>
              </w:rPr>
              <w:t>1,85</w:t>
            </w:r>
          </w:p>
        </w:tc>
        <w:tc>
          <w:tcPr>
            <w:tcW w:w="1089" w:type="dxa"/>
            <w:shd w:val="clear" w:color="auto" w:fill="auto"/>
            <w:vAlign w:val="center"/>
          </w:tcPr>
          <w:p w14:paraId="44671151" w14:textId="77777777" w:rsidR="00442FB5" w:rsidRPr="00AB4325" w:rsidRDefault="00442FB5" w:rsidP="00AB4325">
            <w:pPr>
              <w:spacing w:before="60" w:after="60" w:line="360" w:lineRule="auto"/>
              <w:jc w:val="center"/>
              <w:rPr>
                <w:sz w:val="26"/>
              </w:rPr>
            </w:pPr>
            <w:r w:rsidRPr="00AB4325">
              <w:rPr>
                <w:sz w:val="26"/>
              </w:rPr>
              <w:t>1,65</w:t>
            </w:r>
          </w:p>
        </w:tc>
        <w:tc>
          <w:tcPr>
            <w:tcW w:w="1089" w:type="dxa"/>
            <w:shd w:val="clear" w:color="auto" w:fill="auto"/>
            <w:vAlign w:val="center"/>
          </w:tcPr>
          <w:p w14:paraId="41102026" w14:textId="77777777" w:rsidR="00442FB5" w:rsidRPr="00AB4325" w:rsidRDefault="00442FB5" w:rsidP="00AB4325">
            <w:pPr>
              <w:spacing w:before="60" w:after="60" w:line="360" w:lineRule="auto"/>
              <w:jc w:val="center"/>
              <w:rPr>
                <w:sz w:val="26"/>
              </w:rPr>
            </w:pPr>
            <w:r w:rsidRPr="00AB4325">
              <w:rPr>
                <w:sz w:val="26"/>
              </w:rPr>
              <w:t>1,9</w:t>
            </w:r>
          </w:p>
        </w:tc>
        <w:tc>
          <w:tcPr>
            <w:tcW w:w="1089" w:type="dxa"/>
            <w:shd w:val="clear" w:color="auto" w:fill="auto"/>
            <w:vAlign w:val="center"/>
          </w:tcPr>
          <w:p w14:paraId="22AE35D6" w14:textId="77777777" w:rsidR="00442FB5" w:rsidRPr="00AB4325" w:rsidRDefault="00442FB5" w:rsidP="00AB4325">
            <w:pPr>
              <w:spacing w:before="60" w:after="60" w:line="360" w:lineRule="auto"/>
              <w:jc w:val="center"/>
              <w:rPr>
                <w:sz w:val="26"/>
              </w:rPr>
            </w:pPr>
            <w:r w:rsidRPr="00AB4325">
              <w:rPr>
                <w:sz w:val="26"/>
              </w:rPr>
              <w:t>2</w:t>
            </w:r>
          </w:p>
        </w:tc>
        <w:tc>
          <w:tcPr>
            <w:tcW w:w="1089" w:type="dxa"/>
            <w:shd w:val="clear" w:color="auto" w:fill="auto"/>
            <w:vAlign w:val="center"/>
          </w:tcPr>
          <w:p w14:paraId="10541907" w14:textId="77777777" w:rsidR="00442FB5" w:rsidRPr="00AB4325" w:rsidRDefault="00442FB5" w:rsidP="00AB4325">
            <w:pPr>
              <w:spacing w:before="60" w:after="60" w:line="360" w:lineRule="auto"/>
              <w:jc w:val="center"/>
              <w:rPr>
                <w:sz w:val="26"/>
              </w:rPr>
            </w:pPr>
            <w:r w:rsidRPr="00AB4325">
              <w:rPr>
                <w:sz w:val="26"/>
              </w:rPr>
              <w:t>1,7</w:t>
            </w:r>
          </w:p>
        </w:tc>
        <w:tc>
          <w:tcPr>
            <w:tcW w:w="1022" w:type="dxa"/>
            <w:shd w:val="clear" w:color="auto" w:fill="auto"/>
            <w:vAlign w:val="center"/>
          </w:tcPr>
          <w:p w14:paraId="0550E38F" w14:textId="77777777" w:rsidR="00442FB5" w:rsidRPr="00AB4325" w:rsidRDefault="00442FB5" w:rsidP="00AB4325">
            <w:pPr>
              <w:spacing w:before="60" w:after="60" w:line="360" w:lineRule="auto"/>
              <w:jc w:val="center"/>
              <w:rPr>
                <w:sz w:val="26"/>
              </w:rPr>
            </w:pPr>
            <w:r w:rsidRPr="00AB4325">
              <w:rPr>
                <w:sz w:val="26"/>
              </w:rPr>
              <w:t>1,7</w:t>
            </w:r>
          </w:p>
        </w:tc>
        <w:tc>
          <w:tcPr>
            <w:tcW w:w="1022" w:type="dxa"/>
            <w:shd w:val="clear" w:color="auto" w:fill="auto"/>
            <w:vAlign w:val="center"/>
          </w:tcPr>
          <w:p w14:paraId="0B369967" w14:textId="77777777" w:rsidR="00442FB5" w:rsidRPr="00AB4325" w:rsidRDefault="00442FB5" w:rsidP="00AB4325">
            <w:pPr>
              <w:spacing w:before="60" w:after="60" w:line="360" w:lineRule="auto"/>
              <w:jc w:val="center"/>
              <w:rPr>
                <w:sz w:val="26"/>
              </w:rPr>
            </w:pPr>
            <w:r w:rsidRPr="00AB4325">
              <w:rPr>
                <w:sz w:val="26"/>
              </w:rPr>
              <w:t>1,7</w:t>
            </w:r>
          </w:p>
        </w:tc>
        <w:tc>
          <w:tcPr>
            <w:tcW w:w="1022" w:type="dxa"/>
            <w:shd w:val="clear" w:color="auto" w:fill="auto"/>
            <w:vAlign w:val="center"/>
          </w:tcPr>
          <w:p w14:paraId="48A7BD97" w14:textId="77777777" w:rsidR="00442FB5" w:rsidRPr="00AB4325" w:rsidRDefault="00442FB5" w:rsidP="00AB4325">
            <w:pPr>
              <w:spacing w:before="60" w:after="60" w:line="360" w:lineRule="auto"/>
              <w:jc w:val="center"/>
              <w:rPr>
                <w:sz w:val="26"/>
              </w:rPr>
            </w:pPr>
            <w:r w:rsidRPr="00AB4325">
              <w:rPr>
                <w:sz w:val="26"/>
              </w:rPr>
              <w:t>1,7</w:t>
            </w:r>
          </w:p>
        </w:tc>
        <w:tc>
          <w:tcPr>
            <w:tcW w:w="1022" w:type="dxa"/>
            <w:shd w:val="clear" w:color="auto" w:fill="auto"/>
            <w:vAlign w:val="center"/>
          </w:tcPr>
          <w:p w14:paraId="66211408" w14:textId="77777777" w:rsidR="00442FB5" w:rsidRPr="00AB4325" w:rsidRDefault="00442FB5" w:rsidP="00AB4325">
            <w:pPr>
              <w:spacing w:before="60" w:after="60" w:line="360" w:lineRule="auto"/>
              <w:jc w:val="center"/>
              <w:rPr>
                <w:sz w:val="26"/>
              </w:rPr>
            </w:pPr>
            <w:r w:rsidRPr="00AB4325">
              <w:rPr>
                <w:sz w:val="26"/>
              </w:rPr>
              <w:t>1,8</w:t>
            </w:r>
          </w:p>
        </w:tc>
        <w:tc>
          <w:tcPr>
            <w:tcW w:w="1005" w:type="dxa"/>
            <w:shd w:val="clear" w:color="auto" w:fill="auto"/>
            <w:vAlign w:val="center"/>
          </w:tcPr>
          <w:p w14:paraId="1E0A705E" w14:textId="77777777" w:rsidR="00442FB5" w:rsidRPr="00AB4325" w:rsidRDefault="00442FB5" w:rsidP="00AB4325">
            <w:pPr>
              <w:spacing w:before="60" w:after="60" w:line="360" w:lineRule="auto"/>
              <w:jc w:val="center"/>
              <w:rPr>
                <w:sz w:val="26"/>
              </w:rPr>
            </w:pPr>
            <w:r w:rsidRPr="00AB4325">
              <w:rPr>
                <w:sz w:val="26"/>
              </w:rPr>
              <w:t>1,5</w:t>
            </w:r>
          </w:p>
        </w:tc>
      </w:tr>
      <w:tr w:rsidR="00D40072" w:rsidRPr="00AB4325" w14:paraId="4E553E68" w14:textId="77777777" w:rsidTr="001D2884">
        <w:trPr>
          <w:trHeight w:val="874"/>
          <w:jc w:val="center"/>
        </w:trPr>
        <w:tc>
          <w:tcPr>
            <w:tcW w:w="1942" w:type="dxa"/>
            <w:shd w:val="clear" w:color="auto" w:fill="auto"/>
            <w:vAlign w:val="center"/>
          </w:tcPr>
          <w:p w14:paraId="4B1E83B3" w14:textId="77777777" w:rsidR="00442FB5" w:rsidRPr="00AB4325" w:rsidRDefault="00442FB5" w:rsidP="00AB4325">
            <w:pPr>
              <w:numPr>
                <w:ilvl w:val="0"/>
                <w:numId w:val="29"/>
              </w:numPr>
              <w:spacing w:before="60" w:after="60" w:line="360" w:lineRule="auto"/>
              <w:ind w:left="379" w:hanging="199"/>
              <w:rPr>
                <w:sz w:val="26"/>
              </w:rPr>
            </w:pPr>
            <w:r w:rsidRPr="00AB4325">
              <w:rPr>
                <w:sz w:val="26"/>
              </w:rPr>
              <w:t>Mức chi tiêu trong ngày</w:t>
            </w:r>
          </w:p>
        </w:tc>
        <w:tc>
          <w:tcPr>
            <w:tcW w:w="930" w:type="dxa"/>
            <w:shd w:val="clear" w:color="auto" w:fill="auto"/>
            <w:vAlign w:val="center"/>
          </w:tcPr>
          <w:p w14:paraId="6CAF3CE5" w14:textId="77777777" w:rsidR="00442FB5" w:rsidRPr="00AB4325" w:rsidRDefault="00442FB5" w:rsidP="00AB4325">
            <w:pPr>
              <w:spacing w:before="60" w:after="60" w:line="360" w:lineRule="auto"/>
              <w:jc w:val="center"/>
              <w:rPr>
                <w:sz w:val="26"/>
              </w:rPr>
            </w:pPr>
            <w:r w:rsidRPr="00AB4325">
              <w:rPr>
                <w:sz w:val="26"/>
              </w:rPr>
              <w:t>Triệu đồng</w:t>
            </w:r>
          </w:p>
        </w:tc>
        <w:tc>
          <w:tcPr>
            <w:tcW w:w="1088" w:type="dxa"/>
            <w:shd w:val="clear" w:color="auto" w:fill="auto"/>
            <w:vAlign w:val="center"/>
          </w:tcPr>
          <w:p w14:paraId="19C0195A" w14:textId="77777777" w:rsidR="00442FB5" w:rsidRPr="00AB4325" w:rsidRDefault="00442FB5" w:rsidP="00AB4325">
            <w:pPr>
              <w:spacing w:before="60" w:after="60" w:line="360" w:lineRule="auto"/>
              <w:jc w:val="center"/>
              <w:rPr>
                <w:sz w:val="26"/>
              </w:rPr>
            </w:pPr>
            <w:r w:rsidRPr="00AB4325">
              <w:rPr>
                <w:sz w:val="26"/>
              </w:rPr>
              <w:t>0,84</w:t>
            </w:r>
          </w:p>
        </w:tc>
        <w:tc>
          <w:tcPr>
            <w:tcW w:w="1089" w:type="dxa"/>
            <w:shd w:val="clear" w:color="auto" w:fill="auto"/>
            <w:vAlign w:val="center"/>
          </w:tcPr>
          <w:p w14:paraId="7999446B" w14:textId="77777777" w:rsidR="00442FB5" w:rsidRPr="00AB4325" w:rsidRDefault="00442FB5" w:rsidP="00AB4325">
            <w:pPr>
              <w:spacing w:before="60" w:after="60" w:line="360" w:lineRule="auto"/>
              <w:jc w:val="center"/>
              <w:rPr>
                <w:sz w:val="26"/>
              </w:rPr>
            </w:pPr>
            <w:r w:rsidRPr="00AB4325">
              <w:rPr>
                <w:sz w:val="26"/>
              </w:rPr>
              <w:t>0,75</w:t>
            </w:r>
          </w:p>
        </w:tc>
        <w:tc>
          <w:tcPr>
            <w:tcW w:w="1089" w:type="dxa"/>
            <w:shd w:val="clear" w:color="auto" w:fill="auto"/>
            <w:vAlign w:val="center"/>
          </w:tcPr>
          <w:p w14:paraId="07E2BBF4" w14:textId="77777777" w:rsidR="00442FB5" w:rsidRPr="00AB4325" w:rsidRDefault="00442FB5" w:rsidP="00AB4325">
            <w:pPr>
              <w:spacing w:before="60" w:after="60" w:line="360" w:lineRule="auto"/>
              <w:jc w:val="center"/>
              <w:rPr>
                <w:sz w:val="26"/>
              </w:rPr>
            </w:pPr>
            <w:r w:rsidRPr="00AB4325">
              <w:rPr>
                <w:sz w:val="26"/>
              </w:rPr>
              <w:t>0,85</w:t>
            </w:r>
          </w:p>
        </w:tc>
        <w:tc>
          <w:tcPr>
            <w:tcW w:w="1089" w:type="dxa"/>
            <w:shd w:val="clear" w:color="auto" w:fill="auto"/>
            <w:vAlign w:val="center"/>
          </w:tcPr>
          <w:p w14:paraId="20513584" w14:textId="77777777" w:rsidR="00442FB5" w:rsidRPr="00AB4325" w:rsidRDefault="00442FB5" w:rsidP="00AB4325">
            <w:pPr>
              <w:spacing w:before="60" w:after="60" w:line="360" w:lineRule="auto"/>
              <w:jc w:val="center"/>
              <w:rPr>
                <w:sz w:val="26"/>
              </w:rPr>
            </w:pPr>
            <w:r w:rsidRPr="00AB4325">
              <w:rPr>
                <w:sz w:val="26"/>
              </w:rPr>
              <w:t>0,85</w:t>
            </w:r>
          </w:p>
        </w:tc>
        <w:tc>
          <w:tcPr>
            <w:tcW w:w="1089" w:type="dxa"/>
            <w:shd w:val="clear" w:color="auto" w:fill="auto"/>
            <w:vAlign w:val="center"/>
          </w:tcPr>
          <w:p w14:paraId="667ED36E" w14:textId="77777777" w:rsidR="00442FB5" w:rsidRPr="00AB4325" w:rsidRDefault="00442FB5" w:rsidP="00AB4325">
            <w:pPr>
              <w:spacing w:before="60" w:after="60" w:line="360" w:lineRule="auto"/>
              <w:jc w:val="center"/>
              <w:rPr>
                <w:sz w:val="26"/>
              </w:rPr>
            </w:pPr>
            <w:r w:rsidRPr="00AB4325">
              <w:rPr>
                <w:sz w:val="26"/>
              </w:rPr>
              <w:t>0,85</w:t>
            </w:r>
          </w:p>
        </w:tc>
        <w:tc>
          <w:tcPr>
            <w:tcW w:w="1022" w:type="dxa"/>
            <w:shd w:val="clear" w:color="auto" w:fill="auto"/>
            <w:vAlign w:val="center"/>
          </w:tcPr>
          <w:p w14:paraId="2A8211EE" w14:textId="77777777" w:rsidR="00442FB5" w:rsidRPr="00AB4325" w:rsidRDefault="00442FB5" w:rsidP="00AB4325">
            <w:pPr>
              <w:spacing w:before="60" w:after="60" w:line="360" w:lineRule="auto"/>
              <w:jc w:val="center"/>
              <w:rPr>
                <w:sz w:val="26"/>
              </w:rPr>
            </w:pPr>
            <w:r w:rsidRPr="00AB4325">
              <w:rPr>
                <w:sz w:val="26"/>
              </w:rPr>
              <w:t>0,85</w:t>
            </w:r>
          </w:p>
        </w:tc>
        <w:tc>
          <w:tcPr>
            <w:tcW w:w="1022" w:type="dxa"/>
            <w:shd w:val="clear" w:color="auto" w:fill="auto"/>
            <w:vAlign w:val="center"/>
          </w:tcPr>
          <w:p w14:paraId="5AF6B1AC" w14:textId="77777777" w:rsidR="00442FB5" w:rsidRPr="00AB4325" w:rsidRDefault="00442FB5" w:rsidP="00AB4325">
            <w:pPr>
              <w:spacing w:before="60" w:after="60" w:line="360" w:lineRule="auto"/>
              <w:jc w:val="center"/>
              <w:rPr>
                <w:sz w:val="26"/>
              </w:rPr>
            </w:pPr>
            <w:r w:rsidRPr="00AB4325">
              <w:rPr>
                <w:sz w:val="26"/>
              </w:rPr>
              <w:t>0,85</w:t>
            </w:r>
          </w:p>
        </w:tc>
        <w:tc>
          <w:tcPr>
            <w:tcW w:w="1022" w:type="dxa"/>
            <w:shd w:val="clear" w:color="auto" w:fill="auto"/>
            <w:vAlign w:val="center"/>
          </w:tcPr>
          <w:p w14:paraId="450B07FF" w14:textId="77777777" w:rsidR="00442FB5" w:rsidRPr="00AB4325" w:rsidRDefault="00442FB5" w:rsidP="00AB4325">
            <w:pPr>
              <w:spacing w:before="60" w:after="60" w:line="360" w:lineRule="auto"/>
              <w:jc w:val="center"/>
              <w:rPr>
                <w:sz w:val="26"/>
              </w:rPr>
            </w:pPr>
            <w:r w:rsidRPr="00AB4325">
              <w:rPr>
                <w:sz w:val="26"/>
              </w:rPr>
              <w:t>0,85</w:t>
            </w:r>
          </w:p>
        </w:tc>
        <w:tc>
          <w:tcPr>
            <w:tcW w:w="1022" w:type="dxa"/>
            <w:shd w:val="clear" w:color="auto" w:fill="auto"/>
            <w:vAlign w:val="center"/>
          </w:tcPr>
          <w:p w14:paraId="533EACC9" w14:textId="77777777" w:rsidR="00442FB5" w:rsidRPr="00AB4325" w:rsidRDefault="00442FB5" w:rsidP="00AB4325">
            <w:pPr>
              <w:spacing w:before="60" w:after="60" w:line="360" w:lineRule="auto"/>
              <w:jc w:val="center"/>
              <w:rPr>
                <w:sz w:val="26"/>
              </w:rPr>
            </w:pPr>
            <w:r w:rsidRPr="00AB4325">
              <w:rPr>
                <w:sz w:val="26"/>
              </w:rPr>
              <w:t>0,85</w:t>
            </w:r>
          </w:p>
        </w:tc>
        <w:tc>
          <w:tcPr>
            <w:tcW w:w="1005" w:type="dxa"/>
            <w:shd w:val="clear" w:color="auto" w:fill="auto"/>
            <w:vAlign w:val="center"/>
          </w:tcPr>
          <w:p w14:paraId="26776B1F" w14:textId="77777777" w:rsidR="00442FB5" w:rsidRPr="00AB4325" w:rsidRDefault="00442FB5" w:rsidP="00AB4325">
            <w:pPr>
              <w:spacing w:before="60" w:after="60" w:line="360" w:lineRule="auto"/>
              <w:jc w:val="center"/>
              <w:rPr>
                <w:sz w:val="26"/>
              </w:rPr>
            </w:pPr>
            <w:r w:rsidRPr="00AB4325">
              <w:rPr>
                <w:sz w:val="26"/>
              </w:rPr>
              <w:t>0,</w:t>
            </w:r>
            <w:r w:rsidR="00DE0F89" w:rsidRPr="00AB4325">
              <w:rPr>
                <w:sz w:val="26"/>
              </w:rPr>
              <w:t>87</w:t>
            </w:r>
          </w:p>
        </w:tc>
      </w:tr>
    </w:tbl>
    <w:p w14:paraId="3747F3D3" w14:textId="77777777" w:rsidR="00442FB5" w:rsidRPr="00AB4325" w:rsidRDefault="00442FB5" w:rsidP="00AB4325">
      <w:pPr>
        <w:spacing w:line="360" w:lineRule="auto"/>
        <w:jc w:val="center"/>
        <w:rPr>
          <w:sz w:val="26"/>
        </w:rPr>
      </w:pPr>
      <w:r w:rsidRPr="00AB4325">
        <w:rPr>
          <w:sz w:val="26"/>
        </w:rPr>
        <w:t>Nguồn: Sở Văn hóa, thể thao và du lịch Lai Châu.</w:t>
      </w:r>
    </w:p>
    <w:p w14:paraId="5E61A989" w14:textId="77777777" w:rsidR="00442FB5" w:rsidRPr="00AB4325" w:rsidRDefault="00442FB5" w:rsidP="00AB4325">
      <w:pPr>
        <w:spacing w:line="360" w:lineRule="auto"/>
        <w:jc w:val="center"/>
        <w:rPr>
          <w:sz w:val="26"/>
        </w:rPr>
      </w:pPr>
    </w:p>
    <w:p w14:paraId="63B1DC56" w14:textId="77777777" w:rsidR="00442FB5" w:rsidRPr="00AB4325" w:rsidRDefault="00442FB5" w:rsidP="00AB4325">
      <w:pPr>
        <w:spacing w:line="360" w:lineRule="auto"/>
        <w:jc w:val="center"/>
        <w:rPr>
          <w:sz w:val="26"/>
        </w:rPr>
      </w:pPr>
    </w:p>
    <w:p w14:paraId="395EBAD7" w14:textId="77777777" w:rsidR="00442FB5" w:rsidRPr="00AB4325" w:rsidRDefault="00442FB5" w:rsidP="00911553">
      <w:pPr>
        <w:pStyle w:val="Heading2"/>
      </w:pPr>
      <w:bookmarkStart w:id="348" w:name="_Toc67413665"/>
      <w:bookmarkStart w:id="349" w:name="_Toc67413897"/>
      <w:bookmarkStart w:id="350" w:name="_Toc67441088"/>
      <w:bookmarkStart w:id="351" w:name="_Toc67577862"/>
      <w:bookmarkStart w:id="352" w:name="_Toc68080631"/>
      <w:bookmarkStart w:id="353" w:name="_Toc68274573"/>
      <w:bookmarkStart w:id="354" w:name="_Toc69330893"/>
      <w:bookmarkStart w:id="355" w:name="_Toc69417452"/>
      <w:bookmarkStart w:id="356" w:name="_Toc70766773"/>
      <w:bookmarkStart w:id="357" w:name="_Toc101798560"/>
      <w:r w:rsidRPr="00AB4325">
        <w:t>Phụ lục 5: So sánh độ sai lệch giữa số lượng khách du lịch đến Lai Châu với dự báo hàng năm, 2010 – 2020</w:t>
      </w:r>
      <w:bookmarkEnd w:id="348"/>
      <w:bookmarkEnd w:id="349"/>
      <w:bookmarkEnd w:id="350"/>
      <w:bookmarkEnd w:id="351"/>
      <w:bookmarkEnd w:id="352"/>
      <w:bookmarkEnd w:id="353"/>
      <w:bookmarkEnd w:id="354"/>
      <w:bookmarkEnd w:id="355"/>
      <w:bookmarkEnd w:id="356"/>
      <w:bookmarkEnd w:id="357"/>
    </w:p>
    <w:tbl>
      <w:tblPr>
        <w:tblW w:w="134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915"/>
        <w:gridCol w:w="1084"/>
        <w:gridCol w:w="1084"/>
        <w:gridCol w:w="1084"/>
        <w:gridCol w:w="1084"/>
        <w:gridCol w:w="1084"/>
        <w:gridCol w:w="1061"/>
        <w:gridCol w:w="1061"/>
        <w:gridCol w:w="1061"/>
        <w:gridCol w:w="1061"/>
        <w:gridCol w:w="1061"/>
      </w:tblGrid>
      <w:tr w:rsidR="00AB4325" w:rsidRPr="00AB4325" w14:paraId="31AB81A1" w14:textId="77777777" w:rsidTr="001D2884">
        <w:trPr>
          <w:trHeight w:val="267"/>
          <w:jc w:val="center"/>
        </w:trPr>
        <w:tc>
          <w:tcPr>
            <w:tcW w:w="1942" w:type="dxa"/>
            <w:shd w:val="clear" w:color="auto" w:fill="auto"/>
            <w:vAlign w:val="center"/>
          </w:tcPr>
          <w:p w14:paraId="02329DA8" w14:textId="77777777" w:rsidR="00442FB5" w:rsidRPr="00AB4325" w:rsidRDefault="00442FB5" w:rsidP="00AB4325">
            <w:pPr>
              <w:spacing w:before="60" w:after="60" w:line="360" w:lineRule="auto"/>
              <w:jc w:val="center"/>
              <w:rPr>
                <w:b/>
                <w:sz w:val="26"/>
              </w:rPr>
            </w:pPr>
            <w:r w:rsidRPr="00AB4325">
              <w:rPr>
                <w:b/>
                <w:sz w:val="26"/>
              </w:rPr>
              <w:t>Hạng mục</w:t>
            </w:r>
          </w:p>
        </w:tc>
        <w:tc>
          <w:tcPr>
            <w:tcW w:w="930" w:type="dxa"/>
            <w:shd w:val="clear" w:color="auto" w:fill="auto"/>
            <w:vAlign w:val="center"/>
          </w:tcPr>
          <w:p w14:paraId="6AD6D772" w14:textId="77777777" w:rsidR="00442FB5" w:rsidRPr="00AB4325" w:rsidRDefault="00442FB5" w:rsidP="00AB4325">
            <w:pPr>
              <w:spacing w:before="60" w:after="60" w:line="360" w:lineRule="auto"/>
              <w:jc w:val="center"/>
              <w:rPr>
                <w:b/>
                <w:sz w:val="26"/>
              </w:rPr>
            </w:pPr>
            <w:r w:rsidRPr="00AB4325">
              <w:rPr>
                <w:b/>
                <w:sz w:val="26"/>
              </w:rPr>
              <w:t>Đơn vị</w:t>
            </w:r>
          </w:p>
        </w:tc>
        <w:tc>
          <w:tcPr>
            <w:tcW w:w="1088" w:type="dxa"/>
            <w:shd w:val="clear" w:color="auto" w:fill="auto"/>
            <w:vAlign w:val="center"/>
          </w:tcPr>
          <w:p w14:paraId="4F143111" w14:textId="77777777" w:rsidR="00442FB5" w:rsidRPr="00AB4325" w:rsidRDefault="00442FB5" w:rsidP="00AB4325">
            <w:pPr>
              <w:spacing w:before="60" w:after="60" w:line="360" w:lineRule="auto"/>
              <w:jc w:val="center"/>
              <w:rPr>
                <w:b/>
                <w:sz w:val="26"/>
              </w:rPr>
            </w:pPr>
            <w:r w:rsidRPr="00AB4325">
              <w:rPr>
                <w:b/>
                <w:sz w:val="26"/>
              </w:rPr>
              <w:t>2011</w:t>
            </w:r>
          </w:p>
        </w:tc>
        <w:tc>
          <w:tcPr>
            <w:tcW w:w="1089" w:type="dxa"/>
            <w:shd w:val="clear" w:color="auto" w:fill="auto"/>
            <w:vAlign w:val="center"/>
          </w:tcPr>
          <w:p w14:paraId="54AB454C" w14:textId="77777777" w:rsidR="00442FB5" w:rsidRPr="00AB4325" w:rsidRDefault="00442FB5" w:rsidP="00AB4325">
            <w:pPr>
              <w:spacing w:before="60" w:after="60" w:line="360" w:lineRule="auto"/>
              <w:jc w:val="center"/>
              <w:rPr>
                <w:b/>
                <w:sz w:val="26"/>
              </w:rPr>
            </w:pPr>
            <w:r w:rsidRPr="00AB4325">
              <w:rPr>
                <w:b/>
                <w:sz w:val="26"/>
              </w:rPr>
              <w:t>2012</w:t>
            </w:r>
          </w:p>
        </w:tc>
        <w:tc>
          <w:tcPr>
            <w:tcW w:w="1089" w:type="dxa"/>
            <w:shd w:val="clear" w:color="auto" w:fill="auto"/>
            <w:vAlign w:val="center"/>
          </w:tcPr>
          <w:p w14:paraId="498E5292" w14:textId="77777777" w:rsidR="00442FB5" w:rsidRPr="00AB4325" w:rsidRDefault="00442FB5" w:rsidP="00AB4325">
            <w:pPr>
              <w:spacing w:before="60" w:after="60" w:line="360" w:lineRule="auto"/>
              <w:jc w:val="center"/>
              <w:rPr>
                <w:b/>
                <w:sz w:val="26"/>
              </w:rPr>
            </w:pPr>
            <w:r w:rsidRPr="00AB4325">
              <w:rPr>
                <w:b/>
                <w:sz w:val="26"/>
              </w:rPr>
              <w:t>2013</w:t>
            </w:r>
          </w:p>
        </w:tc>
        <w:tc>
          <w:tcPr>
            <w:tcW w:w="1089" w:type="dxa"/>
            <w:shd w:val="clear" w:color="auto" w:fill="auto"/>
            <w:vAlign w:val="center"/>
          </w:tcPr>
          <w:p w14:paraId="74027C55" w14:textId="77777777" w:rsidR="00442FB5" w:rsidRPr="00AB4325" w:rsidRDefault="00442FB5" w:rsidP="00AB4325">
            <w:pPr>
              <w:spacing w:before="60" w:after="60" w:line="360" w:lineRule="auto"/>
              <w:jc w:val="center"/>
              <w:rPr>
                <w:b/>
                <w:sz w:val="26"/>
              </w:rPr>
            </w:pPr>
            <w:r w:rsidRPr="00AB4325">
              <w:rPr>
                <w:b/>
                <w:sz w:val="26"/>
              </w:rPr>
              <w:t>2014</w:t>
            </w:r>
          </w:p>
        </w:tc>
        <w:tc>
          <w:tcPr>
            <w:tcW w:w="1089" w:type="dxa"/>
            <w:shd w:val="clear" w:color="auto" w:fill="auto"/>
            <w:vAlign w:val="center"/>
          </w:tcPr>
          <w:p w14:paraId="1E68CC28" w14:textId="77777777" w:rsidR="00442FB5" w:rsidRPr="00AB4325" w:rsidRDefault="00442FB5" w:rsidP="00AB4325">
            <w:pPr>
              <w:spacing w:before="60" w:after="60" w:line="360" w:lineRule="auto"/>
              <w:jc w:val="center"/>
              <w:rPr>
                <w:b/>
                <w:sz w:val="26"/>
              </w:rPr>
            </w:pPr>
            <w:r w:rsidRPr="00AB4325">
              <w:rPr>
                <w:b/>
                <w:sz w:val="26"/>
              </w:rPr>
              <w:t>2015</w:t>
            </w:r>
          </w:p>
        </w:tc>
        <w:tc>
          <w:tcPr>
            <w:tcW w:w="1022" w:type="dxa"/>
            <w:shd w:val="clear" w:color="auto" w:fill="auto"/>
            <w:vAlign w:val="center"/>
          </w:tcPr>
          <w:p w14:paraId="356CD700" w14:textId="77777777" w:rsidR="00442FB5" w:rsidRPr="00AB4325" w:rsidRDefault="00442FB5" w:rsidP="00AB4325">
            <w:pPr>
              <w:spacing w:before="60" w:after="60" w:line="360" w:lineRule="auto"/>
              <w:jc w:val="center"/>
              <w:rPr>
                <w:b/>
                <w:sz w:val="26"/>
              </w:rPr>
            </w:pPr>
            <w:r w:rsidRPr="00AB4325">
              <w:rPr>
                <w:b/>
                <w:sz w:val="26"/>
              </w:rPr>
              <w:t>2016</w:t>
            </w:r>
          </w:p>
        </w:tc>
        <w:tc>
          <w:tcPr>
            <w:tcW w:w="1022" w:type="dxa"/>
            <w:shd w:val="clear" w:color="auto" w:fill="auto"/>
            <w:vAlign w:val="center"/>
          </w:tcPr>
          <w:p w14:paraId="2B80E4E2" w14:textId="77777777" w:rsidR="00442FB5" w:rsidRPr="00AB4325" w:rsidRDefault="00442FB5" w:rsidP="00AB4325">
            <w:pPr>
              <w:spacing w:before="60" w:after="60" w:line="360" w:lineRule="auto"/>
              <w:jc w:val="center"/>
              <w:rPr>
                <w:b/>
                <w:sz w:val="26"/>
              </w:rPr>
            </w:pPr>
            <w:r w:rsidRPr="00AB4325">
              <w:rPr>
                <w:b/>
                <w:sz w:val="26"/>
              </w:rPr>
              <w:t>2017</w:t>
            </w:r>
          </w:p>
        </w:tc>
        <w:tc>
          <w:tcPr>
            <w:tcW w:w="1022" w:type="dxa"/>
            <w:shd w:val="clear" w:color="auto" w:fill="auto"/>
            <w:vAlign w:val="center"/>
          </w:tcPr>
          <w:p w14:paraId="0AD96954" w14:textId="77777777" w:rsidR="00442FB5" w:rsidRPr="00AB4325" w:rsidRDefault="00442FB5" w:rsidP="00AB4325">
            <w:pPr>
              <w:spacing w:before="60" w:after="60" w:line="360" w:lineRule="auto"/>
              <w:jc w:val="center"/>
              <w:rPr>
                <w:b/>
                <w:sz w:val="26"/>
              </w:rPr>
            </w:pPr>
            <w:r w:rsidRPr="00AB4325">
              <w:rPr>
                <w:b/>
                <w:sz w:val="26"/>
              </w:rPr>
              <w:t>2018</w:t>
            </w:r>
          </w:p>
        </w:tc>
        <w:tc>
          <w:tcPr>
            <w:tcW w:w="1022" w:type="dxa"/>
            <w:shd w:val="clear" w:color="auto" w:fill="auto"/>
            <w:vAlign w:val="center"/>
          </w:tcPr>
          <w:p w14:paraId="51AA69F8" w14:textId="77777777" w:rsidR="00442FB5" w:rsidRPr="00AB4325" w:rsidRDefault="00442FB5" w:rsidP="00AB4325">
            <w:pPr>
              <w:spacing w:before="60" w:after="60" w:line="360" w:lineRule="auto"/>
              <w:jc w:val="center"/>
              <w:rPr>
                <w:b/>
                <w:sz w:val="26"/>
              </w:rPr>
            </w:pPr>
            <w:r w:rsidRPr="00AB4325">
              <w:rPr>
                <w:b/>
                <w:sz w:val="26"/>
              </w:rPr>
              <w:t>2019</w:t>
            </w:r>
          </w:p>
        </w:tc>
        <w:tc>
          <w:tcPr>
            <w:tcW w:w="1005" w:type="dxa"/>
            <w:shd w:val="clear" w:color="auto" w:fill="auto"/>
            <w:vAlign w:val="center"/>
          </w:tcPr>
          <w:p w14:paraId="11B0409D" w14:textId="77777777" w:rsidR="00442FB5" w:rsidRPr="00AB4325" w:rsidRDefault="00442FB5" w:rsidP="00AB4325">
            <w:pPr>
              <w:spacing w:before="60" w:after="60" w:line="360" w:lineRule="auto"/>
              <w:jc w:val="center"/>
              <w:rPr>
                <w:b/>
                <w:sz w:val="26"/>
              </w:rPr>
            </w:pPr>
            <w:r w:rsidRPr="00AB4325">
              <w:rPr>
                <w:b/>
                <w:sz w:val="26"/>
              </w:rPr>
              <w:t>2020</w:t>
            </w:r>
          </w:p>
        </w:tc>
      </w:tr>
      <w:tr w:rsidR="00AB4325" w:rsidRPr="00AB4325" w14:paraId="14FD30BA" w14:textId="77777777" w:rsidTr="001D2884">
        <w:trPr>
          <w:trHeight w:val="571"/>
          <w:jc w:val="center"/>
        </w:trPr>
        <w:tc>
          <w:tcPr>
            <w:tcW w:w="1942" w:type="dxa"/>
            <w:shd w:val="clear" w:color="auto" w:fill="auto"/>
            <w:vAlign w:val="center"/>
          </w:tcPr>
          <w:p w14:paraId="1B98D8FA" w14:textId="77777777" w:rsidR="00442FB5" w:rsidRPr="00AB4325" w:rsidRDefault="00442FB5" w:rsidP="00AB4325">
            <w:pPr>
              <w:spacing w:before="60" w:after="60" w:line="360" w:lineRule="auto"/>
              <w:rPr>
                <w:sz w:val="26"/>
              </w:rPr>
            </w:pPr>
            <w:r w:rsidRPr="00AB4325">
              <w:rPr>
                <w:sz w:val="26"/>
              </w:rPr>
              <w:t>Tổng lượng khách</w:t>
            </w:r>
          </w:p>
        </w:tc>
        <w:tc>
          <w:tcPr>
            <w:tcW w:w="930" w:type="dxa"/>
            <w:shd w:val="clear" w:color="auto" w:fill="auto"/>
            <w:vAlign w:val="center"/>
          </w:tcPr>
          <w:p w14:paraId="51C8C057" w14:textId="77777777" w:rsidR="00442FB5" w:rsidRPr="00AB4325" w:rsidRDefault="00442FB5" w:rsidP="00AB4325">
            <w:pPr>
              <w:spacing w:before="60" w:after="60" w:line="360" w:lineRule="auto"/>
              <w:jc w:val="center"/>
              <w:rPr>
                <w:sz w:val="26"/>
              </w:rPr>
            </w:pPr>
            <w:r w:rsidRPr="00AB4325">
              <w:rPr>
                <w:sz w:val="26"/>
              </w:rPr>
              <w:t>Lượt khách</w:t>
            </w:r>
          </w:p>
        </w:tc>
        <w:tc>
          <w:tcPr>
            <w:tcW w:w="1088" w:type="dxa"/>
            <w:shd w:val="clear" w:color="auto" w:fill="auto"/>
            <w:vAlign w:val="center"/>
          </w:tcPr>
          <w:p w14:paraId="1D87BB6D" w14:textId="77777777" w:rsidR="00442FB5" w:rsidRPr="00AB4325" w:rsidRDefault="00442FB5" w:rsidP="00AB4325">
            <w:pPr>
              <w:spacing w:before="60" w:after="60" w:line="360" w:lineRule="auto"/>
              <w:jc w:val="center"/>
              <w:rPr>
                <w:sz w:val="26"/>
              </w:rPr>
            </w:pPr>
            <w:r w:rsidRPr="00AB4325">
              <w:rPr>
                <w:sz w:val="26"/>
              </w:rPr>
              <w:t>110.000</w:t>
            </w:r>
          </w:p>
        </w:tc>
        <w:tc>
          <w:tcPr>
            <w:tcW w:w="1089" w:type="dxa"/>
            <w:shd w:val="clear" w:color="auto" w:fill="auto"/>
            <w:vAlign w:val="center"/>
          </w:tcPr>
          <w:p w14:paraId="7B2DF4B3" w14:textId="77777777" w:rsidR="00442FB5" w:rsidRPr="00AB4325" w:rsidRDefault="00442FB5" w:rsidP="00AB4325">
            <w:pPr>
              <w:spacing w:before="60" w:after="60" w:line="360" w:lineRule="auto"/>
              <w:jc w:val="center"/>
              <w:rPr>
                <w:sz w:val="26"/>
              </w:rPr>
            </w:pPr>
            <w:r w:rsidRPr="00AB4325">
              <w:rPr>
                <w:sz w:val="26"/>
              </w:rPr>
              <w:t>130.000</w:t>
            </w:r>
          </w:p>
        </w:tc>
        <w:tc>
          <w:tcPr>
            <w:tcW w:w="1089" w:type="dxa"/>
            <w:shd w:val="clear" w:color="auto" w:fill="auto"/>
            <w:vAlign w:val="center"/>
          </w:tcPr>
          <w:p w14:paraId="2D116865" w14:textId="77777777" w:rsidR="00442FB5" w:rsidRPr="00AB4325" w:rsidRDefault="00442FB5" w:rsidP="00AB4325">
            <w:pPr>
              <w:spacing w:before="60" w:after="60" w:line="360" w:lineRule="auto"/>
              <w:jc w:val="center"/>
              <w:rPr>
                <w:sz w:val="26"/>
              </w:rPr>
            </w:pPr>
            <w:r w:rsidRPr="00AB4325">
              <w:rPr>
                <w:sz w:val="26"/>
              </w:rPr>
              <w:t>148.850</w:t>
            </w:r>
          </w:p>
        </w:tc>
        <w:tc>
          <w:tcPr>
            <w:tcW w:w="1089" w:type="dxa"/>
            <w:shd w:val="clear" w:color="auto" w:fill="auto"/>
            <w:vAlign w:val="center"/>
          </w:tcPr>
          <w:p w14:paraId="0FDEBDCA" w14:textId="77777777" w:rsidR="00442FB5" w:rsidRPr="00AB4325" w:rsidRDefault="00442FB5" w:rsidP="00AB4325">
            <w:pPr>
              <w:spacing w:before="60" w:after="60" w:line="360" w:lineRule="auto"/>
              <w:jc w:val="center"/>
              <w:rPr>
                <w:sz w:val="26"/>
              </w:rPr>
            </w:pPr>
            <w:r w:rsidRPr="00AB4325">
              <w:rPr>
                <w:sz w:val="26"/>
              </w:rPr>
              <w:t>170.024</w:t>
            </w:r>
          </w:p>
        </w:tc>
        <w:tc>
          <w:tcPr>
            <w:tcW w:w="1089" w:type="dxa"/>
            <w:shd w:val="clear" w:color="auto" w:fill="auto"/>
            <w:vAlign w:val="center"/>
          </w:tcPr>
          <w:p w14:paraId="6F23B2B7" w14:textId="77777777" w:rsidR="00442FB5" w:rsidRPr="00AB4325" w:rsidRDefault="00442FB5" w:rsidP="00AB4325">
            <w:pPr>
              <w:spacing w:before="60" w:after="60" w:line="360" w:lineRule="auto"/>
              <w:jc w:val="center"/>
              <w:rPr>
                <w:sz w:val="26"/>
              </w:rPr>
            </w:pPr>
            <w:r w:rsidRPr="00AB4325">
              <w:rPr>
                <w:sz w:val="26"/>
              </w:rPr>
              <w:t>182.400</w:t>
            </w:r>
          </w:p>
        </w:tc>
        <w:tc>
          <w:tcPr>
            <w:tcW w:w="1022" w:type="dxa"/>
            <w:shd w:val="clear" w:color="auto" w:fill="auto"/>
            <w:vAlign w:val="center"/>
          </w:tcPr>
          <w:p w14:paraId="478C097F" w14:textId="77777777" w:rsidR="00442FB5" w:rsidRPr="00AB4325" w:rsidRDefault="00442FB5" w:rsidP="00AB4325">
            <w:pPr>
              <w:spacing w:before="60" w:after="60" w:line="360" w:lineRule="auto"/>
              <w:jc w:val="center"/>
              <w:rPr>
                <w:sz w:val="26"/>
              </w:rPr>
            </w:pPr>
            <w:r w:rsidRPr="00AB4325">
              <w:rPr>
                <w:sz w:val="26"/>
              </w:rPr>
              <w:t>220.380</w:t>
            </w:r>
          </w:p>
        </w:tc>
        <w:tc>
          <w:tcPr>
            <w:tcW w:w="1022" w:type="dxa"/>
            <w:shd w:val="clear" w:color="auto" w:fill="auto"/>
            <w:vAlign w:val="center"/>
          </w:tcPr>
          <w:p w14:paraId="62552015" w14:textId="77777777" w:rsidR="00442FB5" w:rsidRPr="00AB4325" w:rsidRDefault="00442FB5" w:rsidP="00AB4325">
            <w:pPr>
              <w:spacing w:before="60" w:after="60" w:line="360" w:lineRule="auto"/>
              <w:jc w:val="center"/>
              <w:rPr>
                <w:sz w:val="26"/>
              </w:rPr>
            </w:pPr>
            <w:r w:rsidRPr="00AB4325">
              <w:rPr>
                <w:sz w:val="26"/>
              </w:rPr>
              <w:t>251.698</w:t>
            </w:r>
          </w:p>
        </w:tc>
        <w:tc>
          <w:tcPr>
            <w:tcW w:w="1022" w:type="dxa"/>
            <w:shd w:val="clear" w:color="auto" w:fill="auto"/>
            <w:vAlign w:val="center"/>
          </w:tcPr>
          <w:p w14:paraId="76BCA263" w14:textId="77777777" w:rsidR="00442FB5" w:rsidRPr="00AB4325" w:rsidRDefault="00442FB5" w:rsidP="00AB4325">
            <w:pPr>
              <w:spacing w:before="60" w:after="60" w:line="360" w:lineRule="auto"/>
              <w:jc w:val="center"/>
              <w:rPr>
                <w:sz w:val="26"/>
              </w:rPr>
            </w:pPr>
            <w:r w:rsidRPr="00AB4325">
              <w:rPr>
                <w:sz w:val="26"/>
              </w:rPr>
              <w:t>289.400</w:t>
            </w:r>
          </w:p>
        </w:tc>
        <w:tc>
          <w:tcPr>
            <w:tcW w:w="1022" w:type="dxa"/>
            <w:shd w:val="clear" w:color="auto" w:fill="auto"/>
            <w:vAlign w:val="center"/>
          </w:tcPr>
          <w:p w14:paraId="3DAEAB39" w14:textId="77777777" w:rsidR="00442FB5" w:rsidRPr="00AB4325" w:rsidRDefault="00B74443" w:rsidP="00AB4325">
            <w:pPr>
              <w:spacing w:before="60" w:after="60" w:line="360" w:lineRule="auto"/>
              <w:jc w:val="center"/>
              <w:rPr>
                <w:sz w:val="26"/>
              </w:rPr>
            </w:pPr>
            <w:r w:rsidRPr="00AB4325">
              <w:rPr>
                <w:sz w:val="26"/>
              </w:rPr>
              <w:t>353.833</w:t>
            </w:r>
          </w:p>
        </w:tc>
        <w:tc>
          <w:tcPr>
            <w:tcW w:w="1005" w:type="dxa"/>
            <w:shd w:val="clear" w:color="auto" w:fill="auto"/>
            <w:vAlign w:val="center"/>
          </w:tcPr>
          <w:p w14:paraId="70EB7BE7" w14:textId="77777777" w:rsidR="00442FB5" w:rsidRPr="00AB4325" w:rsidRDefault="00B74443" w:rsidP="00AB4325">
            <w:pPr>
              <w:spacing w:before="60" w:after="60" w:line="360" w:lineRule="auto"/>
              <w:jc w:val="center"/>
              <w:rPr>
                <w:sz w:val="26"/>
              </w:rPr>
            </w:pPr>
            <w:r w:rsidRPr="00AB4325">
              <w:rPr>
                <w:sz w:val="26"/>
              </w:rPr>
              <w:t>299.309</w:t>
            </w:r>
          </w:p>
        </w:tc>
      </w:tr>
      <w:tr w:rsidR="00AB4325" w:rsidRPr="00AB4325" w14:paraId="6B8D9938" w14:textId="77777777" w:rsidTr="001D2884">
        <w:trPr>
          <w:trHeight w:val="571"/>
          <w:jc w:val="center"/>
        </w:trPr>
        <w:tc>
          <w:tcPr>
            <w:tcW w:w="1942" w:type="dxa"/>
            <w:shd w:val="clear" w:color="auto" w:fill="auto"/>
            <w:vAlign w:val="center"/>
          </w:tcPr>
          <w:p w14:paraId="504300F3" w14:textId="77777777" w:rsidR="00442FB5" w:rsidRPr="00AB4325" w:rsidRDefault="00442FB5" w:rsidP="00AB4325">
            <w:pPr>
              <w:spacing w:before="60" w:after="60" w:line="360" w:lineRule="auto"/>
              <w:rPr>
                <w:sz w:val="26"/>
              </w:rPr>
            </w:pPr>
            <w:r w:rsidRPr="00AB4325">
              <w:rPr>
                <w:sz w:val="26"/>
              </w:rPr>
              <w:t>Dự báo tổng lượng khách hàng năm</w:t>
            </w:r>
          </w:p>
        </w:tc>
        <w:tc>
          <w:tcPr>
            <w:tcW w:w="930" w:type="dxa"/>
            <w:shd w:val="clear" w:color="auto" w:fill="auto"/>
            <w:vAlign w:val="center"/>
          </w:tcPr>
          <w:p w14:paraId="358838A7" w14:textId="77777777" w:rsidR="00442FB5" w:rsidRPr="00AB4325" w:rsidRDefault="00442FB5" w:rsidP="00AB4325">
            <w:pPr>
              <w:spacing w:before="60" w:after="60" w:line="360" w:lineRule="auto"/>
              <w:jc w:val="center"/>
              <w:rPr>
                <w:sz w:val="26"/>
              </w:rPr>
            </w:pPr>
            <w:r w:rsidRPr="00AB4325">
              <w:rPr>
                <w:sz w:val="26"/>
              </w:rPr>
              <w:t>Lượt khách</w:t>
            </w:r>
          </w:p>
        </w:tc>
        <w:tc>
          <w:tcPr>
            <w:tcW w:w="1088" w:type="dxa"/>
            <w:shd w:val="clear" w:color="auto" w:fill="auto"/>
            <w:vAlign w:val="center"/>
          </w:tcPr>
          <w:p w14:paraId="45F2385B" w14:textId="77777777" w:rsidR="00442FB5" w:rsidRPr="00AB4325" w:rsidRDefault="00442FB5" w:rsidP="00AB4325">
            <w:pPr>
              <w:spacing w:before="60" w:after="60" w:line="360" w:lineRule="auto"/>
              <w:jc w:val="center"/>
              <w:rPr>
                <w:sz w:val="26"/>
              </w:rPr>
            </w:pPr>
            <w:r w:rsidRPr="00AB4325">
              <w:rPr>
                <w:sz w:val="26"/>
              </w:rPr>
              <w:t>-</w:t>
            </w:r>
          </w:p>
        </w:tc>
        <w:tc>
          <w:tcPr>
            <w:tcW w:w="1089" w:type="dxa"/>
            <w:shd w:val="clear" w:color="auto" w:fill="auto"/>
            <w:vAlign w:val="center"/>
          </w:tcPr>
          <w:p w14:paraId="7868E527" w14:textId="77777777" w:rsidR="00442FB5" w:rsidRPr="00AB4325" w:rsidRDefault="00442FB5" w:rsidP="00AB4325">
            <w:pPr>
              <w:spacing w:before="60" w:after="60" w:line="360" w:lineRule="auto"/>
              <w:jc w:val="center"/>
              <w:rPr>
                <w:sz w:val="26"/>
              </w:rPr>
            </w:pPr>
            <w:r w:rsidRPr="00AB4325">
              <w:rPr>
                <w:sz w:val="26"/>
              </w:rPr>
              <w:t>-</w:t>
            </w:r>
          </w:p>
        </w:tc>
        <w:tc>
          <w:tcPr>
            <w:tcW w:w="1089" w:type="dxa"/>
            <w:shd w:val="clear" w:color="auto" w:fill="auto"/>
            <w:vAlign w:val="center"/>
          </w:tcPr>
          <w:p w14:paraId="6B2C1129" w14:textId="77777777" w:rsidR="00442FB5" w:rsidRPr="00AB4325" w:rsidRDefault="00442FB5" w:rsidP="00AB4325">
            <w:pPr>
              <w:spacing w:before="60" w:after="60" w:line="360" w:lineRule="auto"/>
              <w:jc w:val="center"/>
              <w:rPr>
                <w:sz w:val="26"/>
              </w:rPr>
            </w:pPr>
            <w:r w:rsidRPr="00AB4325">
              <w:rPr>
                <w:sz w:val="26"/>
              </w:rPr>
              <w:t>-</w:t>
            </w:r>
          </w:p>
        </w:tc>
        <w:tc>
          <w:tcPr>
            <w:tcW w:w="1089" w:type="dxa"/>
            <w:shd w:val="clear" w:color="auto" w:fill="auto"/>
            <w:vAlign w:val="center"/>
          </w:tcPr>
          <w:p w14:paraId="149B45D0" w14:textId="77777777" w:rsidR="00442FB5" w:rsidRPr="00AB4325" w:rsidRDefault="00442FB5" w:rsidP="00AB4325">
            <w:pPr>
              <w:spacing w:before="60" w:after="60" w:line="360" w:lineRule="auto"/>
              <w:jc w:val="center"/>
              <w:rPr>
                <w:sz w:val="26"/>
              </w:rPr>
            </w:pPr>
            <w:r w:rsidRPr="00AB4325">
              <w:rPr>
                <w:sz w:val="26"/>
              </w:rPr>
              <w:t>161.000</w:t>
            </w:r>
          </w:p>
        </w:tc>
        <w:tc>
          <w:tcPr>
            <w:tcW w:w="1089" w:type="dxa"/>
            <w:shd w:val="clear" w:color="auto" w:fill="auto"/>
            <w:vAlign w:val="center"/>
          </w:tcPr>
          <w:p w14:paraId="23D1F00A" w14:textId="77777777" w:rsidR="00442FB5" w:rsidRPr="00AB4325" w:rsidRDefault="00442FB5" w:rsidP="00AB4325">
            <w:pPr>
              <w:spacing w:before="60" w:after="60" w:line="360" w:lineRule="auto"/>
              <w:jc w:val="center"/>
              <w:rPr>
                <w:sz w:val="26"/>
              </w:rPr>
            </w:pPr>
            <w:r w:rsidRPr="00AB4325">
              <w:rPr>
                <w:sz w:val="26"/>
              </w:rPr>
              <w:t>180.000</w:t>
            </w:r>
          </w:p>
        </w:tc>
        <w:tc>
          <w:tcPr>
            <w:tcW w:w="1022" w:type="dxa"/>
            <w:shd w:val="clear" w:color="auto" w:fill="auto"/>
            <w:vAlign w:val="center"/>
          </w:tcPr>
          <w:p w14:paraId="47F2814E" w14:textId="77777777" w:rsidR="00442FB5" w:rsidRPr="00AB4325" w:rsidRDefault="00442FB5" w:rsidP="00AB4325">
            <w:pPr>
              <w:spacing w:before="60" w:after="60" w:line="360" w:lineRule="auto"/>
              <w:jc w:val="center"/>
              <w:rPr>
                <w:sz w:val="26"/>
              </w:rPr>
            </w:pPr>
            <w:r w:rsidRPr="00AB4325">
              <w:rPr>
                <w:sz w:val="26"/>
              </w:rPr>
              <w:t>210.000</w:t>
            </w:r>
          </w:p>
        </w:tc>
        <w:tc>
          <w:tcPr>
            <w:tcW w:w="1022" w:type="dxa"/>
            <w:shd w:val="clear" w:color="auto" w:fill="auto"/>
            <w:vAlign w:val="center"/>
          </w:tcPr>
          <w:p w14:paraId="3D5766BA" w14:textId="77777777" w:rsidR="00442FB5" w:rsidRPr="00AB4325" w:rsidRDefault="00442FB5" w:rsidP="00AB4325">
            <w:pPr>
              <w:spacing w:before="60" w:after="60" w:line="360" w:lineRule="auto"/>
              <w:jc w:val="center"/>
              <w:rPr>
                <w:sz w:val="26"/>
              </w:rPr>
            </w:pPr>
            <w:r w:rsidRPr="00AB4325">
              <w:rPr>
                <w:sz w:val="26"/>
              </w:rPr>
              <w:t>240.000</w:t>
            </w:r>
          </w:p>
        </w:tc>
        <w:tc>
          <w:tcPr>
            <w:tcW w:w="1022" w:type="dxa"/>
            <w:shd w:val="clear" w:color="auto" w:fill="auto"/>
            <w:vAlign w:val="center"/>
          </w:tcPr>
          <w:p w14:paraId="5D0CBBCB" w14:textId="77777777" w:rsidR="00442FB5" w:rsidRPr="00AB4325" w:rsidRDefault="00442FB5" w:rsidP="00AB4325">
            <w:pPr>
              <w:spacing w:before="60" w:after="60" w:line="360" w:lineRule="auto"/>
              <w:jc w:val="center"/>
              <w:rPr>
                <w:sz w:val="26"/>
              </w:rPr>
            </w:pPr>
            <w:r w:rsidRPr="00AB4325">
              <w:rPr>
                <w:sz w:val="26"/>
              </w:rPr>
              <w:t>271.500</w:t>
            </w:r>
          </w:p>
        </w:tc>
        <w:tc>
          <w:tcPr>
            <w:tcW w:w="1022" w:type="dxa"/>
            <w:shd w:val="clear" w:color="auto" w:fill="auto"/>
            <w:vAlign w:val="center"/>
          </w:tcPr>
          <w:p w14:paraId="4C8D4CDD" w14:textId="77777777" w:rsidR="00442FB5" w:rsidRPr="00AB4325" w:rsidRDefault="00442FB5" w:rsidP="00AB4325">
            <w:pPr>
              <w:spacing w:before="60" w:after="60" w:line="360" w:lineRule="auto"/>
              <w:jc w:val="center"/>
              <w:rPr>
                <w:sz w:val="26"/>
              </w:rPr>
            </w:pPr>
            <w:r w:rsidRPr="00AB4325">
              <w:rPr>
                <w:sz w:val="26"/>
              </w:rPr>
              <w:t>326.000</w:t>
            </w:r>
          </w:p>
        </w:tc>
        <w:tc>
          <w:tcPr>
            <w:tcW w:w="1005" w:type="dxa"/>
            <w:shd w:val="clear" w:color="auto" w:fill="auto"/>
            <w:vAlign w:val="center"/>
          </w:tcPr>
          <w:p w14:paraId="63CA8643" w14:textId="77777777" w:rsidR="00442FB5" w:rsidRPr="00AB4325" w:rsidRDefault="00442FB5" w:rsidP="00AB4325">
            <w:pPr>
              <w:spacing w:before="60" w:after="60" w:line="360" w:lineRule="auto"/>
              <w:jc w:val="center"/>
              <w:rPr>
                <w:sz w:val="26"/>
              </w:rPr>
            </w:pPr>
            <w:r w:rsidRPr="00AB4325">
              <w:rPr>
                <w:sz w:val="26"/>
              </w:rPr>
              <w:t>375.000</w:t>
            </w:r>
          </w:p>
        </w:tc>
      </w:tr>
      <w:tr w:rsidR="00AB4325" w:rsidRPr="00AB4325" w14:paraId="16816CDF" w14:textId="77777777" w:rsidTr="001D2884">
        <w:trPr>
          <w:trHeight w:val="571"/>
          <w:jc w:val="center"/>
        </w:trPr>
        <w:tc>
          <w:tcPr>
            <w:tcW w:w="1942" w:type="dxa"/>
            <w:shd w:val="clear" w:color="auto" w:fill="auto"/>
            <w:vAlign w:val="center"/>
          </w:tcPr>
          <w:p w14:paraId="323BF43A" w14:textId="77777777" w:rsidR="00442FB5" w:rsidRPr="00AB4325" w:rsidRDefault="00442FB5" w:rsidP="00AB4325">
            <w:pPr>
              <w:spacing w:before="60" w:after="60" w:line="360" w:lineRule="auto"/>
              <w:rPr>
                <w:sz w:val="26"/>
              </w:rPr>
            </w:pPr>
            <w:r w:rsidRPr="00AB4325">
              <w:rPr>
                <w:sz w:val="26"/>
              </w:rPr>
              <w:t>Sai lệch so với dự báo hàng năm</w:t>
            </w:r>
          </w:p>
        </w:tc>
        <w:tc>
          <w:tcPr>
            <w:tcW w:w="930" w:type="dxa"/>
            <w:shd w:val="clear" w:color="auto" w:fill="auto"/>
            <w:vAlign w:val="center"/>
          </w:tcPr>
          <w:p w14:paraId="41152AB7" w14:textId="77777777" w:rsidR="00442FB5" w:rsidRPr="00AB4325" w:rsidRDefault="00442FB5" w:rsidP="00AB4325">
            <w:pPr>
              <w:spacing w:before="60" w:after="60" w:line="360" w:lineRule="auto"/>
              <w:jc w:val="center"/>
              <w:rPr>
                <w:sz w:val="26"/>
              </w:rPr>
            </w:pPr>
            <w:r w:rsidRPr="00AB4325">
              <w:rPr>
                <w:sz w:val="26"/>
              </w:rPr>
              <w:t>%</w:t>
            </w:r>
          </w:p>
        </w:tc>
        <w:tc>
          <w:tcPr>
            <w:tcW w:w="1088" w:type="dxa"/>
            <w:shd w:val="clear" w:color="auto" w:fill="auto"/>
            <w:vAlign w:val="center"/>
          </w:tcPr>
          <w:p w14:paraId="6414798F" w14:textId="77777777" w:rsidR="00442FB5" w:rsidRPr="00AB4325" w:rsidRDefault="00442FB5" w:rsidP="00AB4325">
            <w:pPr>
              <w:spacing w:before="60" w:after="60" w:line="360" w:lineRule="auto"/>
              <w:jc w:val="center"/>
              <w:rPr>
                <w:sz w:val="26"/>
              </w:rPr>
            </w:pPr>
            <w:r w:rsidRPr="00AB4325">
              <w:rPr>
                <w:sz w:val="26"/>
              </w:rPr>
              <w:t>-</w:t>
            </w:r>
          </w:p>
        </w:tc>
        <w:tc>
          <w:tcPr>
            <w:tcW w:w="1089" w:type="dxa"/>
            <w:shd w:val="clear" w:color="auto" w:fill="auto"/>
            <w:vAlign w:val="center"/>
          </w:tcPr>
          <w:p w14:paraId="00883CF1" w14:textId="77777777" w:rsidR="00442FB5" w:rsidRPr="00AB4325" w:rsidRDefault="00442FB5" w:rsidP="00AB4325">
            <w:pPr>
              <w:spacing w:before="60" w:after="60" w:line="360" w:lineRule="auto"/>
              <w:jc w:val="center"/>
              <w:rPr>
                <w:sz w:val="26"/>
              </w:rPr>
            </w:pPr>
            <w:r w:rsidRPr="00AB4325">
              <w:rPr>
                <w:sz w:val="26"/>
              </w:rPr>
              <w:t>-</w:t>
            </w:r>
          </w:p>
        </w:tc>
        <w:tc>
          <w:tcPr>
            <w:tcW w:w="1089" w:type="dxa"/>
            <w:shd w:val="clear" w:color="auto" w:fill="auto"/>
            <w:vAlign w:val="center"/>
          </w:tcPr>
          <w:p w14:paraId="0596A2CD" w14:textId="77777777" w:rsidR="00442FB5" w:rsidRPr="00AB4325" w:rsidRDefault="00442FB5" w:rsidP="00AB4325">
            <w:pPr>
              <w:spacing w:before="60" w:after="60" w:line="360" w:lineRule="auto"/>
              <w:jc w:val="center"/>
              <w:rPr>
                <w:sz w:val="26"/>
              </w:rPr>
            </w:pPr>
            <w:r w:rsidRPr="00AB4325">
              <w:rPr>
                <w:sz w:val="26"/>
              </w:rPr>
              <w:t>-</w:t>
            </w:r>
          </w:p>
        </w:tc>
        <w:tc>
          <w:tcPr>
            <w:tcW w:w="1089" w:type="dxa"/>
            <w:shd w:val="clear" w:color="auto" w:fill="auto"/>
            <w:vAlign w:val="center"/>
          </w:tcPr>
          <w:p w14:paraId="7EF03D41" w14:textId="77777777" w:rsidR="00442FB5" w:rsidRPr="00AB4325" w:rsidRDefault="00442FB5" w:rsidP="00AB4325">
            <w:pPr>
              <w:spacing w:before="60" w:after="60" w:line="360" w:lineRule="auto"/>
              <w:jc w:val="center"/>
              <w:rPr>
                <w:sz w:val="26"/>
              </w:rPr>
            </w:pPr>
            <w:r w:rsidRPr="00AB4325">
              <w:rPr>
                <w:sz w:val="26"/>
              </w:rPr>
              <w:t>5,60</w:t>
            </w:r>
          </w:p>
        </w:tc>
        <w:tc>
          <w:tcPr>
            <w:tcW w:w="1089" w:type="dxa"/>
            <w:shd w:val="clear" w:color="auto" w:fill="auto"/>
            <w:vAlign w:val="center"/>
          </w:tcPr>
          <w:p w14:paraId="616AE772" w14:textId="77777777" w:rsidR="00442FB5" w:rsidRPr="00AB4325" w:rsidRDefault="00442FB5" w:rsidP="00AB4325">
            <w:pPr>
              <w:spacing w:before="60" w:after="60" w:line="360" w:lineRule="auto"/>
              <w:jc w:val="center"/>
              <w:rPr>
                <w:sz w:val="26"/>
              </w:rPr>
            </w:pPr>
            <w:r w:rsidRPr="00AB4325">
              <w:rPr>
                <w:sz w:val="26"/>
              </w:rPr>
              <w:t>1,33</w:t>
            </w:r>
          </w:p>
        </w:tc>
        <w:tc>
          <w:tcPr>
            <w:tcW w:w="1022" w:type="dxa"/>
            <w:shd w:val="clear" w:color="auto" w:fill="auto"/>
            <w:vAlign w:val="center"/>
          </w:tcPr>
          <w:p w14:paraId="5D3DF287" w14:textId="77777777" w:rsidR="00442FB5" w:rsidRPr="00AB4325" w:rsidRDefault="00442FB5" w:rsidP="00AB4325">
            <w:pPr>
              <w:spacing w:before="60" w:after="60" w:line="360" w:lineRule="auto"/>
              <w:jc w:val="center"/>
              <w:rPr>
                <w:sz w:val="26"/>
              </w:rPr>
            </w:pPr>
            <w:r w:rsidRPr="00AB4325">
              <w:rPr>
                <w:sz w:val="26"/>
              </w:rPr>
              <w:t>4,94</w:t>
            </w:r>
          </w:p>
        </w:tc>
        <w:tc>
          <w:tcPr>
            <w:tcW w:w="1022" w:type="dxa"/>
            <w:shd w:val="clear" w:color="auto" w:fill="auto"/>
            <w:vAlign w:val="center"/>
          </w:tcPr>
          <w:p w14:paraId="2C8E1763" w14:textId="77777777" w:rsidR="00442FB5" w:rsidRPr="00AB4325" w:rsidRDefault="00442FB5" w:rsidP="00AB4325">
            <w:pPr>
              <w:spacing w:before="60" w:after="60" w:line="360" w:lineRule="auto"/>
              <w:jc w:val="center"/>
              <w:rPr>
                <w:sz w:val="26"/>
              </w:rPr>
            </w:pPr>
            <w:r w:rsidRPr="00AB4325">
              <w:rPr>
                <w:sz w:val="26"/>
              </w:rPr>
              <w:t>4,87</w:t>
            </w:r>
          </w:p>
        </w:tc>
        <w:tc>
          <w:tcPr>
            <w:tcW w:w="1022" w:type="dxa"/>
            <w:shd w:val="clear" w:color="auto" w:fill="auto"/>
            <w:vAlign w:val="center"/>
          </w:tcPr>
          <w:p w14:paraId="6223EB7B" w14:textId="77777777" w:rsidR="00442FB5" w:rsidRPr="00AB4325" w:rsidRDefault="00442FB5" w:rsidP="00AB4325">
            <w:pPr>
              <w:spacing w:before="60" w:after="60" w:line="360" w:lineRule="auto"/>
              <w:jc w:val="center"/>
              <w:rPr>
                <w:sz w:val="26"/>
              </w:rPr>
            </w:pPr>
            <w:r w:rsidRPr="00AB4325">
              <w:rPr>
                <w:sz w:val="26"/>
              </w:rPr>
              <w:t>6,59</w:t>
            </w:r>
          </w:p>
        </w:tc>
        <w:tc>
          <w:tcPr>
            <w:tcW w:w="1022" w:type="dxa"/>
            <w:shd w:val="clear" w:color="auto" w:fill="auto"/>
            <w:vAlign w:val="center"/>
          </w:tcPr>
          <w:p w14:paraId="170DC892" w14:textId="77777777" w:rsidR="00442FB5" w:rsidRPr="00AB4325" w:rsidRDefault="00B74443" w:rsidP="00AB4325">
            <w:pPr>
              <w:spacing w:before="60" w:after="60" w:line="360" w:lineRule="auto"/>
              <w:jc w:val="center"/>
              <w:rPr>
                <w:sz w:val="26"/>
              </w:rPr>
            </w:pPr>
            <w:r w:rsidRPr="00AB4325">
              <w:rPr>
                <w:sz w:val="26"/>
              </w:rPr>
              <w:t>8,54</w:t>
            </w:r>
          </w:p>
        </w:tc>
        <w:tc>
          <w:tcPr>
            <w:tcW w:w="1005" w:type="dxa"/>
            <w:shd w:val="clear" w:color="auto" w:fill="auto"/>
            <w:vAlign w:val="center"/>
          </w:tcPr>
          <w:p w14:paraId="06D43853" w14:textId="77777777" w:rsidR="00442FB5" w:rsidRPr="00AB4325" w:rsidRDefault="00442FB5" w:rsidP="00AB4325">
            <w:pPr>
              <w:spacing w:before="60" w:after="60" w:line="360" w:lineRule="auto"/>
              <w:jc w:val="center"/>
              <w:rPr>
                <w:sz w:val="26"/>
              </w:rPr>
            </w:pPr>
            <w:r w:rsidRPr="00AB4325">
              <w:rPr>
                <w:sz w:val="26"/>
              </w:rPr>
              <w:t>-</w:t>
            </w:r>
            <w:r w:rsidR="00B74443" w:rsidRPr="00AB4325">
              <w:rPr>
                <w:sz w:val="26"/>
              </w:rPr>
              <w:t>20,19</w:t>
            </w:r>
          </w:p>
        </w:tc>
      </w:tr>
      <w:tr w:rsidR="00AB4325" w:rsidRPr="00AB4325" w14:paraId="6C0B608A" w14:textId="77777777" w:rsidTr="001D2884">
        <w:trPr>
          <w:trHeight w:val="571"/>
          <w:jc w:val="center"/>
        </w:trPr>
        <w:tc>
          <w:tcPr>
            <w:tcW w:w="1942" w:type="dxa"/>
            <w:shd w:val="clear" w:color="auto" w:fill="auto"/>
            <w:vAlign w:val="center"/>
          </w:tcPr>
          <w:p w14:paraId="7E3A5AA2" w14:textId="77777777" w:rsidR="00442FB5" w:rsidRPr="00AB4325" w:rsidRDefault="00442FB5" w:rsidP="00AB4325">
            <w:pPr>
              <w:spacing w:before="60" w:after="60" w:line="360" w:lineRule="auto"/>
              <w:rPr>
                <w:sz w:val="26"/>
              </w:rPr>
            </w:pPr>
            <w:r w:rsidRPr="00AB4325">
              <w:rPr>
                <w:sz w:val="26"/>
              </w:rPr>
              <w:t>Khách quốc tế</w:t>
            </w:r>
          </w:p>
        </w:tc>
        <w:tc>
          <w:tcPr>
            <w:tcW w:w="930" w:type="dxa"/>
            <w:shd w:val="clear" w:color="auto" w:fill="auto"/>
            <w:vAlign w:val="center"/>
          </w:tcPr>
          <w:p w14:paraId="1FB3FED3" w14:textId="77777777" w:rsidR="00442FB5" w:rsidRPr="00AB4325" w:rsidRDefault="00442FB5" w:rsidP="00AB4325">
            <w:pPr>
              <w:spacing w:before="60" w:after="60" w:line="360" w:lineRule="auto"/>
              <w:jc w:val="center"/>
              <w:rPr>
                <w:sz w:val="26"/>
              </w:rPr>
            </w:pPr>
            <w:r w:rsidRPr="00AB4325">
              <w:rPr>
                <w:sz w:val="26"/>
              </w:rPr>
              <w:t>Lượt khách</w:t>
            </w:r>
          </w:p>
        </w:tc>
        <w:tc>
          <w:tcPr>
            <w:tcW w:w="1088" w:type="dxa"/>
            <w:shd w:val="clear" w:color="auto" w:fill="auto"/>
            <w:vAlign w:val="center"/>
          </w:tcPr>
          <w:p w14:paraId="5743B5CC" w14:textId="77777777" w:rsidR="00442FB5" w:rsidRPr="00AB4325" w:rsidRDefault="00442FB5" w:rsidP="00AB4325">
            <w:pPr>
              <w:spacing w:before="60" w:after="60" w:line="360" w:lineRule="auto"/>
              <w:jc w:val="center"/>
              <w:rPr>
                <w:sz w:val="26"/>
              </w:rPr>
            </w:pPr>
            <w:r w:rsidRPr="00AB4325">
              <w:rPr>
                <w:sz w:val="26"/>
              </w:rPr>
              <w:t>12.2500</w:t>
            </w:r>
          </w:p>
        </w:tc>
        <w:tc>
          <w:tcPr>
            <w:tcW w:w="1089" w:type="dxa"/>
            <w:shd w:val="clear" w:color="auto" w:fill="auto"/>
            <w:vAlign w:val="center"/>
          </w:tcPr>
          <w:p w14:paraId="5BA24872" w14:textId="77777777" w:rsidR="00442FB5" w:rsidRPr="00AB4325" w:rsidRDefault="00442FB5" w:rsidP="00AB4325">
            <w:pPr>
              <w:spacing w:before="60" w:after="60" w:line="360" w:lineRule="auto"/>
              <w:jc w:val="center"/>
              <w:rPr>
                <w:sz w:val="26"/>
              </w:rPr>
            </w:pPr>
            <w:r w:rsidRPr="00AB4325">
              <w:rPr>
                <w:sz w:val="26"/>
              </w:rPr>
              <w:t>14.190</w:t>
            </w:r>
          </w:p>
        </w:tc>
        <w:tc>
          <w:tcPr>
            <w:tcW w:w="1089" w:type="dxa"/>
            <w:shd w:val="clear" w:color="auto" w:fill="auto"/>
            <w:vAlign w:val="center"/>
          </w:tcPr>
          <w:p w14:paraId="7BC2287C" w14:textId="77777777" w:rsidR="00442FB5" w:rsidRPr="00AB4325" w:rsidRDefault="00442FB5" w:rsidP="00AB4325">
            <w:pPr>
              <w:spacing w:before="60" w:after="60" w:line="360" w:lineRule="auto"/>
              <w:jc w:val="center"/>
              <w:rPr>
                <w:sz w:val="26"/>
              </w:rPr>
            </w:pPr>
            <w:r w:rsidRPr="00AB4325">
              <w:rPr>
                <w:sz w:val="26"/>
              </w:rPr>
              <w:t>16.520</w:t>
            </w:r>
          </w:p>
        </w:tc>
        <w:tc>
          <w:tcPr>
            <w:tcW w:w="1089" w:type="dxa"/>
            <w:shd w:val="clear" w:color="auto" w:fill="auto"/>
            <w:vAlign w:val="center"/>
          </w:tcPr>
          <w:p w14:paraId="62980C8A" w14:textId="77777777" w:rsidR="00442FB5" w:rsidRPr="00AB4325" w:rsidRDefault="00442FB5" w:rsidP="00AB4325">
            <w:pPr>
              <w:spacing w:before="60" w:after="60" w:line="360" w:lineRule="auto"/>
              <w:jc w:val="center"/>
              <w:rPr>
                <w:sz w:val="26"/>
              </w:rPr>
            </w:pPr>
            <w:r w:rsidRPr="00AB4325">
              <w:rPr>
                <w:sz w:val="26"/>
              </w:rPr>
              <w:t>21.360</w:t>
            </w:r>
          </w:p>
        </w:tc>
        <w:tc>
          <w:tcPr>
            <w:tcW w:w="1089" w:type="dxa"/>
            <w:shd w:val="clear" w:color="auto" w:fill="auto"/>
            <w:vAlign w:val="center"/>
          </w:tcPr>
          <w:p w14:paraId="7E25EEC2" w14:textId="77777777" w:rsidR="00442FB5" w:rsidRPr="00AB4325" w:rsidRDefault="00442FB5" w:rsidP="00AB4325">
            <w:pPr>
              <w:spacing w:before="60" w:after="60" w:line="360" w:lineRule="auto"/>
              <w:jc w:val="center"/>
              <w:rPr>
                <w:sz w:val="26"/>
              </w:rPr>
            </w:pPr>
            <w:r w:rsidRPr="00AB4325">
              <w:rPr>
                <w:sz w:val="26"/>
              </w:rPr>
              <w:t>21.500</w:t>
            </w:r>
          </w:p>
        </w:tc>
        <w:tc>
          <w:tcPr>
            <w:tcW w:w="1022" w:type="dxa"/>
            <w:shd w:val="clear" w:color="auto" w:fill="auto"/>
            <w:vAlign w:val="center"/>
          </w:tcPr>
          <w:p w14:paraId="10458682" w14:textId="77777777" w:rsidR="00442FB5" w:rsidRPr="00AB4325" w:rsidRDefault="00442FB5" w:rsidP="00AB4325">
            <w:pPr>
              <w:spacing w:before="60" w:after="60" w:line="360" w:lineRule="auto"/>
              <w:jc w:val="center"/>
              <w:rPr>
                <w:sz w:val="26"/>
              </w:rPr>
            </w:pPr>
            <w:r w:rsidRPr="00AB4325">
              <w:rPr>
                <w:sz w:val="26"/>
              </w:rPr>
              <w:t>22.270</w:t>
            </w:r>
          </w:p>
        </w:tc>
        <w:tc>
          <w:tcPr>
            <w:tcW w:w="1022" w:type="dxa"/>
            <w:shd w:val="clear" w:color="auto" w:fill="auto"/>
            <w:vAlign w:val="center"/>
          </w:tcPr>
          <w:p w14:paraId="5645F0C8" w14:textId="77777777" w:rsidR="00442FB5" w:rsidRPr="00AB4325" w:rsidRDefault="00442FB5" w:rsidP="00AB4325">
            <w:pPr>
              <w:spacing w:before="60" w:after="60" w:line="360" w:lineRule="auto"/>
              <w:jc w:val="center"/>
              <w:rPr>
                <w:sz w:val="26"/>
              </w:rPr>
            </w:pPr>
            <w:r w:rsidRPr="00AB4325">
              <w:rPr>
                <w:sz w:val="26"/>
              </w:rPr>
              <w:t>24.896</w:t>
            </w:r>
          </w:p>
        </w:tc>
        <w:tc>
          <w:tcPr>
            <w:tcW w:w="1022" w:type="dxa"/>
            <w:shd w:val="clear" w:color="auto" w:fill="auto"/>
            <w:vAlign w:val="center"/>
          </w:tcPr>
          <w:p w14:paraId="54331467" w14:textId="77777777" w:rsidR="00442FB5" w:rsidRPr="00AB4325" w:rsidRDefault="00442FB5" w:rsidP="00AB4325">
            <w:pPr>
              <w:spacing w:before="60" w:after="60" w:line="360" w:lineRule="auto"/>
              <w:jc w:val="center"/>
              <w:rPr>
                <w:sz w:val="26"/>
              </w:rPr>
            </w:pPr>
            <w:r w:rsidRPr="00AB4325">
              <w:rPr>
                <w:sz w:val="26"/>
              </w:rPr>
              <w:t>28.600</w:t>
            </w:r>
          </w:p>
        </w:tc>
        <w:tc>
          <w:tcPr>
            <w:tcW w:w="1022" w:type="dxa"/>
            <w:shd w:val="clear" w:color="auto" w:fill="auto"/>
            <w:vAlign w:val="center"/>
          </w:tcPr>
          <w:p w14:paraId="46A294E6" w14:textId="77777777" w:rsidR="00442FB5" w:rsidRPr="00AB4325" w:rsidRDefault="00442FB5" w:rsidP="00AB4325">
            <w:pPr>
              <w:spacing w:before="60" w:after="60" w:line="360" w:lineRule="auto"/>
              <w:jc w:val="center"/>
              <w:rPr>
                <w:sz w:val="26"/>
              </w:rPr>
            </w:pPr>
            <w:r w:rsidRPr="00AB4325">
              <w:rPr>
                <w:sz w:val="26"/>
              </w:rPr>
              <w:t>32.700</w:t>
            </w:r>
          </w:p>
        </w:tc>
        <w:tc>
          <w:tcPr>
            <w:tcW w:w="1005" w:type="dxa"/>
            <w:shd w:val="clear" w:color="auto" w:fill="auto"/>
            <w:vAlign w:val="center"/>
          </w:tcPr>
          <w:p w14:paraId="66372175" w14:textId="77777777" w:rsidR="00442FB5" w:rsidRPr="00AB4325" w:rsidRDefault="00442FB5" w:rsidP="00AB4325">
            <w:pPr>
              <w:spacing w:before="60" w:after="60" w:line="360" w:lineRule="auto"/>
              <w:jc w:val="center"/>
              <w:rPr>
                <w:sz w:val="26"/>
              </w:rPr>
            </w:pPr>
            <w:r w:rsidRPr="00AB4325">
              <w:rPr>
                <w:sz w:val="26"/>
              </w:rPr>
              <w:t>6.000</w:t>
            </w:r>
          </w:p>
        </w:tc>
      </w:tr>
      <w:tr w:rsidR="00AB4325" w:rsidRPr="00AB4325" w14:paraId="3FB31371" w14:textId="77777777" w:rsidTr="001D2884">
        <w:trPr>
          <w:trHeight w:val="571"/>
          <w:jc w:val="center"/>
        </w:trPr>
        <w:tc>
          <w:tcPr>
            <w:tcW w:w="1942" w:type="dxa"/>
            <w:shd w:val="clear" w:color="auto" w:fill="auto"/>
            <w:vAlign w:val="center"/>
          </w:tcPr>
          <w:p w14:paraId="0B838293" w14:textId="77777777" w:rsidR="00442FB5" w:rsidRPr="00AB4325" w:rsidRDefault="00442FB5" w:rsidP="00AB4325">
            <w:pPr>
              <w:spacing w:before="60" w:after="60" w:line="360" w:lineRule="auto"/>
              <w:rPr>
                <w:sz w:val="26"/>
              </w:rPr>
            </w:pPr>
            <w:r w:rsidRPr="00AB4325">
              <w:rPr>
                <w:sz w:val="26"/>
              </w:rPr>
              <w:t>Dự báo khách quốc tế</w:t>
            </w:r>
          </w:p>
        </w:tc>
        <w:tc>
          <w:tcPr>
            <w:tcW w:w="930" w:type="dxa"/>
            <w:shd w:val="clear" w:color="auto" w:fill="auto"/>
            <w:vAlign w:val="center"/>
          </w:tcPr>
          <w:p w14:paraId="4F34FF5E" w14:textId="77777777" w:rsidR="00442FB5" w:rsidRPr="00AB4325" w:rsidRDefault="00442FB5" w:rsidP="00AB4325">
            <w:pPr>
              <w:spacing w:before="60" w:after="60" w:line="360" w:lineRule="auto"/>
              <w:jc w:val="center"/>
              <w:rPr>
                <w:sz w:val="26"/>
              </w:rPr>
            </w:pPr>
            <w:r w:rsidRPr="00AB4325">
              <w:rPr>
                <w:sz w:val="26"/>
              </w:rPr>
              <w:t>Lượt khách</w:t>
            </w:r>
          </w:p>
        </w:tc>
        <w:tc>
          <w:tcPr>
            <w:tcW w:w="1088" w:type="dxa"/>
            <w:shd w:val="clear" w:color="auto" w:fill="auto"/>
            <w:vAlign w:val="center"/>
          </w:tcPr>
          <w:p w14:paraId="3F359B4E" w14:textId="77777777" w:rsidR="00442FB5" w:rsidRPr="00AB4325" w:rsidRDefault="00442FB5" w:rsidP="00AB4325">
            <w:pPr>
              <w:spacing w:before="60" w:after="60" w:line="360" w:lineRule="auto"/>
              <w:jc w:val="center"/>
              <w:rPr>
                <w:sz w:val="26"/>
              </w:rPr>
            </w:pPr>
            <w:r w:rsidRPr="00AB4325">
              <w:rPr>
                <w:sz w:val="26"/>
              </w:rPr>
              <w:t>-</w:t>
            </w:r>
          </w:p>
        </w:tc>
        <w:tc>
          <w:tcPr>
            <w:tcW w:w="1089" w:type="dxa"/>
            <w:shd w:val="clear" w:color="auto" w:fill="auto"/>
            <w:vAlign w:val="center"/>
          </w:tcPr>
          <w:p w14:paraId="0693D73B" w14:textId="77777777" w:rsidR="00442FB5" w:rsidRPr="00AB4325" w:rsidRDefault="00442FB5" w:rsidP="00AB4325">
            <w:pPr>
              <w:spacing w:before="60" w:after="60" w:line="360" w:lineRule="auto"/>
              <w:jc w:val="center"/>
              <w:rPr>
                <w:sz w:val="26"/>
              </w:rPr>
            </w:pPr>
            <w:r w:rsidRPr="00AB4325">
              <w:rPr>
                <w:sz w:val="26"/>
              </w:rPr>
              <w:t>-</w:t>
            </w:r>
          </w:p>
        </w:tc>
        <w:tc>
          <w:tcPr>
            <w:tcW w:w="1089" w:type="dxa"/>
            <w:shd w:val="clear" w:color="auto" w:fill="auto"/>
            <w:vAlign w:val="center"/>
          </w:tcPr>
          <w:p w14:paraId="70B4A861" w14:textId="77777777" w:rsidR="00442FB5" w:rsidRPr="00AB4325" w:rsidRDefault="00442FB5" w:rsidP="00AB4325">
            <w:pPr>
              <w:spacing w:before="60" w:after="60" w:line="360" w:lineRule="auto"/>
              <w:jc w:val="center"/>
              <w:rPr>
                <w:sz w:val="26"/>
              </w:rPr>
            </w:pPr>
            <w:r w:rsidRPr="00AB4325">
              <w:rPr>
                <w:sz w:val="26"/>
              </w:rPr>
              <w:t>-</w:t>
            </w:r>
          </w:p>
        </w:tc>
        <w:tc>
          <w:tcPr>
            <w:tcW w:w="1089" w:type="dxa"/>
            <w:shd w:val="clear" w:color="auto" w:fill="auto"/>
            <w:vAlign w:val="center"/>
          </w:tcPr>
          <w:p w14:paraId="5DAC890C" w14:textId="77777777" w:rsidR="00442FB5" w:rsidRPr="00AB4325" w:rsidRDefault="00442FB5" w:rsidP="00AB4325">
            <w:pPr>
              <w:spacing w:before="60" w:after="60" w:line="360" w:lineRule="auto"/>
              <w:jc w:val="center"/>
              <w:rPr>
                <w:sz w:val="26"/>
              </w:rPr>
            </w:pPr>
            <w:r w:rsidRPr="00AB4325">
              <w:rPr>
                <w:sz w:val="26"/>
              </w:rPr>
              <w:t>20.000</w:t>
            </w:r>
          </w:p>
        </w:tc>
        <w:tc>
          <w:tcPr>
            <w:tcW w:w="1089" w:type="dxa"/>
            <w:shd w:val="clear" w:color="auto" w:fill="auto"/>
            <w:vAlign w:val="center"/>
          </w:tcPr>
          <w:p w14:paraId="3F127C48" w14:textId="77777777" w:rsidR="00442FB5" w:rsidRPr="00AB4325" w:rsidRDefault="00442FB5" w:rsidP="00AB4325">
            <w:pPr>
              <w:spacing w:before="60" w:after="60" w:line="360" w:lineRule="auto"/>
              <w:jc w:val="center"/>
              <w:rPr>
                <w:sz w:val="26"/>
              </w:rPr>
            </w:pPr>
            <w:r w:rsidRPr="00AB4325">
              <w:rPr>
                <w:sz w:val="26"/>
              </w:rPr>
              <w:t>20.000</w:t>
            </w:r>
          </w:p>
        </w:tc>
        <w:tc>
          <w:tcPr>
            <w:tcW w:w="1022" w:type="dxa"/>
            <w:shd w:val="clear" w:color="auto" w:fill="auto"/>
            <w:vAlign w:val="center"/>
          </w:tcPr>
          <w:p w14:paraId="4336B7B7" w14:textId="77777777" w:rsidR="00442FB5" w:rsidRPr="00AB4325" w:rsidRDefault="00442FB5" w:rsidP="00AB4325">
            <w:pPr>
              <w:spacing w:before="60" w:after="60" w:line="360" w:lineRule="auto"/>
              <w:jc w:val="center"/>
              <w:rPr>
                <w:sz w:val="26"/>
              </w:rPr>
            </w:pPr>
            <w:r w:rsidRPr="00AB4325">
              <w:rPr>
                <w:sz w:val="26"/>
              </w:rPr>
              <w:t>22.000</w:t>
            </w:r>
          </w:p>
        </w:tc>
        <w:tc>
          <w:tcPr>
            <w:tcW w:w="1022" w:type="dxa"/>
            <w:shd w:val="clear" w:color="auto" w:fill="auto"/>
            <w:vAlign w:val="center"/>
          </w:tcPr>
          <w:p w14:paraId="2532ADFD" w14:textId="77777777" w:rsidR="00442FB5" w:rsidRPr="00AB4325" w:rsidRDefault="00442FB5" w:rsidP="00AB4325">
            <w:pPr>
              <w:spacing w:before="60" w:after="60" w:line="360" w:lineRule="auto"/>
              <w:jc w:val="center"/>
              <w:rPr>
                <w:sz w:val="26"/>
              </w:rPr>
            </w:pPr>
            <w:r w:rsidRPr="00AB4325">
              <w:rPr>
                <w:sz w:val="26"/>
              </w:rPr>
              <w:t>24.000</w:t>
            </w:r>
          </w:p>
        </w:tc>
        <w:tc>
          <w:tcPr>
            <w:tcW w:w="1022" w:type="dxa"/>
            <w:shd w:val="clear" w:color="auto" w:fill="auto"/>
            <w:vAlign w:val="center"/>
          </w:tcPr>
          <w:p w14:paraId="244999D4" w14:textId="77777777" w:rsidR="00442FB5" w:rsidRPr="00AB4325" w:rsidRDefault="00442FB5" w:rsidP="00AB4325">
            <w:pPr>
              <w:spacing w:before="60" w:after="60" w:line="360" w:lineRule="auto"/>
              <w:jc w:val="center"/>
              <w:rPr>
                <w:sz w:val="26"/>
              </w:rPr>
            </w:pPr>
            <w:r w:rsidRPr="00AB4325">
              <w:rPr>
                <w:sz w:val="26"/>
              </w:rPr>
              <w:t>27.400</w:t>
            </w:r>
          </w:p>
        </w:tc>
        <w:tc>
          <w:tcPr>
            <w:tcW w:w="1022" w:type="dxa"/>
            <w:shd w:val="clear" w:color="auto" w:fill="auto"/>
            <w:vAlign w:val="center"/>
          </w:tcPr>
          <w:p w14:paraId="369F2877" w14:textId="77777777" w:rsidR="00442FB5" w:rsidRPr="00AB4325" w:rsidRDefault="00442FB5" w:rsidP="00AB4325">
            <w:pPr>
              <w:spacing w:before="60" w:after="60" w:line="360" w:lineRule="auto"/>
              <w:jc w:val="center"/>
              <w:rPr>
                <w:sz w:val="26"/>
              </w:rPr>
            </w:pPr>
            <w:r w:rsidRPr="00AB4325">
              <w:rPr>
                <w:sz w:val="26"/>
              </w:rPr>
              <w:t>31.700</w:t>
            </w:r>
          </w:p>
        </w:tc>
        <w:tc>
          <w:tcPr>
            <w:tcW w:w="1005" w:type="dxa"/>
            <w:shd w:val="clear" w:color="auto" w:fill="auto"/>
            <w:vAlign w:val="center"/>
          </w:tcPr>
          <w:p w14:paraId="12E03DE4" w14:textId="77777777" w:rsidR="00442FB5" w:rsidRPr="00AB4325" w:rsidRDefault="00442FB5" w:rsidP="00AB4325">
            <w:pPr>
              <w:spacing w:before="60" w:after="60" w:line="360" w:lineRule="auto"/>
              <w:jc w:val="center"/>
              <w:rPr>
                <w:sz w:val="26"/>
              </w:rPr>
            </w:pPr>
            <w:r w:rsidRPr="00AB4325">
              <w:rPr>
                <w:sz w:val="26"/>
              </w:rPr>
              <w:t>34.000</w:t>
            </w:r>
          </w:p>
        </w:tc>
      </w:tr>
      <w:tr w:rsidR="00AB4325" w:rsidRPr="00AB4325" w14:paraId="498ECB3F" w14:textId="77777777" w:rsidTr="001D2884">
        <w:trPr>
          <w:trHeight w:val="571"/>
          <w:jc w:val="center"/>
        </w:trPr>
        <w:tc>
          <w:tcPr>
            <w:tcW w:w="1942" w:type="dxa"/>
            <w:shd w:val="clear" w:color="auto" w:fill="auto"/>
            <w:vAlign w:val="center"/>
          </w:tcPr>
          <w:p w14:paraId="53FDB80E" w14:textId="77777777" w:rsidR="00442FB5" w:rsidRPr="00AB4325" w:rsidRDefault="00442FB5" w:rsidP="00AB4325">
            <w:pPr>
              <w:spacing w:before="60" w:after="60" w:line="360" w:lineRule="auto"/>
              <w:rPr>
                <w:sz w:val="26"/>
              </w:rPr>
            </w:pPr>
            <w:r w:rsidRPr="00AB4325">
              <w:rPr>
                <w:sz w:val="26"/>
              </w:rPr>
              <w:t>Sai lệch so với dự báo</w:t>
            </w:r>
          </w:p>
        </w:tc>
        <w:tc>
          <w:tcPr>
            <w:tcW w:w="930" w:type="dxa"/>
            <w:shd w:val="clear" w:color="auto" w:fill="auto"/>
            <w:vAlign w:val="center"/>
          </w:tcPr>
          <w:p w14:paraId="478AE167" w14:textId="77777777" w:rsidR="00442FB5" w:rsidRPr="00AB4325" w:rsidRDefault="00442FB5" w:rsidP="00AB4325">
            <w:pPr>
              <w:spacing w:before="60" w:after="60" w:line="360" w:lineRule="auto"/>
              <w:jc w:val="center"/>
              <w:rPr>
                <w:sz w:val="26"/>
              </w:rPr>
            </w:pPr>
            <w:r w:rsidRPr="00AB4325">
              <w:rPr>
                <w:sz w:val="26"/>
              </w:rPr>
              <w:t>%</w:t>
            </w:r>
          </w:p>
        </w:tc>
        <w:tc>
          <w:tcPr>
            <w:tcW w:w="1088" w:type="dxa"/>
            <w:shd w:val="clear" w:color="auto" w:fill="auto"/>
            <w:vAlign w:val="center"/>
          </w:tcPr>
          <w:p w14:paraId="35F610F9" w14:textId="77777777" w:rsidR="00442FB5" w:rsidRPr="00AB4325" w:rsidRDefault="00442FB5" w:rsidP="00AB4325">
            <w:pPr>
              <w:spacing w:before="60" w:after="60" w:line="360" w:lineRule="auto"/>
              <w:jc w:val="center"/>
              <w:rPr>
                <w:sz w:val="26"/>
              </w:rPr>
            </w:pPr>
            <w:r w:rsidRPr="00AB4325">
              <w:rPr>
                <w:sz w:val="26"/>
              </w:rPr>
              <w:t>-</w:t>
            </w:r>
          </w:p>
        </w:tc>
        <w:tc>
          <w:tcPr>
            <w:tcW w:w="1089" w:type="dxa"/>
            <w:shd w:val="clear" w:color="auto" w:fill="auto"/>
            <w:vAlign w:val="center"/>
          </w:tcPr>
          <w:p w14:paraId="3BF5F128" w14:textId="77777777" w:rsidR="00442FB5" w:rsidRPr="00AB4325" w:rsidRDefault="00442FB5" w:rsidP="00AB4325">
            <w:pPr>
              <w:spacing w:before="60" w:after="60" w:line="360" w:lineRule="auto"/>
              <w:jc w:val="center"/>
              <w:rPr>
                <w:sz w:val="26"/>
              </w:rPr>
            </w:pPr>
            <w:r w:rsidRPr="00AB4325">
              <w:rPr>
                <w:sz w:val="26"/>
              </w:rPr>
              <w:t>-</w:t>
            </w:r>
          </w:p>
        </w:tc>
        <w:tc>
          <w:tcPr>
            <w:tcW w:w="1089" w:type="dxa"/>
            <w:shd w:val="clear" w:color="auto" w:fill="auto"/>
            <w:vAlign w:val="center"/>
          </w:tcPr>
          <w:p w14:paraId="6531570F" w14:textId="77777777" w:rsidR="00442FB5" w:rsidRPr="00AB4325" w:rsidRDefault="00442FB5" w:rsidP="00AB4325">
            <w:pPr>
              <w:spacing w:before="60" w:after="60" w:line="360" w:lineRule="auto"/>
              <w:jc w:val="center"/>
              <w:rPr>
                <w:sz w:val="26"/>
              </w:rPr>
            </w:pPr>
            <w:r w:rsidRPr="00AB4325">
              <w:rPr>
                <w:sz w:val="26"/>
              </w:rPr>
              <w:t>-</w:t>
            </w:r>
          </w:p>
        </w:tc>
        <w:tc>
          <w:tcPr>
            <w:tcW w:w="1089" w:type="dxa"/>
            <w:shd w:val="clear" w:color="auto" w:fill="auto"/>
            <w:vAlign w:val="center"/>
          </w:tcPr>
          <w:p w14:paraId="30E5B7E3" w14:textId="77777777" w:rsidR="00442FB5" w:rsidRPr="00AB4325" w:rsidRDefault="00442FB5" w:rsidP="00AB4325">
            <w:pPr>
              <w:spacing w:before="60" w:after="60" w:line="360" w:lineRule="auto"/>
              <w:jc w:val="center"/>
              <w:rPr>
                <w:sz w:val="26"/>
              </w:rPr>
            </w:pPr>
            <w:r w:rsidRPr="00AB4325">
              <w:rPr>
                <w:sz w:val="26"/>
              </w:rPr>
              <w:t>6,80</w:t>
            </w:r>
          </w:p>
        </w:tc>
        <w:tc>
          <w:tcPr>
            <w:tcW w:w="1089" w:type="dxa"/>
            <w:shd w:val="clear" w:color="auto" w:fill="auto"/>
            <w:vAlign w:val="center"/>
          </w:tcPr>
          <w:p w14:paraId="77CC4658" w14:textId="77777777" w:rsidR="00442FB5" w:rsidRPr="00AB4325" w:rsidRDefault="00442FB5" w:rsidP="00AB4325">
            <w:pPr>
              <w:spacing w:before="60" w:after="60" w:line="360" w:lineRule="auto"/>
              <w:jc w:val="center"/>
              <w:rPr>
                <w:sz w:val="26"/>
              </w:rPr>
            </w:pPr>
            <w:r w:rsidRPr="00AB4325">
              <w:rPr>
                <w:sz w:val="26"/>
              </w:rPr>
              <w:t>7,50</w:t>
            </w:r>
          </w:p>
        </w:tc>
        <w:tc>
          <w:tcPr>
            <w:tcW w:w="1022" w:type="dxa"/>
            <w:shd w:val="clear" w:color="auto" w:fill="auto"/>
            <w:vAlign w:val="center"/>
          </w:tcPr>
          <w:p w14:paraId="72B397B9" w14:textId="77777777" w:rsidR="00442FB5" w:rsidRPr="00AB4325" w:rsidRDefault="00442FB5" w:rsidP="00AB4325">
            <w:pPr>
              <w:spacing w:before="60" w:after="60" w:line="360" w:lineRule="auto"/>
              <w:jc w:val="center"/>
              <w:rPr>
                <w:sz w:val="26"/>
              </w:rPr>
            </w:pPr>
            <w:r w:rsidRPr="00AB4325">
              <w:rPr>
                <w:sz w:val="26"/>
              </w:rPr>
              <w:t>1,23</w:t>
            </w:r>
          </w:p>
        </w:tc>
        <w:tc>
          <w:tcPr>
            <w:tcW w:w="1022" w:type="dxa"/>
            <w:shd w:val="clear" w:color="auto" w:fill="auto"/>
            <w:vAlign w:val="center"/>
          </w:tcPr>
          <w:p w14:paraId="6ED09ADA" w14:textId="77777777" w:rsidR="00442FB5" w:rsidRPr="00AB4325" w:rsidRDefault="00442FB5" w:rsidP="00AB4325">
            <w:pPr>
              <w:spacing w:before="60" w:after="60" w:line="360" w:lineRule="auto"/>
              <w:jc w:val="center"/>
              <w:rPr>
                <w:sz w:val="26"/>
              </w:rPr>
            </w:pPr>
            <w:r w:rsidRPr="00AB4325">
              <w:rPr>
                <w:sz w:val="26"/>
              </w:rPr>
              <w:t>3,73</w:t>
            </w:r>
          </w:p>
        </w:tc>
        <w:tc>
          <w:tcPr>
            <w:tcW w:w="1022" w:type="dxa"/>
            <w:shd w:val="clear" w:color="auto" w:fill="auto"/>
            <w:vAlign w:val="center"/>
          </w:tcPr>
          <w:p w14:paraId="53D186C5" w14:textId="77777777" w:rsidR="00442FB5" w:rsidRPr="00AB4325" w:rsidRDefault="00442FB5" w:rsidP="00AB4325">
            <w:pPr>
              <w:spacing w:before="60" w:after="60" w:line="360" w:lineRule="auto"/>
              <w:jc w:val="center"/>
              <w:rPr>
                <w:sz w:val="26"/>
              </w:rPr>
            </w:pPr>
            <w:r w:rsidRPr="00AB4325">
              <w:rPr>
                <w:sz w:val="26"/>
              </w:rPr>
              <w:t>4,38</w:t>
            </w:r>
          </w:p>
        </w:tc>
        <w:tc>
          <w:tcPr>
            <w:tcW w:w="1022" w:type="dxa"/>
            <w:shd w:val="clear" w:color="auto" w:fill="auto"/>
            <w:vAlign w:val="center"/>
          </w:tcPr>
          <w:p w14:paraId="282C0ADC" w14:textId="77777777" w:rsidR="00442FB5" w:rsidRPr="00AB4325" w:rsidRDefault="00442FB5" w:rsidP="00AB4325">
            <w:pPr>
              <w:spacing w:before="60" w:after="60" w:line="360" w:lineRule="auto"/>
              <w:jc w:val="center"/>
              <w:rPr>
                <w:sz w:val="26"/>
              </w:rPr>
            </w:pPr>
            <w:r w:rsidRPr="00AB4325">
              <w:rPr>
                <w:sz w:val="26"/>
              </w:rPr>
              <w:t>3,15</w:t>
            </w:r>
          </w:p>
        </w:tc>
        <w:tc>
          <w:tcPr>
            <w:tcW w:w="1005" w:type="dxa"/>
            <w:shd w:val="clear" w:color="auto" w:fill="auto"/>
            <w:vAlign w:val="center"/>
          </w:tcPr>
          <w:p w14:paraId="3CA964DA" w14:textId="77777777" w:rsidR="00442FB5" w:rsidRPr="00AB4325" w:rsidRDefault="00442FB5" w:rsidP="00AB4325">
            <w:pPr>
              <w:spacing w:before="60" w:after="60" w:line="360" w:lineRule="auto"/>
              <w:jc w:val="center"/>
              <w:rPr>
                <w:sz w:val="26"/>
              </w:rPr>
            </w:pPr>
            <w:r w:rsidRPr="00AB4325">
              <w:rPr>
                <w:sz w:val="26"/>
              </w:rPr>
              <w:t>-82,35</w:t>
            </w:r>
          </w:p>
        </w:tc>
      </w:tr>
      <w:tr w:rsidR="00AB4325" w:rsidRPr="00AB4325" w14:paraId="27B73A3F" w14:textId="77777777" w:rsidTr="001D2884">
        <w:trPr>
          <w:trHeight w:val="571"/>
          <w:jc w:val="center"/>
        </w:trPr>
        <w:tc>
          <w:tcPr>
            <w:tcW w:w="1942" w:type="dxa"/>
            <w:shd w:val="clear" w:color="auto" w:fill="auto"/>
            <w:vAlign w:val="center"/>
          </w:tcPr>
          <w:p w14:paraId="061817BE" w14:textId="77777777" w:rsidR="00442FB5" w:rsidRPr="00AB4325" w:rsidRDefault="00442FB5" w:rsidP="00AB4325">
            <w:pPr>
              <w:spacing w:before="60" w:after="60" w:line="360" w:lineRule="auto"/>
              <w:rPr>
                <w:sz w:val="26"/>
              </w:rPr>
            </w:pPr>
            <w:r w:rsidRPr="00AB4325">
              <w:rPr>
                <w:sz w:val="26"/>
              </w:rPr>
              <w:t>Khách nội địa</w:t>
            </w:r>
          </w:p>
        </w:tc>
        <w:tc>
          <w:tcPr>
            <w:tcW w:w="930" w:type="dxa"/>
            <w:shd w:val="clear" w:color="auto" w:fill="auto"/>
            <w:vAlign w:val="center"/>
          </w:tcPr>
          <w:p w14:paraId="65537E0E" w14:textId="77777777" w:rsidR="00442FB5" w:rsidRPr="00AB4325" w:rsidRDefault="00442FB5" w:rsidP="00AB4325">
            <w:pPr>
              <w:spacing w:before="60" w:after="60" w:line="360" w:lineRule="auto"/>
              <w:jc w:val="center"/>
              <w:rPr>
                <w:sz w:val="26"/>
              </w:rPr>
            </w:pPr>
            <w:r w:rsidRPr="00AB4325">
              <w:rPr>
                <w:sz w:val="26"/>
              </w:rPr>
              <w:t>Lượt khách</w:t>
            </w:r>
          </w:p>
        </w:tc>
        <w:tc>
          <w:tcPr>
            <w:tcW w:w="1088" w:type="dxa"/>
            <w:shd w:val="clear" w:color="auto" w:fill="auto"/>
            <w:vAlign w:val="center"/>
          </w:tcPr>
          <w:p w14:paraId="4F17DB77" w14:textId="77777777" w:rsidR="00442FB5" w:rsidRPr="00AB4325" w:rsidRDefault="00442FB5" w:rsidP="00AB4325">
            <w:pPr>
              <w:spacing w:before="60" w:after="60" w:line="360" w:lineRule="auto"/>
              <w:jc w:val="center"/>
              <w:rPr>
                <w:sz w:val="26"/>
              </w:rPr>
            </w:pPr>
            <w:r w:rsidRPr="00AB4325">
              <w:rPr>
                <w:sz w:val="26"/>
              </w:rPr>
              <w:t>97.500</w:t>
            </w:r>
          </w:p>
        </w:tc>
        <w:tc>
          <w:tcPr>
            <w:tcW w:w="1089" w:type="dxa"/>
            <w:shd w:val="clear" w:color="auto" w:fill="auto"/>
            <w:vAlign w:val="center"/>
          </w:tcPr>
          <w:p w14:paraId="614B5226" w14:textId="77777777" w:rsidR="00442FB5" w:rsidRPr="00AB4325" w:rsidRDefault="00442FB5" w:rsidP="00AB4325">
            <w:pPr>
              <w:spacing w:before="60" w:after="60" w:line="360" w:lineRule="auto"/>
              <w:jc w:val="center"/>
              <w:rPr>
                <w:sz w:val="26"/>
              </w:rPr>
            </w:pPr>
            <w:r w:rsidRPr="00AB4325">
              <w:rPr>
                <w:sz w:val="26"/>
              </w:rPr>
              <w:t>115.810</w:t>
            </w:r>
          </w:p>
        </w:tc>
        <w:tc>
          <w:tcPr>
            <w:tcW w:w="1089" w:type="dxa"/>
            <w:shd w:val="clear" w:color="auto" w:fill="auto"/>
            <w:vAlign w:val="center"/>
          </w:tcPr>
          <w:p w14:paraId="219B678E" w14:textId="77777777" w:rsidR="00442FB5" w:rsidRPr="00AB4325" w:rsidRDefault="00442FB5" w:rsidP="00AB4325">
            <w:pPr>
              <w:spacing w:before="60" w:after="60" w:line="360" w:lineRule="auto"/>
              <w:jc w:val="center"/>
              <w:rPr>
                <w:sz w:val="26"/>
              </w:rPr>
            </w:pPr>
            <w:r w:rsidRPr="00AB4325">
              <w:rPr>
                <w:sz w:val="26"/>
              </w:rPr>
              <w:t>132.330</w:t>
            </w:r>
          </w:p>
        </w:tc>
        <w:tc>
          <w:tcPr>
            <w:tcW w:w="1089" w:type="dxa"/>
            <w:shd w:val="clear" w:color="auto" w:fill="auto"/>
            <w:vAlign w:val="center"/>
          </w:tcPr>
          <w:p w14:paraId="61E06DB4" w14:textId="77777777" w:rsidR="00442FB5" w:rsidRPr="00AB4325" w:rsidRDefault="00442FB5" w:rsidP="00AB4325">
            <w:pPr>
              <w:spacing w:before="60" w:after="60" w:line="360" w:lineRule="auto"/>
              <w:jc w:val="center"/>
              <w:rPr>
                <w:sz w:val="26"/>
              </w:rPr>
            </w:pPr>
            <w:r w:rsidRPr="00AB4325">
              <w:rPr>
                <w:sz w:val="26"/>
              </w:rPr>
              <w:t>148.664</w:t>
            </w:r>
          </w:p>
        </w:tc>
        <w:tc>
          <w:tcPr>
            <w:tcW w:w="1089" w:type="dxa"/>
            <w:shd w:val="clear" w:color="auto" w:fill="auto"/>
            <w:vAlign w:val="center"/>
          </w:tcPr>
          <w:p w14:paraId="79DD784A" w14:textId="77777777" w:rsidR="00442FB5" w:rsidRPr="00AB4325" w:rsidRDefault="00442FB5" w:rsidP="00AB4325">
            <w:pPr>
              <w:spacing w:before="60" w:after="60" w:line="360" w:lineRule="auto"/>
              <w:jc w:val="center"/>
              <w:rPr>
                <w:sz w:val="26"/>
              </w:rPr>
            </w:pPr>
            <w:r w:rsidRPr="00AB4325">
              <w:rPr>
                <w:sz w:val="26"/>
              </w:rPr>
              <w:t>160.900</w:t>
            </w:r>
          </w:p>
        </w:tc>
        <w:tc>
          <w:tcPr>
            <w:tcW w:w="1022" w:type="dxa"/>
            <w:shd w:val="clear" w:color="auto" w:fill="auto"/>
            <w:vAlign w:val="center"/>
          </w:tcPr>
          <w:p w14:paraId="405CB049" w14:textId="77777777" w:rsidR="00442FB5" w:rsidRPr="00AB4325" w:rsidRDefault="00442FB5" w:rsidP="00AB4325">
            <w:pPr>
              <w:spacing w:before="60" w:after="60" w:line="360" w:lineRule="auto"/>
              <w:jc w:val="center"/>
              <w:rPr>
                <w:sz w:val="26"/>
              </w:rPr>
            </w:pPr>
            <w:r w:rsidRPr="00AB4325">
              <w:rPr>
                <w:sz w:val="26"/>
              </w:rPr>
              <w:t>198.110</w:t>
            </w:r>
          </w:p>
        </w:tc>
        <w:tc>
          <w:tcPr>
            <w:tcW w:w="1022" w:type="dxa"/>
            <w:shd w:val="clear" w:color="auto" w:fill="auto"/>
            <w:vAlign w:val="center"/>
          </w:tcPr>
          <w:p w14:paraId="3EE3AEAC" w14:textId="77777777" w:rsidR="00442FB5" w:rsidRPr="00AB4325" w:rsidRDefault="00442FB5" w:rsidP="00AB4325">
            <w:pPr>
              <w:spacing w:before="60" w:after="60" w:line="360" w:lineRule="auto"/>
              <w:jc w:val="center"/>
              <w:rPr>
                <w:sz w:val="26"/>
              </w:rPr>
            </w:pPr>
            <w:r w:rsidRPr="00AB4325">
              <w:rPr>
                <w:sz w:val="26"/>
              </w:rPr>
              <w:t>226.802</w:t>
            </w:r>
          </w:p>
        </w:tc>
        <w:tc>
          <w:tcPr>
            <w:tcW w:w="1022" w:type="dxa"/>
            <w:shd w:val="clear" w:color="auto" w:fill="auto"/>
            <w:vAlign w:val="center"/>
          </w:tcPr>
          <w:p w14:paraId="3FB0C145" w14:textId="77777777" w:rsidR="00442FB5" w:rsidRPr="00AB4325" w:rsidRDefault="00442FB5" w:rsidP="00AB4325">
            <w:pPr>
              <w:spacing w:before="60" w:after="60" w:line="360" w:lineRule="auto"/>
              <w:jc w:val="center"/>
              <w:rPr>
                <w:sz w:val="26"/>
              </w:rPr>
            </w:pPr>
            <w:r w:rsidRPr="00AB4325">
              <w:rPr>
                <w:sz w:val="26"/>
              </w:rPr>
              <w:t>260.800</w:t>
            </w:r>
          </w:p>
        </w:tc>
        <w:tc>
          <w:tcPr>
            <w:tcW w:w="1022" w:type="dxa"/>
            <w:shd w:val="clear" w:color="auto" w:fill="auto"/>
            <w:vAlign w:val="center"/>
          </w:tcPr>
          <w:p w14:paraId="7AF34429" w14:textId="77777777" w:rsidR="00442FB5" w:rsidRPr="00AB4325" w:rsidRDefault="00B74443" w:rsidP="00AB4325">
            <w:pPr>
              <w:spacing w:before="60" w:after="60" w:line="360" w:lineRule="auto"/>
              <w:jc w:val="center"/>
              <w:rPr>
                <w:sz w:val="26"/>
              </w:rPr>
            </w:pPr>
            <w:r w:rsidRPr="00AB4325">
              <w:rPr>
                <w:sz w:val="26"/>
              </w:rPr>
              <w:t>321.133</w:t>
            </w:r>
          </w:p>
        </w:tc>
        <w:tc>
          <w:tcPr>
            <w:tcW w:w="1005" w:type="dxa"/>
            <w:shd w:val="clear" w:color="auto" w:fill="auto"/>
            <w:vAlign w:val="center"/>
          </w:tcPr>
          <w:p w14:paraId="618ADFC4" w14:textId="77777777" w:rsidR="00442FB5" w:rsidRPr="00AB4325" w:rsidRDefault="00B74443" w:rsidP="00AB4325">
            <w:pPr>
              <w:spacing w:before="60" w:after="60" w:line="360" w:lineRule="auto"/>
              <w:jc w:val="center"/>
              <w:rPr>
                <w:sz w:val="26"/>
              </w:rPr>
            </w:pPr>
            <w:r w:rsidRPr="00AB4325">
              <w:rPr>
                <w:sz w:val="26"/>
              </w:rPr>
              <w:t>293.309</w:t>
            </w:r>
          </w:p>
        </w:tc>
      </w:tr>
      <w:tr w:rsidR="00D40072" w:rsidRPr="00AB4325" w14:paraId="3B31DB9D" w14:textId="77777777" w:rsidTr="001D2884">
        <w:trPr>
          <w:trHeight w:val="571"/>
          <w:jc w:val="center"/>
        </w:trPr>
        <w:tc>
          <w:tcPr>
            <w:tcW w:w="1942" w:type="dxa"/>
            <w:shd w:val="clear" w:color="auto" w:fill="auto"/>
            <w:vAlign w:val="center"/>
          </w:tcPr>
          <w:p w14:paraId="3B4246C6" w14:textId="77777777" w:rsidR="00442FB5" w:rsidRPr="00AB4325" w:rsidRDefault="00442FB5" w:rsidP="00AB4325">
            <w:pPr>
              <w:spacing w:before="60" w:after="60" w:line="360" w:lineRule="auto"/>
              <w:rPr>
                <w:sz w:val="26"/>
              </w:rPr>
            </w:pPr>
            <w:r w:rsidRPr="00AB4325">
              <w:rPr>
                <w:sz w:val="26"/>
              </w:rPr>
              <w:t>Dự báo khách nội địa</w:t>
            </w:r>
          </w:p>
        </w:tc>
        <w:tc>
          <w:tcPr>
            <w:tcW w:w="930" w:type="dxa"/>
            <w:shd w:val="clear" w:color="auto" w:fill="auto"/>
            <w:vAlign w:val="center"/>
          </w:tcPr>
          <w:p w14:paraId="78A1E322" w14:textId="77777777" w:rsidR="00442FB5" w:rsidRPr="00AB4325" w:rsidRDefault="00442FB5" w:rsidP="00AB4325">
            <w:pPr>
              <w:spacing w:before="60" w:after="60" w:line="360" w:lineRule="auto"/>
              <w:jc w:val="center"/>
              <w:rPr>
                <w:sz w:val="26"/>
              </w:rPr>
            </w:pPr>
            <w:r w:rsidRPr="00AB4325">
              <w:rPr>
                <w:sz w:val="26"/>
              </w:rPr>
              <w:t>Lượt khách</w:t>
            </w:r>
          </w:p>
        </w:tc>
        <w:tc>
          <w:tcPr>
            <w:tcW w:w="1088" w:type="dxa"/>
            <w:shd w:val="clear" w:color="auto" w:fill="auto"/>
            <w:vAlign w:val="center"/>
          </w:tcPr>
          <w:p w14:paraId="75937AF2" w14:textId="77777777" w:rsidR="00442FB5" w:rsidRPr="00AB4325" w:rsidRDefault="00442FB5" w:rsidP="00AB4325">
            <w:pPr>
              <w:spacing w:before="60" w:after="60" w:line="360" w:lineRule="auto"/>
              <w:jc w:val="center"/>
              <w:rPr>
                <w:sz w:val="26"/>
              </w:rPr>
            </w:pPr>
            <w:r w:rsidRPr="00AB4325">
              <w:rPr>
                <w:sz w:val="26"/>
              </w:rPr>
              <w:t>-</w:t>
            </w:r>
          </w:p>
        </w:tc>
        <w:tc>
          <w:tcPr>
            <w:tcW w:w="1089" w:type="dxa"/>
            <w:shd w:val="clear" w:color="auto" w:fill="auto"/>
            <w:vAlign w:val="center"/>
          </w:tcPr>
          <w:p w14:paraId="35E08FD3" w14:textId="77777777" w:rsidR="00442FB5" w:rsidRPr="00AB4325" w:rsidRDefault="00442FB5" w:rsidP="00AB4325">
            <w:pPr>
              <w:spacing w:before="60" w:after="60" w:line="360" w:lineRule="auto"/>
              <w:jc w:val="center"/>
              <w:rPr>
                <w:sz w:val="26"/>
              </w:rPr>
            </w:pPr>
            <w:r w:rsidRPr="00AB4325">
              <w:rPr>
                <w:sz w:val="26"/>
              </w:rPr>
              <w:t>-</w:t>
            </w:r>
          </w:p>
        </w:tc>
        <w:tc>
          <w:tcPr>
            <w:tcW w:w="1089" w:type="dxa"/>
            <w:shd w:val="clear" w:color="auto" w:fill="auto"/>
            <w:vAlign w:val="center"/>
          </w:tcPr>
          <w:p w14:paraId="02FA5983" w14:textId="77777777" w:rsidR="00442FB5" w:rsidRPr="00AB4325" w:rsidRDefault="00442FB5" w:rsidP="00AB4325">
            <w:pPr>
              <w:spacing w:before="60" w:after="60" w:line="360" w:lineRule="auto"/>
              <w:jc w:val="center"/>
              <w:rPr>
                <w:sz w:val="26"/>
              </w:rPr>
            </w:pPr>
            <w:r w:rsidRPr="00AB4325">
              <w:rPr>
                <w:sz w:val="26"/>
              </w:rPr>
              <w:t>-</w:t>
            </w:r>
          </w:p>
        </w:tc>
        <w:tc>
          <w:tcPr>
            <w:tcW w:w="1089" w:type="dxa"/>
            <w:shd w:val="clear" w:color="auto" w:fill="auto"/>
            <w:vAlign w:val="center"/>
          </w:tcPr>
          <w:p w14:paraId="5948B17B" w14:textId="77777777" w:rsidR="00442FB5" w:rsidRPr="00AB4325" w:rsidRDefault="00442FB5" w:rsidP="00AB4325">
            <w:pPr>
              <w:spacing w:before="60" w:after="60" w:line="360" w:lineRule="auto"/>
              <w:jc w:val="center"/>
              <w:rPr>
                <w:sz w:val="26"/>
              </w:rPr>
            </w:pPr>
            <w:r w:rsidRPr="00AB4325">
              <w:rPr>
                <w:sz w:val="26"/>
              </w:rPr>
              <w:t>141.000</w:t>
            </w:r>
          </w:p>
        </w:tc>
        <w:tc>
          <w:tcPr>
            <w:tcW w:w="1089" w:type="dxa"/>
            <w:shd w:val="clear" w:color="auto" w:fill="auto"/>
            <w:vAlign w:val="center"/>
          </w:tcPr>
          <w:p w14:paraId="54CDB30C" w14:textId="77777777" w:rsidR="00442FB5" w:rsidRPr="00AB4325" w:rsidRDefault="00442FB5" w:rsidP="00AB4325">
            <w:pPr>
              <w:spacing w:before="60" w:after="60" w:line="360" w:lineRule="auto"/>
              <w:jc w:val="center"/>
              <w:rPr>
                <w:sz w:val="26"/>
              </w:rPr>
            </w:pPr>
            <w:r w:rsidRPr="00AB4325">
              <w:rPr>
                <w:sz w:val="26"/>
              </w:rPr>
              <w:t>160.000</w:t>
            </w:r>
          </w:p>
        </w:tc>
        <w:tc>
          <w:tcPr>
            <w:tcW w:w="1022" w:type="dxa"/>
            <w:shd w:val="clear" w:color="auto" w:fill="auto"/>
            <w:vAlign w:val="center"/>
          </w:tcPr>
          <w:p w14:paraId="725AAB66" w14:textId="77777777" w:rsidR="00442FB5" w:rsidRPr="00AB4325" w:rsidRDefault="00442FB5" w:rsidP="00AB4325">
            <w:pPr>
              <w:spacing w:before="60" w:after="60" w:line="360" w:lineRule="auto"/>
              <w:jc w:val="center"/>
              <w:rPr>
                <w:sz w:val="26"/>
              </w:rPr>
            </w:pPr>
            <w:r w:rsidRPr="00AB4325">
              <w:rPr>
                <w:sz w:val="26"/>
              </w:rPr>
              <w:t>188.000</w:t>
            </w:r>
          </w:p>
        </w:tc>
        <w:tc>
          <w:tcPr>
            <w:tcW w:w="1022" w:type="dxa"/>
            <w:shd w:val="clear" w:color="auto" w:fill="auto"/>
            <w:vAlign w:val="center"/>
          </w:tcPr>
          <w:p w14:paraId="1B6E524E" w14:textId="77777777" w:rsidR="00442FB5" w:rsidRPr="00AB4325" w:rsidRDefault="00442FB5" w:rsidP="00AB4325">
            <w:pPr>
              <w:spacing w:before="60" w:after="60" w:line="360" w:lineRule="auto"/>
              <w:jc w:val="center"/>
              <w:rPr>
                <w:sz w:val="26"/>
              </w:rPr>
            </w:pPr>
            <w:r w:rsidRPr="00AB4325">
              <w:rPr>
                <w:sz w:val="26"/>
              </w:rPr>
              <w:t>216.000</w:t>
            </w:r>
          </w:p>
        </w:tc>
        <w:tc>
          <w:tcPr>
            <w:tcW w:w="1022" w:type="dxa"/>
            <w:shd w:val="clear" w:color="auto" w:fill="auto"/>
            <w:vAlign w:val="center"/>
          </w:tcPr>
          <w:p w14:paraId="725843B0" w14:textId="77777777" w:rsidR="00442FB5" w:rsidRPr="00AB4325" w:rsidRDefault="00442FB5" w:rsidP="00AB4325">
            <w:pPr>
              <w:spacing w:before="60" w:after="60" w:line="360" w:lineRule="auto"/>
              <w:jc w:val="center"/>
              <w:rPr>
                <w:sz w:val="26"/>
              </w:rPr>
            </w:pPr>
            <w:r w:rsidRPr="00AB4325">
              <w:rPr>
                <w:sz w:val="26"/>
              </w:rPr>
              <w:t>244.100</w:t>
            </w:r>
          </w:p>
        </w:tc>
        <w:tc>
          <w:tcPr>
            <w:tcW w:w="1022" w:type="dxa"/>
            <w:shd w:val="clear" w:color="auto" w:fill="auto"/>
            <w:vAlign w:val="center"/>
          </w:tcPr>
          <w:p w14:paraId="3F29B079" w14:textId="77777777" w:rsidR="00442FB5" w:rsidRPr="00AB4325" w:rsidRDefault="00442FB5" w:rsidP="00AB4325">
            <w:pPr>
              <w:spacing w:before="60" w:after="60" w:line="360" w:lineRule="auto"/>
              <w:jc w:val="center"/>
              <w:rPr>
                <w:sz w:val="26"/>
              </w:rPr>
            </w:pPr>
            <w:r w:rsidRPr="00AB4325">
              <w:rPr>
                <w:sz w:val="26"/>
              </w:rPr>
              <w:t>294.300</w:t>
            </w:r>
          </w:p>
        </w:tc>
        <w:tc>
          <w:tcPr>
            <w:tcW w:w="1005" w:type="dxa"/>
            <w:shd w:val="clear" w:color="auto" w:fill="auto"/>
            <w:vAlign w:val="center"/>
          </w:tcPr>
          <w:p w14:paraId="3D63DD69" w14:textId="77777777" w:rsidR="00442FB5" w:rsidRPr="00AB4325" w:rsidRDefault="00442FB5" w:rsidP="00AB4325">
            <w:pPr>
              <w:spacing w:before="60" w:after="60" w:line="360" w:lineRule="auto"/>
              <w:jc w:val="center"/>
              <w:rPr>
                <w:sz w:val="26"/>
              </w:rPr>
            </w:pPr>
            <w:r w:rsidRPr="00AB4325">
              <w:rPr>
                <w:sz w:val="26"/>
              </w:rPr>
              <w:t>341.000</w:t>
            </w:r>
          </w:p>
        </w:tc>
      </w:tr>
      <w:tr w:rsidR="00AB4325" w:rsidRPr="00AB4325" w14:paraId="24B5A1FC" w14:textId="77777777" w:rsidTr="001D2884">
        <w:trPr>
          <w:trHeight w:val="494"/>
          <w:jc w:val="center"/>
        </w:trPr>
        <w:tc>
          <w:tcPr>
            <w:tcW w:w="1942" w:type="dxa"/>
            <w:shd w:val="clear" w:color="auto" w:fill="auto"/>
            <w:vAlign w:val="center"/>
          </w:tcPr>
          <w:p w14:paraId="02C2E10B" w14:textId="77777777" w:rsidR="00442FB5" w:rsidRPr="00AB4325" w:rsidRDefault="00442FB5" w:rsidP="00AB4325">
            <w:pPr>
              <w:spacing w:before="60" w:after="60" w:line="360" w:lineRule="auto"/>
              <w:rPr>
                <w:sz w:val="26"/>
              </w:rPr>
            </w:pPr>
            <w:r w:rsidRPr="00AB4325">
              <w:rPr>
                <w:sz w:val="26"/>
              </w:rPr>
              <w:t>Sai lệch so với dự báo</w:t>
            </w:r>
          </w:p>
        </w:tc>
        <w:tc>
          <w:tcPr>
            <w:tcW w:w="930" w:type="dxa"/>
            <w:shd w:val="clear" w:color="auto" w:fill="auto"/>
            <w:vAlign w:val="center"/>
          </w:tcPr>
          <w:p w14:paraId="09400FA8" w14:textId="77777777" w:rsidR="00442FB5" w:rsidRPr="00AB4325" w:rsidRDefault="00442FB5" w:rsidP="00AB4325">
            <w:pPr>
              <w:spacing w:before="60" w:after="60" w:line="360" w:lineRule="auto"/>
              <w:jc w:val="center"/>
              <w:rPr>
                <w:sz w:val="26"/>
              </w:rPr>
            </w:pPr>
            <w:r w:rsidRPr="00AB4325">
              <w:rPr>
                <w:sz w:val="26"/>
              </w:rPr>
              <w:t>%</w:t>
            </w:r>
          </w:p>
        </w:tc>
        <w:tc>
          <w:tcPr>
            <w:tcW w:w="1088" w:type="dxa"/>
            <w:shd w:val="clear" w:color="auto" w:fill="auto"/>
            <w:vAlign w:val="center"/>
          </w:tcPr>
          <w:p w14:paraId="79A55D66" w14:textId="77777777" w:rsidR="00442FB5" w:rsidRPr="00AB4325" w:rsidRDefault="00442FB5" w:rsidP="00AB4325">
            <w:pPr>
              <w:spacing w:before="60" w:after="60" w:line="360" w:lineRule="auto"/>
              <w:jc w:val="center"/>
              <w:rPr>
                <w:sz w:val="26"/>
              </w:rPr>
            </w:pPr>
            <w:r w:rsidRPr="00AB4325">
              <w:rPr>
                <w:sz w:val="26"/>
              </w:rPr>
              <w:t>-</w:t>
            </w:r>
          </w:p>
        </w:tc>
        <w:tc>
          <w:tcPr>
            <w:tcW w:w="1089" w:type="dxa"/>
            <w:shd w:val="clear" w:color="auto" w:fill="auto"/>
            <w:vAlign w:val="center"/>
          </w:tcPr>
          <w:p w14:paraId="57FCF9D2" w14:textId="77777777" w:rsidR="00442FB5" w:rsidRPr="00AB4325" w:rsidRDefault="00442FB5" w:rsidP="00AB4325">
            <w:pPr>
              <w:spacing w:before="60" w:after="60" w:line="360" w:lineRule="auto"/>
              <w:jc w:val="center"/>
              <w:rPr>
                <w:sz w:val="26"/>
              </w:rPr>
            </w:pPr>
            <w:r w:rsidRPr="00AB4325">
              <w:rPr>
                <w:sz w:val="26"/>
              </w:rPr>
              <w:t>-</w:t>
            </w:r>
          </w:p>
        </w:tc>
        <w:tc>
          <w:tcPr>
            <w:tcW w:w="1089" w:type="dxa"/>
            <w:shd w:val="clear" w:color="auto" w:fill="auto"/>
            <w:vAlign w:val="center"/>
          </w:tcPr>
          <w:p w14:paraId="1F08CDE0" w14:textId="77777777" w:rsidR="00442FB5" w:rsidRPr="00AB4325" w:rsidRDefault="00442FB5" w:rsidP="00AB4325">
            <w:pPr>
              <w:spacing w:before="60" w:after="60" w:line="360" w:lineRule="auto"/>
              <w:jc w:val="center"/>
              <w:rPr>
                <w:sz w:val="26"/>
              </w:rPr>
            </w:pPr>
            <w:r w:rsidRPr="00AB4325">
              <w:rPr>
                <w:sz w:val="26"/>
              </w:rPr>
              <w:t>-</w:t>
            </w:r>
          </w:p>
        </w:tc>
        <w:tc>
          <w:tcPr>
            <w:tcW w:w="1089" w:type="dxa"/>
            <w:shd w:val="clear" w:color="auto" w:fill="auto"/>
            <w:vAlign w:val="center"/>
          </w:tcPr>
          <w:p w14:paraId="2FCEC306" w14:textId="77777777" w:rsidR="00442FB5" w:rsidRPr="00AB4325" w:rsidRDefault="00442FB5" w:rsidP="00AB4325">
            <w:pPr>
              <w:spacing w:before="60" w:after="60" w:line="360" w:lineRule="auto"/>
              <w:jc w:val="center"/>
              <w:rPr>
                <w:sz w:val="26"/>
              </w:rPr>
            </w:pPr>
            <w:r w:rsidRPr="00AB4325">
              <w:rPr>
                <w:sz w:val="26"/>
              </w:rPr>
              <w:t>5,44</w:t>
            </w:r>
          </w:p>
        </w:tc>
        <w:tc>
          <w:tcPr>
            <w:tcW w:w="1089" w:type="dxa"/>
            <w:shd w:val="clear" w:color="auto" w:fill="auto"/>
            <w:vAlign w:val="center"/>
          </w:tcPr>
          <w:p w14:paraId="2A1C7CF2" w14:textId="77777777" w:rsidR="00442FB5" w:rsidRPr="00AB4325" w:rsidRDefault="00442FB5" w:rsidP="00AB4325">
            <w:pPr>
              <w:spacing w:before="60" w:after="60" w:line="360" w:lineRule="auto"/>
              <w:jc w:val="center"/>
              <w:rPr>
                <w:sz w:val="26"/>
              </w:rPr>
            </w:pPr>
            <w:r w:rsidRPr="00AB4325">
              <w:rPr>
                <w:sz w:val="26"/>
              </w:rPr>
              <w:t>0,56</w:t>
            </w:r>
          </w:p>
        </w:tc>
        <w:tc>
          <w:tcPr>
            <w:tcW w:w="1022" w:type="dxa"/>
            <w:shd w:val="clear" w:color="auto" w:fill="auto"/>
            <w:vAlign w:val="center"/>
          </w:tcPr>
          <w:p w14:paraId="21F2197F" w14:textId="77777777" w:rsidR="00442FB5" w:rsidRPr="00AB4325" w:rsidRDefault="00442FB5" w:rsidP="00AB4325">
            <w:pPr>
              <w:spacing w:before="60" w:after="60" w:line="360" w:lineRule="auto"/>
              <w:jc w:val="center"/>
              <w:rPr>
                <w:sz w:val="26"/>
              </w:rPr>
            </w:pPr>
            <w:r w:rsidRPr="00AB4325">
              <w:rPr>
                <w:sz w:val="26"/>
              </w:rPr>
              <w:t>5,38</w:t>
            </w:r>
          </w:p>
        </w:tc>
        <w:tc>
          <w:tcPr>
            <w:tcW w:w="1022" w:type="dxa"/>
            <w:shd w:val="clear" w:color="auto" w:fill="auto"/>
            <w:vAlign w:val="center"/>
          </w:tcPr>
          <w:p w14:paraId="5FC8DED9" w14:textId="77777777" w:rsidR="00442FB5" w:rsidRPr="00AB4325" w:rsidRDefault="00442FB5" w:rsidP="00AB4325">
            <w:pPr>
              <w:spacing w:before="60" w:after="60" w:line="360" w:lineRule="auto"/>
              <w:jc w:val="center"/>
              <w:rPr>
                <w:sz w:val="26"/>
              </w:rPr>
            </w:pPr>
            <w:r w:rsidRPr="00AB4325">
              <w:rPr>
                <w:sz w:val="26"/>
              </w:rPr>
              <w:t>5,00</w:t>
            </w:r>
          </w:p>
        </w:tc>
        <w:tc>
          <w:tcPr>
            <w:tcW w:w="1022" w:type="dxa"/>
            <w:shd w:val="clear" w:color="auto" w:fill="auto"/>
            <w:vAlign w:val="center"/>
          </w:tcPr>
          <w:p w14:paraId="381A1023" w14:textId="77777777" w:rsidR="00442FB5" w:rsidRPr="00AB4325" w:rsidRDefault="00442FB5" w:rsidP="00AB4325">
            <w:pPr>
              <w:spacing w:before="60" w:after="60" w:line="360" w:lineRule="auto"/>
              <w:jc w:val="center"/>
              <w:rPr>
                <w:sz w:val="26"/>
              </w:rPr>
            </w:pPr>
            <w:r w:rsidRPr="00AB4325">
              <w:rPr>
                <w:sz w:val="26"/>
              </w:rPr>
              <w:t>6,84</w:t>
            </w:r>
          </w:p>
        </w:tc>
        <w:tc>
          <w:tcPr>
            <w:tcW w:w="1022" w:type="dxa"/>
            <w:shd w:val="clear" w:color="auto" w:fill="auto"/>
            <w:vAlign w:val="center"/>
          </w:tcPr>
          <w:p w14:paraId="5AE9D85E" w14:textId="77777777" w:rsidR="00442FB5" w:rsidRPr="00AB4325" w:rsidRDefault="00B74443" w:rsidP="00AB4325">
            <w:pPr>
              <w:spacing w:before="60" w:after="60" w:line="360" w:lineRule="auto"/>
              <w:jc w:val="center"/>
              <w:rPr>
                <w:sz w:val="26"/>
              </w:rPr>
            </w:pPr>
            <w:r w:rsidRPr="00AB4325">
              <w:rPr>
                <w:sz w:val="26"/>
              </w:rPr>
              <w:t>9,12</w:t>
            </w:r>
          </w:p>
        </w:tc>
        <w:tc>
          <w:tcPr>
            <w:tcW w:w="1005" w:type="dxa"/>
            <w:shd w:val="clear" w:color="auto" w:fill="auto"/>
            <w:vAlign w:val="center"/>
          </w:tcPr>
          <w:p w14:paraId="581E7D31" w14:textId="77777777" w:rsidR="00442FB5" w:rsidRPr="00AB4325" w:rsidRDefault="00442FB5" w:rsidP="00AB4325">
            <w:pPr>
              <w:spacing w:before="60" w:after="60" w:line="360" w:lineRule="auto"/>
              <w:jc w:val="center"/>
              <w:rPr>
                <w:sz w:val="26"/>
              </w:rPr>
            </w:pPr>
            <w:r w:rsidRPr="00AB4325">
              <w:rPr>
                <w:sz w:val="26"/>
              </w:rPr>
              <w:t>-</w:t>
            </w:r>
            <w:r w:rsidR="00B74443" w:rsidRPr="00AB4325">
              <w:rPr>
                <w:sz w:val="26"/>
              </w:rPr>
              <w:t>16,26</w:t>
            </w:r>
          </w:p>
        </w:tc>
      </w:tr>
    </w:tbl>
    <w:p w14:paraId="67140A93" w14:textId="77777777" w:rsidR="00442FB5" w:rsidRPr="00AB4325" w:rsidRDefault="00442FB5" w:rsidP="00AB4325">
      <w:pPr>
        <w:spacing w:line="360" w:lineRule="auto"/>
        <w:jc w:val="center"/>
        <w:rPr>
          <w:sz w:val="26"/>
        </w:rPr>
        <w:sectPr w:rsidR="00442FB5" w:rsidRPr="00AB4325" w:rsidSect="00A54F70">
          <w:pgSz w:w="15840" w:h="12240" w:orient="landscape"/>
          <w:pgMar w:top="1140" w:right="1140" w:bottom="1140" w:left="1701" w:header="720" w:footer="720" w:gutter="0"/>
          <w:cols w:space="720"/>
          <w:docGrid w:linePitch="360"/>
        </w:sectPr>
      </w:pPr>
      <w:r w:rsidRPr="00AB4325">
        <w:rPr>
          <w:sz w:val="26"/>
        </w:rPr>
        <w:t>Nguồn: Sở Văn hóa, thể thao và du lịch Lai Châu.</w:t>
      </w:r>
    </w:p>
    <w:p w14:paraId="06E694EE" w14:textId="77777777" w:rsidR="00442FB5" w:rsidRPr="00AB4325" w:rsidRDefault="00442FB5" w:rsidP="00911553">
      <w:pPr>
        <w:pStyle w:val="Heading2"/>
      </w:pPr>
      <w:bookmarkStart w:id="358" w:name="_Toc67413666"/>
      <w:bookmarkStart w:id="359" w:name="_Toc67413898"/>
      <w:bookmarkStart w:id="360" w:name="_Toc67441089"/>
      <w:bookmarkStart w:id="361" w:name="_Toc67577863"/>
      <w:bookmarkStart w:id="362" w:name="_Toc68080632"/>
      <w:bookmarkStart w:id="363" w:name="_Toc68274574"/>
      <w:bookmarkStart w:id="364" w:name="_Toc69330894"/>
      <w:bookmarkStart w:id="365" w:name="_Toc69417453"/>
      <w:bookmarkStart w:id="366" w:name="_Toc70766774"/>
      <w:bookmarkStart w:id="367" w:name="_Toc101798561"/>
      <w:r w:rsidRPr="00AB4325">
        <w:t>Phụ lục 6: So sánh độ sai lệch giữa hiện trạng khách du lịch đến Lai Châu với dự báo trong Đề án Điều chỉnh quy hoạch tổng thể phát triển du lịch tỉnh đến năm 2020, tầm nhìn đến năm 2030</w:t>
      </w:r>
      <w:bookmarkEnd w:id="358"/>
      <w:bookmarkEnd w:id="359"/>
      <w:bookmarkEnd w:id="360"/>
      <w:bookmarkEnd w:id="361"/>
      <w:bookmarkEnd w:id="362"/>
      <w:bookmarkEnd w:id="363"/>
      <w:bookmarkEnd w:id="364"/>
      <w:bookmarkEnd w:id="365"/>
      <w:bookmarkEnd w:id="366"/>
      <w:bookmarkEnd w:id="367"/>
    </w:p>
    <w:tbl>
      <w:tblPr>
        <w:tblW w:w="10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7"/>
        <w:gridCol w:w="1405"/>
        <w:gridCol w:w="1645"/>
        <w:gridCol w:w="1518"/>
      </w:tblGrid>
      <w:tr w:rsidR="00AB4325" w:rsidRPr="00AB4325" w14:paraId="398EAB53" w14:textId="77777777" w:rsidTr="001D2884">
        <w:trPr>
          <w:trHeight w:val="266"/>
          <w:jc w:val="center"/>
        </w:trPr>
        <w:tc>
          <w:tcPr>
            <w:tcW w:w="5817" w:type="dxa"/>
            <w:shd w:val="clear" w:color="auto" w:fill="auto"/>
            <w:vAlign w:val="center"/>
          </w:tcPr>
          <w:p w14:paraId="56EC14AC" w14:textId="77777777" w:rsidR="00442FB5" w:rsidRPr="00AB4325" w:rsidRDefault="00442FB5" w:rsidP="00AB4325">
            <w:pPr>
              <w:spacing w:before="60" w:after="60" w:line="360" w:lineRule="auto"/>
              <w:jc w:val="center"/>
              <w:rPr>
                <w:b/>
                <w:sz w:val="26"/>
              </w:rPr>
            </w:pPr>
            <w:r w:rsidRPr="00AB4325">
              <w:rPr>
                <w:b/>
                <w:sz w:val="26"/>
              </w:rPr>
              <w:t>Hạng mục</w:t>
            </w:r>
          </w:p>
        </w:tc>
        <w:tc>
          <w:tcPr>
            <w:tcW w:w="1405" w:type="dxa"/>
            <w:shd w:val="clear" w:color="auto" w:fill="auto"/>
            <w:vAlign w:val="center"/>
          </w:tcPr>
          <w:p w14:paraId="39E1FCC0" w14:textId="77777777" w:rsidR="00442FB5" w:rsidRPr="00AB4325" w:rsidRDefault="00442FB5" w:rsidP="00AB4325">
            <w:pPr>
              <w:spacing w:before="60" w:after="60" w:line="360" w:lineRule="auto"/>
              <w:jc w:val="center"/>
              <w:rPr>
                <w:b/>
                <w:sz w:val="26"/>
              </w:rPr>
            </w:pPr>
            <w:r w:rsidRPr="00AB4325">
              <w:rPr>
                <w:b/>
                <w:sz w:val="26"/>
              </w:rPr>
              <w:t>Đơn vị</w:t>
            </w:r>
          </w:p>
        </w:tc>
        <w:tc>
          <w:tcPr>
            <w:tcW w:w="1645" w:type="dxa"/>
            <w:shd w:val="clear" w:color="auto" w:fill="auto"/>
            <w:vAlign w:val="center"/>
          </w:tcPr>
          <w:p w14:paraId="2DAA2BAA" w14:textId="77777777" w:rsidR="00442FB5" w:rsidRPr="00AB4325" w:rsidRDefault="00442FB5" w:rsidP="00AB4325">
            <w:pPr>
              <w:spacing w:before="60" w:after="60" w:line="360" w:lineRule="auto"/>
              <w:jc w:val="center"/>
              <w:rPr>
                <w:b/>
                <w:sz w:val="26"/>
              </w:rPr>
            </w:pPr>
            <w:r w:rsidRPr="00AB4325">
              <w:rPr>
                <w:b/>
                <w:sz w:val="26"/>
              </w:rPr>
              <w:t>2015</w:t>
            </w:r>
          </w:p>
        </w:tc>
        <w:tc>
          <w:tcPr>
            <w:tcW w:w="1518" w:type="dxa"/>
            <w:shd w:val="clear" w:color="auto" w:fill="auto"/>
            <w:vAlign w:val="center"/>
          </w:tcPr>
          <w:p w14:paraId="7459F165" w14:textId="77777777" w:rsidR="00442FB5" w:rsidRPr="00AB4325" w:rsidRDefault="00442FB5" w:rsidP="00AB4325">
            <w:pPr>
              <w:spacing w:before="60" w:after="60" w:line="360" w:lineRule="auto"/>
              <w:jc w:val="center"/>
              <w:rPr>
                <w:b/>
                <w:sz w:val="26"/>
              </w:rPr>
            </w:pPr>
            <w:r w:rsidRPr="00AB4325">
              <w:rPr>
                <w:b/>
                <w:sz w:val="26"/>
              </w:rPr>
              <w:t>2020</w:t>
            </w:r>
          </w:p>
        </w:tc>
      </w:tr>
      <w:tr w:rsidR="00AB4325" w:rsidRPr="00AB4325" w14:paraId="6F2AB573" w14:textId="77777777" w:rsidTr="001D2884">
        <w:trPr>
          <w:trHeight w:val="569"/>
          <w:jc w:val="center"/>
        </w:trPr>
        <w:tc>
          <w:tcPr>
            <w:tcW w:w="5817" w:type="dxa"/>
            <w:shd w:val="clear" w:color="auto" w:fill="auto"/>
            <w:vAlign w:val="center"/>
          </w:tcPr>
          <w:p w14:paraId="314F5DE7" w14:textId="77777777" w:rsidR="00442FB5" w:rsidRPr="00AB4325" w:rsidRDefault="00442FB5" w:rsidP="00AB4325">
            <w:pPr>
              <w:spacing w:before="60" w:after="60" w:line="360" w:lineRule="auto"/>
              <w:rPr>
                <w:sz w:val="26"/>
              </w:rPr>
            </w:pPr>
            <w:r w:rsidRPr="00AB4325">
              <w:rPr>
                <w:sz w:val="26"/>
              </w:rPr>
              <w:t>Tổng lượng khách</w:t>
            </w:r>
          </w:p>
        </w:tc>
        <w:tc>
          <w:tcPr>
            <w:tcW w:w="1405" w:type="dxa"/>
            <w:shd w:val="clear" w:color="auto" w:fill="auto"/>
            <w:vAlign w:val="center"/>
          </w:tcPr>
          <w:p w14:paraId="4CD23D16" w14:textId="77777777" w:rsidR="00442FB5" w:rsidRPr="00AB4325" w:rsidRDefault="00442FB5" w:rsidP="00AB4325">
            <w:pPr>
              <w:spacing w:before="60" w:after="60" w:line="360" w:lineRule="auto"/>
              <w:jc w:val="center"/>
              <w:rPr>
                <w:sz w:val="26"/>
              </w:rPr>
            </w:pPr>
            <w:r w:rsidRPr="00AB4325">
              <w:rPr>
                <w:sz w:val="26"/>
              </w:rPr>
              <w:t>Lượt khách</w:t>
            </w:r>
          </w:p>
        </w:tc>
        <w:tc>
          <w:tcPr>
            <w:tcW w:w="1645" w:type="dxa"/>
            <w:shd w:val="clear" w:color="auto" w:fill="auto"/>
            <w:vAlign w:val="center"/>
          </w:tcPr>
          <w:p w14:paraId="387E4A7C" w14:textId="77777777" w:rsidR="00442FB5" w:rsidRPr="00AB4325" w:rsidRDefault="00442FB5" w:rsidP="00AB4325">
            <w:pPr>
              <w:spacing w:before="60" w:after="60" w:line="360" w:lineRule="auto"/>
              <w:jc w:val="center"/>
              <w:rPr>
                <w:sz w:val="26"/>
              </w:rPr>
            </w:pPr>
            <w:r w:rsidRPr="00AB4325">
              <w:rPr>
                <w:sz w:val="26"/>
              </w:rPr>
              <w:t>182.400</w:t>
            </w:r>
          </w:p>
        </w:tc>
        <w:tc>
          <w:tcPr>
            <w:tcW w:w="1518" w:type="dxa"/>
            <w:shd w:val="clear" w:color="auto" w:fill="auto"/>
            <w:vAlign w:val="center"/>
          </w:tcPr>
          <w:p w14:paraId="5FFC5A8D" w14:textId="77777777" w:rsidR="00442FB5" w:rsidRPr="00AB4325" w:rsidRDefault="00B74443" w:rsidP="00AB4325">
            <w:pPr>
              <w:spacing w:before="60" w:after="60" w:line="360" w:lineRule="auto"/>
              <w:jc w:val="center"/>
              <w:rPr>
                <w:sz w:val="26"/>
              </w:rPr>
            </w:pPr>
            <w:r w:rsidRPr="00AB4325">
              <w:rPr>
                <w:sz w:val="26"/>
              </w:rPr>
              <w:t>299.309</w:t>
            </w:r>
          </w:p>
        </w:tc>
      </w:tr>
      <w:tr w:rsidR="00AB4325" w:rsidRPr="00AB4325" w14:paraId="032BD2C0" w14:textId="77777777" w:rsidTr="001D2884">
        <w:trPr>
          <w:trHeight w:val="569"/>
          <w:jc w:val="center"/>
        </w:trPr>
        <w:tc>
          <w:tcPr>
            <w:tcW w:w="5817" w:type="dxa"/>
            <w:shd w:val="clear" w:color="auto" w:fill="auto"/>
            <w:vAlign w:val="center"/>
          </w:tcPr>
          <w:p w14:paraId="54800200" w14:textId="77777777" w:rsidR="00442FB5" w:rsidRPr="00AB4325" w:rsidRDefault="00442FB5" w:rsidP="00AB4325">
            <w:pPr>
              <w:spacing w:before="60" w:after="60" w:line="360" w:lineRule="auto"/>
              <w:rPr>
                <w:sz w:val="26"/>
              </w:rPr>
            </w:pPr>
            <w:r w:rsidRPr="00AB4325">
              <w:rPr>
                <w:sz w:val="26"/>
              </w:rPr>
              <w:t>Dự báo tổng lượng khách (kịch bản thấp)</w:t>
            </w:r>
          </w:p>
        </w:tc>
        <w:tc>
          <w:tcPr>
            <w:tcW w:w="1405" w:type="dxa"/>
            <w:shd w:val="clear" w:color="auto" w:fill="auto"/>
            <w:vAlign w:val="center"/>
          </w:tcPr>
          <w:p w14:paraId="4DD99257" w14:textId="77777777" w:rsidR="00442FB5" w:rsidRPr="00AB4325" w:rsidRDefault="00442FB5" w:rsidP="00AB4325">
            <w:pPr>
              <w:spacing w:before="60" w:after="60" w:line="360" w:lineRule="auto"/>
              <w:jc w:val="center"/>
              <w:rPr>
                <w:sz w:val="26"/>
              </w:rPr>
            </w:pPr>
            <w:r w:rsidRPr="00AB4325">
              <w:rPr>
                <w:sz w:val="26"/>
              </w:rPr>
              <w:t>Lượt khách</w:t>
            </w:r>
          </w:p>
        </w:tc>
        <w:tc>
          <w:tcPr>
            <w:tcW w:w="1645" w:type="dxa"/>
            <w:shd w:val="clear" w:color="auto" w:fill="auto"/>
            <w:vAlign w:val="center"/>
          </w:tcPr>
          <w:p w14:paraId="2ECFF35D" w14:textId="77777777" w:rsidR="00442FB5" w:rsidRPr="00AB4325" w:rsidRDefault="00442FB5" w:rsidP="00AB4325">
            <w:pPr>
              <w:spacing w:before="60" w:after="60" w:line="360" w:lineRule="auto"/>
              <w:jc w:val="center"/>
              <w:rPr>
                <w:sz w:val="26"/>
              </w:rPr>
            </w:pPr>
            <w:r w:rsidRPr="00AB4325">
              <w:rPr>
                <w:sz w:val="26"/>
              </w:rPr>
              <w:t>180.000</w:t>
            </w:r>
          </w:p>
        </w:tc>
        <w:tc>
          <w:tcPr>
            <w:tcW w:w="1518" w:type="dxa"/>
            <w:shd w:val="clear" w:color="auto" w:fill="auto"/>
            <w:vAlign w:val="center"/>
          </w:tcPr>
          <w:p w14:paraId="7AB815DE" w14:textId="77777777" w:rsidR="00442FB5" w:rsidRPr="00AB4325" w:rsidRDefault="00442FB5" w:rsidP="00AB4325">
            <w:pPr>
              <w:spacing w:before="60" w:after="60" w:line="360" w:lineRule="auto"/>
              <w:jc w:val="center"/>
              <w:rPr>
                <w:sz w:val="26"/>
              </w:rPr>
            </w:pPr>
            <w:r w:rsidRPr="00AB4325">
              <w:rPr>
                <w:sz w:val="26"/>
              </w:rPr>
              <w:t>262.000</w:t>
            </w:r>
          </w:p>
        </w:tc>
      </w:tr>
      <w:tr w:rsidR="00AB4325" w:rsidRPr="00AB4325" w14:paraId="3E8C2F1E" w14:textId="77777777" w:rsidTr="001D2884">
        <w:trPr>
          <w:trHeight w:val="569"/>
          <w:jc w:val="center"/>
        </w:trPr>
        <w:tc>
          <w:tcPr>
            <w:tcW w:w="5817" w:type="dxa"/>
            <w:shd w:val="clear" w:color="auto" w:fill="auto"/>
            <w:vAlign w:val="center"/>
          </w:tcPr>
          <w:p w14:paraId="4340AED8" w14:textId="77777777" w:rsidR="00442FB5" w:rsidRPr="00AB4325" w:rsidRDefault="00442FB5" w:rsidP="00AB4325">
            <w:pPr>
              <w:spacing w:before="60" w:after="60" w:line="360" w:lineRule="auto"/>
              <w:rPr>
                <w:sz w:val="26"/>
              </w:rPr>
            </w:pPr>
            <w:r w:rsidRPr="00AB4325">
              <w:rPr>
                <w:sz w:val="26"/>
              </w:rPr>
              <w:t>Sai lệch so với dự báo (kịch bản thấp)</w:t>
            </w:r>
          </w:p>
        </w:tc>
        <w:tc>
          <w:tcPr>
            <w:tcW w:w="1405" w:type="dxa"/>
            <w:shd w:val="clear" w:color="auto" w:fill="auto"/>
            <w:vAlign w:val="center"/>
          </w:tcPr>
          <w:p w14:paraId="23807CEC" w14:textId="77777777" w:rsidR="00442FB5" w:rsidRPr="00AB4325" w:rsidRDefault="00442FB5" w:rsidP="00AB4325">
            <w:pPr>
              <w:spacing w:before="60" w:after="60" w:line="360" w:lineRule="auto"/>
              <w:jc w:val="center"/>
              <w:rPr>
                <w:sz w:val="26"/>
              </w:rPr>
            </w:pPr>
            <w:r w:rsidRPr="00AB4325">
              <w:rPr>
                <w:sz w:val="26"/>
              </w:rPr>
              <w:t>%</w:t>
            </w:r>
          </w:p>
        </w:tc>
        <w:tc>
          <w:tcPr>
            <w:tcW w:w="1645" w:type="dxa"/>
            <w:shd w:val="clear" w:color="auto" w:fill="auto"/>
            <w:vAlign w:val="center"/>
          </w:tcPr>
          <w:p w14:paraId="13453C29" w14:textId="77777777" w:rsidR="00442FB5" w:rsidRPr="00AB4325" w:rsidRDefault="00442FB5" w:rsidP="00AB4325">
            <w:pPr>
              <w:spacing w:before="60" w:after="60" w:line="360" w:lineRule="auto"/>
              <w:jc w:val="center"/>
              <w:rPr>
                <w:sz w:val="26"/>
              </w:rPr>
            </w:pPr>
            <w:r w:rsidRPr="00AB4325">
              <w:rPr>
                <w:sz w:val="26"/>
              </w:rPr>
              <w:t>1,33</w:t>
            </w:r>
          </w:p>
        </w:tc>
        <w:tc>
          <w:tcPr>
            <w:tcW w:w="1518" w:type="dxa"/>
            <w:shd w:val="clear" w:color="auto" w:fill="auto"/>
            <w:vAlign w:val="center"/>
          </w:tcPr>
          <w:p w14:paraId="62219CE0" w14:textId="77777777" w:rsidR="00442FB5" w:rsidRPr="00AB4325" w:rsidRDefault="00442FB5" w:rsidP="00AB4325">
            <w:pPr>
              <w:spacing w:before="60" w:after="60" w:line="360" w:lineRule="auto"/>
              <w:jc w:val="center"/>
              <w:rPr>
                <w:sz w:val="26"/>
              </w:rPr>
            </w:pPr>
            <w:r w:rsidRPr="00AB4325">
              <w:rPr>
                <w:sz w:val="26"/>
              </w:rPr>
              <w:t>-</w:t>
            </w:r>
            <w:r w:rsidR="00B74443" w:rsidRPr="00AB4325">
              <w:rPr>
                <w:sz w:val="26"/>
              </w:rPr>
              <w:t>20,19</w:t>
            </w:r>
          </w:p>
        </w:tc>
      </w:tr>
      <w:tr w:rsidR="00AB4325" w:rsidRPr="00AB4325" w14:paraId="1BE93614" w14:textId="77777777" w:rsidTr="001D2884">
        <w:trPr>
          <w:trHeight w:val="569"/>
          <w:jc w:val="center"/>
        </w:trPr>
        <w:tc>
          <w:tcPr>
            <w:tcW w:w="5817" w:type="dxa"/>
            <w:shd w:val="clear" w:color="auto" w:fill="auto"/>
            <w:vAlign w:val="center"/>
          </w:tcPr>
          <w:p w14:paraId="22F86166" w14:textId="77777777" w:rsidR="00442FB5" w:rsidRPr="00AB4325" w:rsidRDefault="00442FB5" w:rsidP="00AB4325">
            <w:pPr>
              <w:spacing w:before="60" w:after="60" w:line="360" w:lineRule="auto"/>
              <w:rPr>
                <w:sz w:val="26"/>
              </w:rPr>
            </w:pPr>
            <w:r w:rsidRPr="00AB4325">
              <w:rPr>
                <w:sz w:val="26"/>
              </w:rPr>
              <w:t>Khách quốc tế</w:t>
            </w:r>
          </w:p>
        </w:tc>
        <w:tc>
          <w:tcPr>
            <w:tcW w:w="1405" w:type="dxa"/>
            <w:shd w:val="clear" w:color="auto" w:fill="auto"/>
            <w:vAlign w:val="center"/>
          </w:tcPr>
          <w:p w14:paraId="2DBD552E" w14:textId="77777777" w:rsidR="00442FB5" w:rsidRPr="00AB4325" w:rsidRDefault="00442FB5" w:rsidP="00AB4325">
            <w:pPr>
              <w:spacing w:before="60" w:after="60" w:line="360" w:lineRule="auto"/>
              <w:jc w:val="center"/>
              <w:rPr>
                <w:sz w:val="26"/>
              </w:rPr>
            </w:pPr>
            <w:r w:rsidRPr="00AB4325">
              <w:rPr>
                <w:sz w:val="26"/>
              </w:rPr>
              <w:t>Lượt khách</w:t>
            </w:r>
          </w:p>
        </w:tc>
        <w:tc>
          <w:tcPr>
            <w:tcW w:w="1645" w:type="dxa"/>
            <w:shd w:val="clear" w:color="auto" w:fill="auto"/>
            <w:vAlign w:val="center"/>
          </w:tcPr>
          <w:p w14:paraId="5379985B" w14:textId="77777777" w:rsidR="00442FB5" w:rsidRPr="00AB4325" w:rsidRDefault="00442FB5" w:rsidP="00AB4325">
            <w:pPr>
              <w:spacing w:before="60" w:after="60" w:line="360" w:lineRule="auto"/>
              <w:jc w:val="center"/>
              <w:rPr>
                <w:sz w:val="26"/>
              </w:rPr>
            </w:pPr>
            <w:r w:rsidRPr="00AB4325">
              <w:rPr>
                <w:sz w:val="26"/>
              </w:rPr>
              <w:t>21.500</w:t>
            </w:r>
          </w:p>
        </w:tc>
        <w:tc>
          <w:tcPr>
            <w:tcW w:w="1518" w:type="dxa"/>
            <w:shd w:val="clear" w:color="auto" w:fill="auto"/>
            <w:vAlign w:val="center"/>
          </w:tcPr>
          <w:p w14:paraId="7AD6C24E" w14:textId="77777777" w:rsidR="00442FB5" w:rsidRPr="00AB4325" w:rsidRDefault="00442FB5" w:rsidP="00AB4325">
            <w:pPr>
              <w:spacing w:before="60" w:after="60" w:line="360" w:lineRule="auto"/>
              <w:jc w:val="center"/>
              <w:rPr>
                <w:sz w:val="26"/>
              </w:rPr>
            </w:pPr>
            <w:r w:rsidRPr="00AB4325">
              <w:rPr>
                <w:sz w:val="26"/>
              </w:rPr>
              <w:t>6.000</w:t>
            </w:r>
          </w:p>
        </w:tc>
      </w:tr>
      <w:tr w:rsidR="00AB4325" w:rsidRPr="00AB4325" w14:paraId="7766C5DF" w14:textId="77777777" w:rsidTr="001D2884">
        <w:trPr>
          <w:trHeight w:val="569"/>
          <w:jc w:val="center"/>
        </w:trPr>
        <w:tc>
          <w:tcPr>
            <w:tcW w:w="5817" w:type="dxa"/>
            <w:shd w:val="clear" w:color="auto" w:fill="auto"/>
            <w:vAlign w:val="center"/>
          </w:tcPr>
          <w:p w14:paraId="5CCC6DF6" w14:textId="77777777" w:rsidR="00442FB5" w:rsidRPr="00AB4325" w:rsidRDefault="00442FB5" w:rsidP="00AB4325">
            <w:pPr>
              <w:spacing w:before="60" w:after="60" w:line="360" w:lineRule="auto"/>
              <w:rPr>
                <w:sz w:val="26"/>
              </w:rPr>
            </w:pPr>
            <w:r w:rsidRPr="00AB4325">
              <w:rPr>
                <w:sz w:val="26"/>
              </w:rPr>
              <w:t>Dự báo khách quốc tế (kịch bản thấp nhất)</w:t>
            </w:r>
          </w:p>
        </w:tc>
        <w:tc>
          <w:tcPr>
            <w:tcW w:w="1405" w:type="dxa"/>
            <w:shd w:val="clear" w:color="auto" w:fill="auto"/>
            <w:vAlign w:val="center"/>
          </w:tcPr>
          <w:p w14:paraId="29A36843" w14:textId="77777777" w:rsidR="00442FB5" w:rsidRPr="00AB4325" w:rsidRDefault="00442FB5" w:rsidP="00AB4325">
            <w:pPr>
              <w:spacing w:before="60" w:after="60" w:line="360" w:lineRule="auto"/>
              <w:jc w:val="center"/>
              <w:rPr>
                <w:sz w:val="26"/>
              </w:rPr>
            </w:pPr>
            <w:r w:rsidRPr="00AB4325">
              <w:rPr>
                <w:sz w:val="26"/>
              </w:rPr>
              <w:t>Lượt khách</w:t>
            </w:r>
          </w:p>
        </w:tc>
        <w:tc>
          <w:tcPr>
            <w:tcW w:w="1645" w:type="dxa"/>
            <w:shd w:val="clear" w:color="auto" w:fill="auto"/>
            <w:vAlign w:val="center"/>
          </w:tcPr>
          <w:p w14:paraId="7CE38969" w14:textId="77777777" w:rsidR="00442FB5" w:rsidRPr="00AB4325" w:rsidRDefault="00442FB5" w:rsidP="00AB4325">
            <w:pPr>
              <w:spacing w:before="60" w:after="60" w:line="360" w:lineRule="auto"/>
              <w:jc w:val="center"/>
              <w:rPr>
                <w:sz w:val="26"/>
              </w:rPr>
            </w:pPr>
            <w:r w:rsidRPr="00AB4325">
              <w:rPr>
                <w:sz w:val="26"/>
              </w:rPr>
              <w:t>20.000</w:t>
            </w:r>
          </w:p>
        </w:tc>
        <w:tc>
          <w:tcPr>
            <w:tcW w:w="1518" w:type="dxa"/>
            <w:shd w:val="clear" w:color="auto" w:fill="auto"/>
            <w:vAlign w:val="center"/>
          </w:tcPr>
          <w:p w14:paraId="401B6E64" w14:textId="77777777" w:rsidR="00442FB5" w:rsidRPr="00AB4325" w:rsidRDefault="00442FB5" w:rsidP="00AB4325">
            <w:pPr>
              <w:spacing w:before="60" w:after="60" w:line="360" w:lineRule="auto"/>
              <w:jc w:val="center"/>
              <w:rPr>
                <w:sz w:val="26"/>
              </w:rPr>
            </w:pPr>
            <w:r w:rsidRPr="00AB4325">
              <w:rPr>
                <w:sz w:val="26"/>
              </w:rPr>
              <w:t>32.000</w:t>
            </w:r>
          </w:p>
        </w:tc>
      </w:tr>
      <w:tr w:rsidR="00AB4325" w:rsidRPr="00AB4325" w14:paraId="5AC0F8D1" w14:textId="77777777" w:rsidTr="001D2884">
        <w:trPr>
          <w:trHeight w:val="569"/>
          <w:jc w:val="center"/>
        </w:trPr>
        <w:tc>
          <w:tcPr>
            <w:tcW w:w="5817" w:type="dxa"/>
            <w:shd w:val="clear" w:color="auto" w:fill="auto"/>
            <w:vAlign w:val="center"/>
          </w:tcPr>
          <w:p w14:paraId="3CC1EA28" w14:textId="77777777" w:rsidR="00442FB5" w:rsidRPr="00AB4325" w:rsidRDefault="00442FB5" w:rsidP="00AB4325">
            <w:pPr>
              <w:spacing w:before="60" w:after="60" w:line="360" w:lineRule="auto"/>
              <w:rPr>
                <w:sz w:val="26"/>
              </w:rPr>
            </w:pPr>
            <w:r w:rsidRPr="00AB4325">
              <w:rPr>
                <w:sz w:val="26"/>
              </w:rPr>
              <w:t>Sai lệch so với dự báo (kịch bản thấp nhất)</w:t>
            </w:r>
          </w:p>
        </w:tc>
        <w:tc>
          <w:tcPr>
            <w:tcW w:w="1405" w:type="dxa"/>
            <w:shd w:val="clear" w:color="auto" w:fill="auto"/>
            <w:vAlign w:val="center"/>
          </w:tcPr>
          <w:p w14:paraId="7640DAF7" w14:textId="77777777" w:rsidR="00442FB5" w:rsidRPr="00AB4325" w:rsidRDefault="00442FB5" w:rsidP="00AB4325">
            <w:pPr>
              <w:spacing w:before="60" w:after="60" w:line="360" w:lineRule="auto"/>
              <w:jc w:val="center"/>
              <w:rPr>
                <w:sz w:val="26"/>
              </w:rPr>
            </w:pPr>
            <w:r w:rsidRPr="00AB4325">
              <w:rPr>
                <w:sz w:val="26"/>
              </w:rPr>
              <w:t>%</w:t>
            </w:r>
          </w:p>
        </w:tc>
        <w:tc>
          <w:tcPr>
            <w:tcW w:w="1645" w:type="dxa"/>
            <w:shd w:val="clear" w:color="auto" w:fill="auto"/>
            <w:vAlign w:val="center"/>
          </w:tcPr>
          <w:p w14:paraId="311D3F26" w14:textId="77777777" w:rsidR="00442FB5" w:rsidRPr="00AB4325" w:rsidRDefault="00442FB5" w:rsidP="00AB4325">
            <w:pPr>
              <w:spacing w:before="60" w:after="60" w:line="360" w:lineRule="auto"/>
              <w:jc w:val="center"/>
              <w:rPr>
                <w:sz w:val="26"/>
              </w:rPr>
            </w:pPr>
            <w:r w:rsidRPr="00AB4325">
              <w:rPr>
                <w:sz w:val="26"/>
              </w:rPr>
              <w:t>7,50</w:t>
            </w:r>
          </w:p>
        </w:tc>
        <w:tc>
          <w:tcPr>
            <w:tcW w:w="1518" w:type="dxa"/>
            <w:shd w:val="clear" w:color="auto" w:fill="auto"/>
            <w:vAlign w:val="center"/>
          </w:tcPr>
          <w:p w14:paraId="4A0C73BD" w14:textId="77777777" w:rsidR="00442FB5" w:rsidRPr="00AB4325" w:rsidRDefault="00442FB5" w:rsidP="00AB4325">
            <w:pPr>
              <w:spacing w:before="60" w:after="60" w:line="360" w:lineRule="auto"/>
              <w:jc w:val="center"/>
              <w:rPr>
                <w:sz w:val="26"/>
              </w:rPr>
            </w:pPr>
            <w:r w:rsidRPr="00AB4325">
              <w:rPr>
                <w:sz w:val="26"/>
              </w:rPr>
              <w:t>-81,25</w:t>
            </w:r>
          </w:p>
        </w:tc>
      </w:tr>
      <w:tr w:rsidR="00AB4325" w:rsidRPr="00AB4325" w14:paraId="2A2BF103" w14:textId="77777777" w:rsidTr="001D2884">
        <w:trPr>
          <w:trHeight w:val="569"/>
          <w:jc w:val="center"/>
        </w:trPr>
        <w:tc>
          <w:tcPr>
            <w:tcW w:w="5817" w:type="dxa"/>
            <w:shd w:val="clear" w:color="auto" w:fill="auto"/>
            <w:vAlign w:val="center"/>
          </w:tcPr>
          <w:p w14:paraId="38165DFE" w14:textId="77777777" w:rsidR="00442FB5" w:rsidRPr="00AB4325" w:rsidRDefault="00442FB5" w:rsidP="00AB4325">
            <w:pPr>
              <w:spacing w:before="60" w:after="60" w:line="360" w:lineRule="auto"/>
              <w:rPr>
                <w:sz w:val="26"/>
              </w:rPr>
            </w:pPr>
            <w:r w:rsidRPr="00AB4325">
              <w:rPr>
                <w:sz w:val="26"/>
              </w:rPr>
              <w:t>Khách nội địa</w:t>
            </w:r>
          </w:p>
        </w:tc>
        <w:tc>
          <w:tcPr>
            <w:tcW w:w="1405" w:type="dxa"/>
            <w:shd w:val="clear" w:color="auto" w:fill="auto"/>
            <w:vAlign w:val="center"/>
          </w:tcPr>
          <w:p w14:paraId="4D209A9C" w14:textId="77777777" w:rsidR="00442FB5" w:rsidRPr="00AB4325" w:rsidRDefault="00442FB5" w:rsidP="00AB4325">
            <w:pPr>
              <w:spacing w:before="60" w:after="60" w:line="360" w:lineRule="auto"/>
              <w:jc w:val="center"/>
              <w:rPr>
                <w:sz w:val="26"/>
              </w:rPr>
            </w:pPr>
            <w:r w:rsidRPr="00AB4325">
              <w:rPr>
                <w:sz w:val="26"/>
              </w:rPr>
              <w:t>Lượt khách</w:t>
            </w:r>
          </w:p>
        </w:tc>
        <w:tc>
          <w:tcPr>
            <w:tcW w:w="1645" w:type="dxa"/>
            <w:shd w:val="clear" w:color="auto" w:fill="auto"/>
            <w:vAlign w:val="center"/>
          </w:tcPr>
          <w:p w14:paraId="76D83B7E" w14:textId="77777777" w:rsidR="00442FB5" w:rsidRPr="00AB4325" w:rsidRDefault="00442FB5" w:rsidP="00AB4325">
            <w:pPr>
              <w:spacing w:before="60" w:after="60" w:line="360" w:lineRule="auto"/>
              <w:jc w:val="center"/>
              <w:rPr>
                <w:sz w:val="26"/>
              </w:rPr>
            </w:pPr>
            <w:r w:rsidRPr="00AB4325">
              <w:rPr>
                <w:sz w:val="26"/>
              </w:rPr>
              <w:t>160.900</w:t>
            </w:r>
          </w:p>
        </w:tc>
        <w:tc>
          <w:tcPr>
            <w:tcW w:w="1518" w:type="dxa"/>
            <w:shd w:val="clear" w:color="auto" w:fill="auto"/>
            <w:vAlign w:val="center"/>
          </w:tcPr>
          <w:p w14:paraId="606F5565" w14:textId="77777777" w:rsidR="00442FB5" w:rsidRPr="00AB4325" w:rsidRDefault="00563EA5" w:rsidP="00AB4325">
            <w:pPr>
              <w:spacing w:before="60" w:after="60" w:line="360" w:lineRule="auto"/>
              <w:jc w:val="center"/>
              <w:rPr>
                <w:sz w:val="26"/>
              </w:rPr>
            </w:pPr>
            <w:r w:rsidRPr="00AB4325">
              <w:rPr>
                <w:sz w:val="26"/>
              </w:rPr>
              <w:t>293.309</w:t>
            </w:r>
          </w:p>
        </w:tc>
      </w:tr>
      <w:tr w:rsidR="00D40072" w:rsidRPr="00AB4325" w14:paraId="2F3A497A" w14:textId="77777777" w:rsidTr="001D2884">
        <w:trPr>
          <w:trHeight w:val="569"/>
          <w:jc w:val="center"/>
        </w:trPr>
        <w:tc>
          <w:tcPr>
            <w:tcW w:w="5817" w:type="dxa"/>
            <w:shd w:val="clear" w:color="auto" w:fill="auto"/>
            <w:vAlign w:val="center"/>
          </w:tcPr>
          <w:p w14:paraId="72C9DA73" w14:textId="77777777" w:rsidR="00442FB5" w:rsidRPr="00AB4325" w:rsidRDefault="00442FB5" w:rsidP="00AB4325">
            <w:pPr>
              <w:spacing w:before="60" w:after="60" w:line="360" w:lineRule="auto"/>
              <w:rPr>
                <w:sz w:val="26"/>
              </w:rPr>
            </w:pPr>
            <w:r w:rsidRPr="00AB4325">
              <w:rPr>
                <w:sz w:val="26"/>
              </w:rPr>
              <w:t>Dự báo khách nội địa (kịch bản thấp)</w:t>
            </w:r>
          </w:p>
        </w:tc>
        <w:tc>
          <w:tcPr>
            <w:tcW w:w="1405" w:type="dxa"/>
            <w:shd w:val="clear" w:color="auto" w:fill="auto"/>
            <w:vAlign w:val="center"/>
          </w:tcPr>
          <w:p w14:paraId="44CE703A" w14:textId="77777777" w:rsidR="00442FB5" w:rsidRPr="00AB4325" w:rsidRDefault="00442FB5" w:rsidP="00AB4325">
            <w:pPr>
              <w:spacing w:before="60" w:after="60" w:line="360" w:lineRule="auto"/>
              <w:jc w:val="center"/>
              <w:rPr>
                <w:sz w:val="26"/>
              </w:rPr>
            </w:pPr>
            <w:r w:rsidRPr="00AB4325">
              <w:rPr>
                <w:sz w:val="26"/>
              </w:rPr>
              <w:t>Lượt khách</w:t>
            </w:r>
          </w:p>
        </w:tc>
        <w:tc>
          <w:tcPr>
            <w:tcW w:w="1645" w:type="dxa"/>
            <w:shd w:val="clear" w:color="auto" w:fill="auto"/>
            <w:vAlign w:val="center"/>
          </w:tcPr>
          <w:p w14:paraId="3EB4440D" w14:textId="77777777" w:rsidR="00442FB5" w:rsidRPr="00AB4325" w:rsidRDefault="00442FB5" w:rsidP="00AB4325">
            <w:pPr>
              <w:spacing w:before="60" w:after="60" w:line="360" w:lineRule="auto"/>
              <w:jc w:val="center"/>
              <w:rPr>
                <w:sz w:val="26"/>
              </w:rPr>
            </w:pPr>
            <w:r w:rsidRPr="00AB4325">
              <w:rPr>
                <w:sz w:val="26"/>
              </w:rPr>
              <w:t>160.000</w:t>
            </w:r>
          </w:p>
        </w:tc>
        <w:tc>
          <w:tcPr>
            <w:tcW w:w="1518" w:type="dxa"/>
            <w:shd w:val="clear" w:color="auto" w:fill="auto"/>
            <w:vAlign w:val="center"/>
          </w:tcPr>
          <w:p w14:paraId="24A37E8A" w14:textId="77777777" w:rsidR="00442FB5" w:rsidRPr="00AB4325" w:rsidRDefault="00442FB5" w:rsidP="00AB4325">
            <w:pPr>
              <w:spacing w:before="60" w:after="60" w:line="360" w:lineRule="auto"/>
              <w:jc w:val="center"/>
              <w:rPr>
                <w:sz w:val="26"/>
              </w:rPr>
            </w:pPr>
            <w:r w:rsidRPr="00AB4325">
              <w:rPr>
                <w:sz w:val="26"/>
              </w:rPr>
              <w:t>250.000</w:t>
            </w:r>
          </w:p>
        </w:tc>
      </w:tr>
      <w:tr w:rsidR="00AB4325" w:rsidRPr="00AB4325" w14:paraId="27DF5237" w14:textId="77777777" w:rsidTr="001D2884">
        <w:trPr>
          <w:trHeight w:val="569"/>
          <w:jc w:val="center"/>
        </w:trPr>
        <w:tc>
          <w:tcPr>
            <w:tcW w:w="5817" w:type="dxa"/>
            <w:shd w:val="clear" w:color="auto" w:fill="auto"/>
            <w:vAlign w:val="center"/>
          </w:tcPr>
          <w:p w14:paraId="6A21A2E3" w14:textId="77777777" w:rsidR="00442FB5" w:rsidRPr="00AB4325" w:rsidRDefault="00442FB5" w:rsidP="00AB4325">
            <w:pPr>
              <w:spacing w:before="60" w:after="60" w:line="360" w:lineRule="auto"/>
              <w:rPr>
                <w:sz w:val="26"/>
              </w:rPr>
            </w:pPr>
            <w:r w:rsidRPr="00AB4325">
              <w:rPr>
                <w:sz w:val="26"/>
              </w:rPr>
              <w:t>Sai lệch so với dự báo (kịch bản thấp)</w:t>
            </w:r>
          </w:p>
        </w:tc>
        <w:tc>
          <w:tcPr>
            <w:tcW w:w="1405" w:type="dxa"/>
            <w:shd w:val="clear" w:color="auto" w:fill="auto"/>
            <w:vAlign w:val="center"/>
          </w:tcPr>
          <w:p w14:paraId="2772C8F1" w14:textId="77777777" w:rsidR="00442FB5" w:rsidRPr="00AB4325" w:rsidRDefault="00442FB5" w:rsidP="00AB4325">
            <w:pPr>
              <w:spacing w:before="60" w:after="60" w:line="360" w:lineRule="auto"/>
              <w:jc w:val="center"/>
              <w:rPr>
                <w:sz w:val="26"/>
              </w:rPr>
            </w:pPr>
            <w:r w:rsidRPr="00AB4325">
              <w:rPr>
                <w:sz w:val="26"/>
              </w:rPr>
              <w:t>%</w:t>
            </w:r>
          </w:p>
        </w:tc>
        <w:tc>
          <w:tcPr>
            <w:tcW w:w="1645" w:type="dxa"/>
            <w:shd w:val="clear" w:color="auto" w:fill="auto"/>
            <w:vAlign w:val="center"/>
          </w:tcPr>
          <w:p w14:paraId="79937D4B" w14:textId="77777777" w:rsidR="00442FB5" w:rsidRPr="00AB4325" w:rsidRDefault="00442FB5" w:rsidP="00AB4325">
            <w:pPr>
              <w:spacing w:before="60" w:after="60" w:line="360" w:lineRule="auto"/>
              <w:jc w:val="center"/>
              <w:rPr>
                <w:sz w:val="26"/>
              </w:rPr>
            </w:pPr>
            <w:r w:rsidRPr="00AB4325">
              <w:rPr>
                <w:sz w:val="26"/>
              </w:rPr>
              <w:t>0,56</w:t>
            </w:r>
          </w:p>
        </w:tc>
        <w:tc>
          <w:tcPr>
            <w:tcW w:w="1518" w:type="dxa"/>
            <w:shd w:val="clear" w:color="auto" w:fill="auto"/>
            <w:vAlign w:val="center"/>
          </w:tcPr>
          <w:p w14:paraId="2A3AABD8" w14:textId="77777777" w:rsidR="00442FB5" w:rsidRPr="00AB4325" w:rsidRDefault="00563EA5" w:rsidP="00AB4325">
            <w:pPr>
              <w:spacing w:before="60" w:after="60" w:line="360" w:lineRule="auto"/>
              <w:jc w:val="center"/>
              <w:rPr>
                <w:sz w:val="26"/>
              </w:rPr>
            </w:pPr>
            <w:r w:rsidRPr="00AB4325">
              <w:rPr>
                <w:sz w:val="26"/>
              </w:rPr>
              <w:t>17,32</w:t>
            </w:r>
          </w:p>
        </w:tc>
      </w:tr>
    </w:tbl>
    <w:p w14:paraId="3D61CC2A" w14:textId="77777777" w:rsidR="00442FB5" w:rsidRPr="00AB4325" w:rsidRDefault="00442FB5" w:rsidP="00AB4325">
      <w:pPr>
        <w:spacing w:line="360" w:lineRule="auto"/>
        <w:jc w:val="center"/>
        <w:rPr>
          <w:sz w:val="26"/>
        </w:rPr>
        <w:sectPr w:rsidR="00442FB5" w:rsidRPr="00AB4325" w:rsidSect="00A54F70">
          <w:type w:val="nextColumn"/>
          <w:pgSz w:w="15840" w:h="12240" w:orient="landscape"/>
          <w:pgMar w:top="1140" w:right="1140" w:bottom="1140" w:left="1701" w:header="720" w:footer="720" w:gutter="0"/>
          <w:cols w:space="720"/>
          <w:docGrid w:linePitch="360"/>
        </w:sectPr>
      </w:pPr>
      <w:r w:rsidRPr="00AB4325">
        <w:rPr>
          <w:sz w:val="26"/>
        </w:rPr>
        <w:t>Nguồn: Sở Văn hóa, thể thao và du lịch Lai Châu.</w:t>
      </w:r>
    </w:p>
    <w:p w14:paraId="6BE24C55" w14:textId="77777777" w:rsidR="00442FB5" w:rsidRPr="00AB4325" w:rsidRDefault="00442FB5" w:rsidP="00911553">
      <w:pPr>
        <w:pStyle w:val="Heading2"/>
      </w:pPr>
      <w:bookmarkStart w:id="368" w:name="_Toc67413667"/>
      <w:bookmarkStart w:id="369" w:name="_Toc67413899"/>
      <w:bookmarkStart w:id="370" w:name="_Toc67441090"/>
      <w:bookmarkStart w:id="371" w:name="_Toc67577864"/>
      <w:bookmarkStart w:id="372" w:name="_Toc68080633"/>
      <w:bookmarkStart w:id="373" w:name="_Toc68274575"/>
      <w:bookmarkStart w:id="374" w:name="_Toc69330895"/>
      <w:bookmarkStart w:id="375" w:name="_Toc69417454"/>
      <w:bookmarkStart w:id="376" w:name="_Toc70766775"/>
      <w:bookmarkStart w:id="377" w:name="_Toc101798562"/>
      <w:r w:rsidRPr="00AB4325">
        <w:t>Phụ lục 7: Mức chi tiêu trung bình của của khách du lịch và sai lệch so với dự báo trong Đề án Điều chỉnh quy hoạch tổng thể phát triển du lịch tỉnh Lai Châu đến năm 2020, tầm nhìn đến năm 2030</w:t>
      </w:r>
      <w:bookmarkEnd w:id="368"/>
      <w:bookmarkEnd w:id="369"/>
      <w:bookmarkEnd w:id="370"/>
      <w:bookmarkEnd w:id="371"/>
      <w:bookmarkEnd w:id="372"/>
      <w:bookmarkEnd w:id="373"/>
      <w:bookmarkEnd w:id="374"/>
      <w:bookmarkEnd w:id="375"/>
      <w:bookmarkEnd w:id="376"/>
      <w:bookmarkEnd w:id="377"/>
    </w:p>
    <w:tbl>
      <w:tblPr>
        <w:tblW w:w="134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1314"/>
        <w:gridCol w:w="1041"/>
        <w:gridCol w:w="1049"/>
        <w:gridCol w:w="1050"/>
        <w:gridCol w:w="1064"/>
        <w:gridCol w:w="1050"/>
        <w:gridCol w:w="1004"/>
        <w:gridCol w:w="990"/>
        <w:gridCol w:w="1004"/>
        <w:gridCol w:w="990"/>
        <w:gridCol w:w="990"/>
      </w:tblGrid>
      <w:tr w:rsidR="00AB4325" w:rsidRPr="00AB4325" w14:paraId="313B609B" w14:textId="77777777" w:rsidTr="001D2884">
        <w:trPr>
          <w:trHeight w:val="267"/>
          <w:jc w:val="center"/>
        </w:trPr>
        <w:tc>
          <w:tcPr>
            <w:tcW w:w="1865" w:type="dxa"/>
            <w:shd w:val="clear" w:color="auto" w:fill="auto"/>
            <w:vAlign w:val="center"/>
          </w:tcPr>
          <w:p w14:paraId="63975A5A" w14:textId="77777777" w:rsidR="00442FB5" w:rsidRPr="00AB4325" w:rsidRDefault="00442FB5" w:rsidP="00AB4325">
            <w:pPr>
              <w:spacing w:before="60" w:after="60" w:line="360" w:lineRule="auto"/>
              <w:jc w:val="center"/>
              <w:rPr>
                <w:b/>
                <w:sz w:val="26"/>
              </w:rPr>
            </w:pPr>
            <w:r w:rsidRPr="00AB4325">
              <w:rPr>
                <w:b/>
                <w:sz w:val="26"/>
              </w:rPr>
              <w:t>Hạng mục</w:t>
            </w:r>
          </w:p>
        </w:tc>
        <w:tc>
          <w:tcPr>
            <w:tcW w:w="1310" w:type="dxa"/>
            <w:shd w:val="clear" w:color="auto" w:fill="auto"/>
            <w:vAlign w:val="center"/>
          </w:tcPr>
          <w:p w14:paraId="40722A1A" w14:textId="77777777" w:rsidR="00442FB5" w:rsidRPr="00AB4325" w:rsidRDefault="00442FB5" w:rsidP="00AB4325">
            <w:pPr>
              <w:spacing w:before="60" w:after="60" w:line="360" w:lineRule="auto"/>
              <w:jc w:val="center"/>
              <w:rPr>
                <w:b/>
                <w:sz w:val="26"/>
              </w:rPr>
            </w:pPr>
            <w:r w:rsidRPr="00AB4325">
              <w:rPr>
                <w:b/>
                <w:sz w:val="26"/>
              </w:rPr>
              <w:t>Đơn vị</w:t>
            </w:r>
          </w:p>
        </w:tc>
        <w:tc>
          <w:tcPr>
            <w:tcW w:w="1042" w:type="dxa"/>
            <w:shd w:val="clear" w:color="auto" w:fill="auto"/>
            <w:vAlign w:val="center"/>
          </w:tcPr>
          <w:p w14:paraId="76C60780" w14:textId="77777777" w:rsidR="00442FB5" w:rsidRPr="00AB4325" w:rsidRDefault="00442FB5" w:rsidP="00AB4325">
            <w:pPr>
              <w:spacing w:before="60" w:after="60" w:line="360" w:lineRule="auto"/>
              <w:jc w:val="center"/>
              <w:rPr>
                <w:b/>
                <w:sz w:val="26"/>
              </w:rPr>
            </w:pPr>
            <w:r w:rsidRPr="00AB4325">
              <w:rPr>
                <w:b/>
                <w:sz w:val="26"/>
              </w:rPr>
              <w:t>2011</w:t>
            </w:r>
          </w:p>
        </w:tc>
        <w:tc>
          <w:tcPr>
            <w:tcW w:w="1050" w:type="dxa"/>
            <w:shd w:val="clear" w:color="auto" w:fill="auto"/>
            <w:vAlign w:val="center"/>
          </w:tcPr>
          <w:p w14:paraId="261AB476" w14:textId="77777777" w:rsidR="00442FB5" w:rsidRPr="00AB4325" w:rsidRDefault="00442FB5" w:rsidP="00AB4325">
            <w:pPr>
              <w:spacing w:before="60" w:after="60" w:line="360" w:lineRule="auto"/>
              <w:jc w:val="center"/>
              <w:rPr>
                <w:b/>
                <w:sz w:val="26"/>
              </w:rPr>
            </w:pPr>
            <w:r w:rsidRPr="00AB4325">
              <w:rPr>
                <w:b/>
                <w:sz w:val="26"/>
              </w:rPr>
              <w:t>2012</w:t>
            </w:r>
          </w:p>
        </w:tc>
        <w:tc>
          <w:tcPr>
            <w:tcW w:w="1050" w:type="dxa"/>
            <w:shd w:val="clear" w:color="auto" w:fill="auto"/>
            <w:vAlign w:val="center"/>
          </w:tcPr>
          <w:p w14:paraId="6989C930" w14:textId="77777777" w:rsidR="00442FB5" w:rsidRPr="00AB4325" w:rsidRDefault="00442FB5" w:rsidP="00AB4325">
            <w:pPr>
              <w:spacing w:before="60" w:after="60" w:line="360" w:lineRule="auto"/>
              <w:jc w:val="center"/>
              <w:rPr>
                <w:b/>
                <w:sz w:val="26"/>
              </w:rPr>
            </w:pPr>
            <w:r w:rsidRPr="00AB4325">
              <w:rPr>
                <w:b/>
                <w:sz w:val="26"/>
              </w:rPr>
              <w:t>2013</w:t>
            </w:r>
          </w:p>
        </w:tc>
        <w:tc>
          <w:tcPr>
            <w:tcW w:w="1064" w:type="dxa"/>
            <w:shd w:val="clear" w:color="auto" w:fill="auto"/>
            <w:vAlign w:val="center"/>
          </w:tcPr>
          <w:p w14:paraId="65F82AB9" w14:textId="77777777" w:rsidR="00442FB5" w:rsidRPr="00AB4325" w:rsidRDefault="00442FB5" w:rsidP="00AB4325">
            <w:pPr>
              <w:spacing w:before="60" w:after="60" w:line="360" w:lineRule="auto"/>
              <w:jc w:val="center"/>
              <w:rPr>
                <w:b/>
                <w:sz w:val="26"/>
              </w:rPr>
            </w:pPr>
            <w:r w:rsidRPr="00AB4325">
              <w:rPr>
                <w:b/>
                <w:sz w:val="26"/>
              </w:rPr>
              <w:t>2014</w:t>
            </w:r>
          </w:p>
        </w:tc>
        <w:tc>
          <w:tcPr>
            <w:tcW w:w="1050" w:type="dxa"/>
            <w:shd w:val="clear" w:color="auto" w:fill="auto"/>
            <w:vAlign w:val="center"/>
          </w:tcPr>
          <w:p w14:paraId="7C8BF7CF" w14:textId="77777777" w:rsidR="00442FB5" w:rsidRPr="00AB4325" w:rsidRDefault="00442FB5" w:rsidP="00AB4325">
            <w:pPr>
              <w:spacing w:before="60" w:after="60" w:line="360" w:lineRule="auto"/>
              <w:jc w:val="center"/>
              <w:rPr>
                <w:b/>
                <w:sz w:val="26"/>
              </w:rPr>
            </w:pPr>
            <w:r w:rsidRPr="00AB4325">
              <w:rPr>
                <w:b/>
                <w:sz w:val="26"/>
              </w:rPr>
              <w:t>2015</w:t>
            </w:r>
          </w:p>
        </w:tc>
        <w:tc>
          <w:tcPr>
            <w:tcW w:w="1004" w:type="dxa"/>
            <w:shd w:val="clear" w:color="auto" w:fill="auto"/>
            <w:vAlign w:val="center"/>
          </w:tcPr>
          <w:p w14:paraId="20AEC307" w14:textId="77777777" w:rsidR="00442FB5" w:rsidRPr="00AB4325" w:rsidRDefault="00442FB5" w:rsidP="00AB4325">
            <w:pPr>
              <w:spacing w:before="60" w:after="60" w:line="360" w:lineRule="auto"/>
              <w:jc w:val="center"/>
              <w:rPr>
                <w:b/>
                <w:sz w:val="26"/>
              </w:rPr>
            </w:pPr>
            <w:r w:rsidRPr="00AB4325">
              <w:rPr>
                <w:b/>
                <w:sz w:val="26"/>
              </w:rPr>
              <w:t>2016</w:t>
            </w:r>
          </w:p>
        </w:tc>
        <w:tc>
          <w:tcPr>
            <w:tcW w:w="990" w:type="dxa"/>
            <w:shd w:val="clear" w:color="auto" w:fill="auto"/>
            <w:vAlign w:val="center"/>
          </w:tcPr>
          <w:p w14:paraId="6B7C9CB6" w14:textId="77777777" w:rsidR="00442FB5" w:rsidRPr="00AB4325" w:rsidRDefault="00442FB5" w:rsidP="00AB4325">
            <w:pPr>
              <w:spacing w:before="60" w:after="60" w:line="360" w:lineRule="auto"/>
              <w:jc w:val="center"/>
              <w:rPr>
                <w:b/>
                <w:sz w:val="26"/>
              </w:rPr>
            </w:pPr>
            <w:r w:rsidRPr="00AB4325">
              <w:rPr>
                <w:b/>
                <w:sz w:val="26"/>
              </w:rPr>
              <w:t>2017</w:t>
            </w:r>
          </w:p>
        </w:tc>
        <w:tc>
          <w:tcPr>
            <w:tcW w:w="1004" w:type="dxa"/>
            <w:shd w:val="clear" w:color="auto" w:fill="auto"/>
            <w:vAlign w:val="center"/>
          </w:tcPr>
          <w:p w14:paraId="2694E2A9" w14:textId="77777777" w:rsidR="00442FB5" w:rsidRPr="00AB4325" w:rsidRDefault="00442FB5" w:rsidP="00AB4325">
            <w:pPr>
              <w:spacing w:before="60" w:after="60" w:line="360" w:lineRule="auto"/>
              <w:jc w:val="center"/>
              <w:rPr>
                <w:b/>
                <w:sz w:val="26"/>
              </w:rPr>
            </w:pPr>
            <w:r w:rsidRPr="00AB4325">
              <w:rPr>
                <w:b/>
                <w:sz w:val="26"/>
              </w:rPr>
              <w:t>2018</w:t>
            </w:r>
          </w:p>
        </w:tc>
        <w:tc>
          <w:tcPr>
            <w:tcW w:w="990" w:type="dxa"/>
            <w:shd w:val="clear" w:color="auto" w:fill="auto"/>
            <w:vAlign w:val="center"/>
          </w:tcPr>
          <w:p w14:paraId="38C840A4" w14:textId="77777777" w:rsidR="00442FB5" w:rsidRPr="00AB4325" w:rsidRDefault="00442FB5" w:rsidP="00AB4325">
            <w:pPr>
              <w:spacing w:before="60" w:after="60" w:line="360" w:lineRule="auto"/>
              <w:jc w:val="center"/>
              <w:rPr>
                <w:b/>
                <w:sz w:val="26"/>
              </w:rPr>
            </w:pPr>
            <w:r w:rsidRPr="00AB4325">
              <w:rPr>
                <w:b/>
                <w:sz w:val="26"/>
              </w:rPr>
              <w:t>2019</w:t>
            </w:r>
          </w:p>
        </w:tc>
        <w:tc>
          <w:tcPr>
            <w:tcW w:w="990" w:type="dxa"/>
            <w:shd w:val="clear" w:color="auto" w:fill="auto"/>
            <w:vAlign w:val="center"/>
          </w:tcPr>
          <w:p w14:paraId="7564A5D9" w14:textId="77777777" w:rsidR="00442FB5" w:rsidRPr="00AB4325" w:rsidRDefault="00442FB5" w:rsidP="00AB4325">
            <w:pPr>
              <w:spacing w:before="60" w:after="60" w:line="360" w:lineRule="auto"/>
              <w:jc w:val="center"/>
              <w:rPr>
                <w:b/>
                <w:sz w:val="26"/>
              </w:rPr>
            </w:pPr>
            <w:r w:rsidRPr="00AB4325">
              <w:rPr>
                <w:b/>
                <w:sz w:val="26"/>
              </w:rPr>
              <w:t>2020</w:t>
            </w:r>
          </w:p>
        </w:tc>
      </w:tr>
      <w:tr w:rsidR="00AB4325" w:rsidRPr="00AB4325" w14:paraId="57226271" w14:textId="77777777" w:rsidTr="001D2884">
        <w:trPr>
          <w:trHeight w:val="571"/>
          <w:jc w:val="center"/>
        </w:trPr>
        <w:tc>
          <w:tcPr>
            <w:tcW w:w="1865" w:type="dxa"/>
            <w:shd w:val="clear" w:color="auto" w:fill="auto"/>
            <w:vAlign w:val="center"/>
          </w:tcPr>
          <w:p w14:paraId="4DF5EE01" w14:textId="77777777" w:rsidR="00442FB5" w:rsidRPr="00AB4325" w:rsidRDefault="00442FB5" w:rsidP="00AB4325">
            <w:pPr>
              <w:spacing w:before="60" w:after="60" w:line="360" w:lineRule="auto"/>
              <w:rPr>
                <w:sz w:val="26"/>
              </w:rPr>
            </w:pPr>
            <w:r w:rsidRPr="00AB4325">
              <w:rPr>
                <w:sz w:val="26"/>
              </w:rPr>
              <w:t>Mức chi tiêu trung bình khách quốc tế</w:t>
            </w:r>
          </w:p>
        </w:tc>
        <w:tc>
          <w:tcPr>
            <w:tcW w:w="1310" w:type="dxa"/>
            <w:shd w:val="clear" w:color="auto" w:fill="auto"/>
            <w:vAlign w:val="center"/>
          </w:tcPr>
          <w:p w14:paraId="6EB87214" w14:textId="77777777" w:rsidR="00442FB5" w:rsidRPr="00AB4325" w:rsidRDefault="00442FB5" w:rsidP="00AB4325">
            <w:pPr>
              <w:spacing w:before="60" w:after="60" w:line="360" w:lineRule="auto"/>
              <w:jc w:val="center"/>
              <w:rPr>
                <w:sz w:val="26"/>
              </w:rPr>
            </w:pPr>
            <w:r w:rsidRPr="00AB4325">
              <w:rPr>
                <w:sz w:val="26"/>
              </w:rPr>
              <w:t>Triệu đồng/ngày</w:t>
            </w:r>
          </w:p>
        </w:tc>
        <w:tc>
          <w:tcPr>
            <w:tcW w:w="1042" w:type="dxa"/>
            <w:shd w:val="clear" w:color="auto" w:fill="auto"/>
            <w:vAlign w:val="center"/>
          </w:tcPr>
          <w:p w14:paraId="34FD61AD" w14:textId="77777777" w:rsidR="00442FB5" w:rsidRPr="00AB4325" w:rsidRDefault="00442FB5" w:rsidP="00AB4325">
            <w:pPr>
              <w:spacing w:before="60" w:after="60" w:line="360" w:lineRule="auto"/>
              <w:jc w:val="center"/>
              <w:rPr>
                <w:sz w:val="26"/>
              </w:rPr>
            </w:pPr>
            <w:r w:rsidRPr="00AB4325">
              <w:rPr>
                <w:sz w:val="26"/>
              </w:rPr>
              <w:t>1,6</w:t>
            </w:r>
          </w:p>
        </w:tc>
        <w:tc>
          <w:tcPr>
            <w:tcW w:w="1050" w:type="dxa"/>
            <w:shd w:val="clear" w:color="auto" w:fill="auto"/>
            <w:vAlign w:val="center"/>
          </w:tcPr>
          <w:p w14:paraId="7798FFCA" w14:textId="77777777" w:rsidR="00442FB5" w:rsidRPr="00AB4325" w:rsidRDefault="00442FB5" w:rsidP="00AB4325">
            <w:pPr>
              <w:spacing w:before="60" w:after="60" w:line="360" w:lineRule="auto"/>
              <w:jc w:val="center"/>
              <w:rPr>
                <w:sz w:val="26"/>
              </w:rPr>
            </w:pPr>
            <w:r w:rsidRPr="00AB4325">
              <w:rPr>
                <w:sz w:val="26"/>
              </w:rPr>
              <w:t>1,6</w:t>
            </w:r>
          </w:p>
        </w:tc>
        <w:tc>
          <w:tcPr>
            <w:tcW w:w="1050" w:type="dxa"/>
            <w:shd w:val="clear" w:color="auto" w:fill="auto"/>
            <w:vAlign w:val="center"/>
          </w:tcPr>
          <w:p w14:paraId="4399CF56" w14:textId="77777777" w:rsidR="00442FB5" w:rsidRPr="00AB4325" w:rsidRDefault="00442FB5" w:rsidP="00AB4325">
            <w:pPr>
              <w:spacing w:before="60" w:after="60" w:line="360" w:lineRule="auto"/>
              <w:jc w:val="center"/>
              <w:rPr>
                <w:sz w:val="26"/>
              </w:rPr>
            </w:pPr>
            <w:r w:rsidRPr="00AB4325">
              <w:rPr>
                <w:sz w:val="26"/>
              </w:rPr>
              <w:t>1,7</w:t>
            </w:r>
          </w:p>
        </w:tc>
        <w:tc>
          <w:tcPr>
            <w:tcW w:w="1064" w:type="dxa"/>
            <w:shd w:val="clear" w:color="auto" w:fill="auto"/>
            <w:vAlign w:val="center"/>
          </w:tcPr>
          <w:p w14:paraId="7EB3DFE5" w14:textId="77777777" w:rsidR="00442FB5" w:rsidRPr="00AB4325" w:rsidRDefault="00442FB5" w:rsidP="00AB4325">
            <w:pPr>
              <w:spacing w:before="60" w:after="60" w:line="360" w:lineRule="auto"/>
              <w:jc w:val="center"/>
              <w:rPr>
                <w:sz w:val="26"/>
              </w:rPr>
            </w:pPr>
            <w:r w:rsidRPr="00AB4325">
              <w:rPr>
                <w:sz w:val="26"/>
              </w:rPr>
              <w:t>1,5</w:t>
            </w:r>
          </w:p>
        </w:tc>
        <w:tc>
          <w:tcPr>
            <w:tcW w:w="1050" w:type="dxa"/>
            <w:shd w:val="clear" w:color="auto" w:fill="auto"/>
            <w:vAlign w:val="center"/>
          </w:tcPr>
          <w:p w14:paraId="55A1433C" w14:textId="77777777" w:rsidR="00442FB5" w:rsidRPr="00AB4325" w:rsidRDefault="00442FB5" w:rsidP="00AB4325">
            <w:pPr>
              <w:spacing w:before="60" w:after="60" w:line="360" w:lineRule="auto"/>
              <w:jc w:val="center"/>
              <w:rPr>
                <w:sz w:val="26"/>
              </w:rPr>
            </w:pPr>
            <w:r w:rsidRPr="00AB4325">
              <w:rPr>
                <w:sz w:val="26"/>
              </w:rPr>
              <w:t>1,64</w:t>
            </w:r>
          </w:p>
        </w:tc>
        <w:tc>
          <w:tcPr>
            <w:tcW w:w="1004" w:type="dxa"/>
            <w:shd w:val="clear" w:color="auto" w:fill="auto"/>
            <w:vAlign w:val="center"/>
          </w:tcPr>
          <w:p w14:paraId="269D3621" w14:textId="77777777" w:rsidR="00442FB5" w:rsidRPr="00AB4325" w:rsidRDefault="00442FB5" w:rsidP="00AB4325">
            <w:pPr>
              <w:spacing w:before="60" w:after="60" w:line="360" w:lineRule="auto"/>
              <w:jc w:val="center"/>
              <w:rPr>
                <w:sz w:val="26"/>
              </w:rPr>
            </w:pPr>
            <w:r w:rsidRPr="00AB4325">
              <w:rPr>
                <w:sz w:val="26"/>
              </w:rPr>
              <w:t>1,7</w:t>
            </w:r>
          </w:p>
        </w:tc>
        <w:tc>
          <w:tcPr>
            <w:tcW w:w="990" w:type="dxa"/>
            <w:shd w:val="clear" w:color="auto" w:fill="auto"/>
            <w:vAlign w:val="center"/>
          </w:tcPr>
          <w:p w14:paraId="783267F3" w14:textId="77777777" w:rsidR="00442FB5" w:rsidRPr="00AB4325" w:rsidRDefault="00442FB5" w:rsidP="00AB4325">
            <w:pPr>
              <w:spacing w:before="60" w:after="60" w:line="360" w:lineRule="auto"/>
              <w:jc w:val="center"/>
              <w:rPr>
                <w:sz w:val="26"/>
              </w:rPr>
            </w:pPr>
            <w:r w:rsidRPr="00AB4325">
              <w:rPr>
                <w:sz w:val="26"/>
              </w:rPr>
              <w:t>1,7</w:t>
            </w:r>
          </w:p>
        </w:tc>
        <w:tc>
          <w:tcPr>
            <w:tcW w:w="1004" w:type="dxa"/>
            <w:shd w:val="clear" w:color="auto" w:fill="auto"/>
            <w:vAlign w:val="center"/>
          </w:tcPr>
          <w:p w14:paraId="40CADEEC" w14:textId="77777777" w:rsidR="00442FB5" w:rsidRPr="00AB4325" w:rsidRDefault="00442FB5" w:rsidP="00AB4325">
            <w:pPr>
              <w:spacing w:before="60" w:after="60" w:line="360" w:lineRule="auto"/>
              <w:jc w:val="center"/>
              <w:rPr>
                <w:sz w:val="26"/>
              </w:rPr>
            </w:pPr>
            <w:r w:rsidRPr="00AB4325">
              <w:rPr>
                <w:sz w:val="26"/>
              </w:rPr>
              <w:t>1,8</w:t>
            </w:r>
          </w:p>
        </w:tc>
        <w:tc>
          <w:tcPr>
            <w:tcW w:w="990" w:type="dxa"/>
            <w:shd w:val="clear" w:color="auto" w:fill="auto"/>
            <w:vAlign w:val="center"/>
          </w:tcPr>
          <w:p w14:paraId="41D6D123" w14:textId="77777777" w:rsidR="00442FB5" w:rsidRPr="00AB4325" w:rsidRDefault="00442FB5" w:rsidP="00AB4325">
            <w:pPr>
              <w:spacing w:before="60" w:after="60" w:line="360" w:lineRule="auto"/>
              <w:jc w:val="center"/>
              <w:rPr>
                <w:sz w:val="26"/>
              </w:rPr>
            </w:pPr>
            <w:r w:rsidRPr="00AB4325">
              <w:rPr>
                <w:sz w:val="26"/>
              </w:rPr>
              <w:t>1,8</w:t>
            </w:r>
          </w:p>
        </w:tc>
        <w:tc>
          <w:tcPr>
            <w:tcW w:w="990" w:type="dxa"/>
            <w:shd w:val="clear" w:color="auto" w:fill="auto"/>
            <w:vAlign w:val="center"/>
          </w:tcPr>
          <w:p w14:paraId="6921F78A" w14:textId="77777777" w:rsidR="00442FB5" w:rsidRPr="00AB4325" w:rsidRDefault="00442FB5" w:rsidP="00AB4325">
            <w:pPr>
              <w:spacing w:before="60" w:after="60" w:line="360" w:lineRule="auto"/>
              <w:jc w:val="center"/>
              <w:rPr>
                <w:sz w:val="26"/>
              </w:rPr>
            </w:pPr>
            <w:r w:rsidRPr="00AB4325">
              <w:rPr>
                <w:sz w:val="26"/>
              </w:rPr>
              <w:t>1,85</w:t>
            </w:r>
          </w:p>
        </w:tc>
      </w:tr>
      <w:tr w:rsidR="00AB4325" w:rsidRPr="00AB4325" w14:paraId="2FFA5831" w14:textId="77777777" w:rsidTr="001D2884">
        <w:trPr>
          <w:trHeight w:val="571"/>
          <w:jc w:val="center"/>
        </w:trPr>
        <w:tc>
          <w:tcPr>
            <w:tcW w:w="1865" w:type="dxa"/>
            <w:shd w:val="clear" w:color="auto" w:fill="auto"/>
            <w:vAlign w:val="center"/>
          </w:tcPr>
          <w:p w14:paraId="5D2765D0" w14:textId="77777777" w:rsidR="00442FB5" w:rsidRPr="00AB4325" w:rsidRDefault="00442FB5" w:rsidP="00AB4325">
            <w:pPr>
              <w:spacing w:before="60" w:after="60" w:line="360" w:lineRule="auto"/>
              <w:rPr>
                <w:sz w:val="26"/>
              </w:rPr>
            </w:pPr>
            <w:r w:rsidRPr="00AB4325">
              <w:rPr>
                <w:sz w:val="26"/>
              </w:rPr>
              <w:t>Dự báo mức chi tiêu trung bình khách quốc tế</w:t>
            </w:r>
          </w:p>
        </w:tc>
        <w:tc>
          <w:tcPr>
            <w:tcW w:w="1310" w:type="dxa"/>
            <w:shd w:val="clear" w:color="auto" w:fill="auto"/>
            <w:vAlign w:val="center"/>
          </w:tcPr>
          <w:p w14:paraId="4B79B175" w14:textId="77777777" w:rsidR="00442FB5" w:rsidRPr="00AB4325" w:rsidRDefault="00442FB5" w:rsidP="00AB4325">
            <w:pPr>
              <w:spacing w:before="60" w:after="60" w:line="360" w:lineRule="auto"/>
              <w:jc w:val="center"/>
              <w:rPr>
                <w:sz w:val="26"/>
              </w:rPr>
            </w:pPr>
            <w:r w:rsidRPr="00AB4325">
              <w:rPr>
                <w:sz w:val="26"/>
              </w:rPr>
              <w:t>Triệu đồng/ngày</w:t>
            </w:r>
          </w:p>
        </w:tc>
        <w:tc>
          <w:tcPr>
            <w:tcW w:w="1042" w:type="dxa"/>
            <w:shd w:val="clear" w:color="auto" w:fill="auto"/>
            <w:vAlign w:val="center"/>
          </w:tcPr>
          <w:p w14:paraId="1699A7A1" w14:textId="77777777" w:rsidR="00442FB5" w:rsidRPr="00AB4325" w:rsidRDefault="00442FB5" w:rsidP="00AB4325">
            <w:pPr>
              <w:spacing w:before="60" w:after="60" w:line="360" w:lineRule="auto"/>
              <w:jc w:val="center"/>
              <w:rPr>
                <w:sz w:val="26"/>
              </w:rPr>
            </w:pPr>
            <w:r w:rsidRPr="00AB4325">
              <w:rPr>
                <w:sz w:val="26"/>
              </w:rPr>
              <w:t>1,68</w:t>
            </w:r>
          </w:p>
        </w:tc>
        <w:tc>
          <w:tcPr>
            <w:tcW w:w="1050" w:type="dxa"/>
            <w:shd w:val="clear" w:color="auto" w:fill="auto"/>
            <w:vAlign w:val="center"/>
          </w:tcPr>
          <w:p w14:paraId="1FC081F7" w14:textId="77777777" w:rsidR="00442FB5" w:rsidRPr="00AB4325" w:rsidRDefault="00442FB5" w:rsidP="00AB4325">
            <w:pPr>
              <w:spacing w:before="60" w:after="60" w:line="360" w:lineRule="auto"/>
              <w:jc w:val="center"/>
              <w:rPr>
                <w:sz w:val="26"/>
              </w:rPr>
            </w:pPr>
            <w:r w:rsidRPr="00AB4325">
              <w:rPr>
                <w:sz w:val="26"/>
              </w:rPr>
              <w:t>1,68</w:t>
            </w:r>
          </w:p>
        </w:tc>
        <w:tc>
          <w:tcPr>
            <w:tcW w:w="1050" w:type="dxa"/>
            <w:shd w:val="clear" w:color="auto" w:fill="auto"/>
            <w:vAlign w:val="center"/>
          </w:tcPr>
          <w:p w14:paraId="3746963B" w14:textId="77777777" w:rsidR="00442FB5" w:rsidRPr="00AB4325" w:rsidRDefault="00442FB5" w:rsidP="00AB4325">
            <w:pPr>
              <w:spacing w:before="60" w:after="60" w:line="360" w:lineRule="auto"/>
              <w:jc w:val="center"/>
              <w:rPr>
                <w:sz w:val="26"/>
              </w:rPr>
            </w:pPr>
            <w:r w:rsidRPr="00AB4325">
              <w:rPr>
                <w:sz w:val="26"/>
              </w:rPr>
              <w:t>1,68</w:t>
            </w:r>
          </w:p>
        </w:tc>
        <w:tc>
          <w:tcPr>
            <w:tcW w:w="1064" w:type="dxa"/>
            <w:shd w:val="clear" w:color="auto" w:fill="auto"/>
            <w:vAlign w:val="center"/>
          </w:tcPr>
          <w:p w14:paraId="29FE2370" w14:textId="77777777" w:rsidR="00442FB5" w:rsidRPr="00AB4325" w:rsidRDefault="00442FB5" w:rsidP="00AB4325">
            <w:pPr>
              <w:spacing w:before="60" w:after="60" w:line="360" w:lineRule="auto"/>
              <w:jc w:val="center"/>
              <w:rPr>
                <w:sz w:val="26"/>
              </w:rPr>
            </w:pPr>
            <w:r w:rsidRPr="00AB4325">
              <w:rPr>
                <w:sz w:val="26"/>
              </w:rPr>
              <w:t>1,68</w:t>
            </w:r>
          </w:p>
        </w:tc>
        <w:tc>
          <w:tcPr>
            <w:tcW w:w="1050" w:type="dxa"/>
            <w:shd w:val="clear" w:color="auto" w:fill="auto"/>
            <w:vAlign w:val="center"/>
          </w:tcPr>
          <w:p w14:paraId="15A2368A" w14:textId="77777777" w:rsidR="00442FB5" w:rsidRPr="00AB4325" w:rsidRDefault="00442FB5" w:rsidP="00AB4325">
            <w:pPr>
              <w:spacing w:before="60" w:after="60" w:line="360" w:lineRule="auto"/>
              <w:jc w:val="center"/>
              <w:rPr>
                <w:sz w:val="26"/>
              </w:rPr>
            </w:pPr>
            <w:r w:rsidRPr="00AB4325">
              <w:rPr>
                <w:sz w:val="26"/>
              </w:rPr>
              <w:t>1,68</w:t>
            </w:r>
          </w:p>
        </w:tc>
        <w:tc>
          <w:tcPr>
            <w:tcW w:w="1004" w:type="dxa"/>
            <w:shd w:val="clear" w:color="auto" w:fill="auto"/>
            <w:vAlign w:val="center"/>
          </w:tcPr>
          <w:p w14:paraId="0B12FE1D" w14:textId="77777777" w:rsidR="00442FB5" w:rsidRPr="00AB4325" w:rsidRDefault="00442FB5" w:rsidP="00AB4325">
            <w:pPr>
              <w:spacing w:before="60" w:after="60" w:line="360" w:lineRule="auto"/>
              <w:jc w:val="center"/>
              <w:rPr>
                <w:sz w:val="26"/>
              </w:rPr>
            </w:pPr>
            <w:r w:rsidRPr="00AB4325">
              <w:rPr>
                <w:sz w:val="26"/>
              </w:rPr>
              <w:t>2,1</w:t>
            </w:r>
          </w:p>
        </w:tc>
        <w:tc>
          <w:tcPr>
            <w:tcW w:w="990" w:type="dxa"/>
            <w:shd w:val="clear" w:color="auto" w:fill="auto"/>
            <w:vAlign w:val="center"/>
          </w:tcPr>
          <w:p w14:paraId="72AB57ED" w14:textId="77777777" w:rsidR="00442FB5" w:rsidRPr="00AB4325" w:rsidRDefault="00442FB5" w:rsidP="00AB4325">
            <w:pPr>
              <w:spacing w:before="60" w:after="60" w:line="360" w:lineRule="auto"/>
              <w:jc w:val="center"/>
              <w:rPr>
                <w:sz w:val="26"/>
              </w:rPr>
            </w:pPr>
            <w:r w:rsidRPr="00AB4325">
              <w:rPr>
                <w:sz w:val="26"/>
              </w:rPr>
              <w:t>2,1</w:t>
            </w:r>
          </w:p>
        </w:tc>
        <w:tc>
          <w:tcPr>
            <w:tcW w:w="1004" w:type="dxa"/>
            <w:shd w:val="clear" w:color="auto" w:fill="auto"/>
            <w:vAlign w:val="center"/>
          </w:tcPr>
          <w:p w14:paraId="3259248C" w14:textId="77777777" w:rsidR="00442FB5" w:rsidRPr="00AB4325" w:rsidRDefault="00442FB5" w:rsidP="00AB4325">
            <w:pPr>
              <w:spacing w:before="60" w:after="60" w:line="360" w:lineRule="auto"/>
              <w:jc w:val="center"/>
              <w:rPr>
                <w:sz w:val="26"/>
              </w:rPr>
            </w:pPr>
            <w:r w:rsidRPr="00AB4325">
              <w:rPr>
                <w:sz w:val="26"/>
              </w:rPr>
              <w:t>2,1</w:t>
            </w:r>
          </w:p>
        </w:tc>
        <w:tc>
          <w:tcPr>
            <w:tcW w:w="990" w:type="dxa"/>
            <w:shd w:val="clear" w:color="auto" w:fill="auto"/>
            <w:vAlign w:val="center"/>
          </w:tcPr>
          <w:p w14:paraId="20DBD5AB" w14:textId="77777777" w:rsidR="00442FB5" w:rsidRPr="00AB4325" w:rsidRDefault="00442FB5" w:rsidP="00AB4325">
            <w:pPr>
              <w:spacing w:before="60" w:after="60" w:line="360" w:lineRule="auto"/>
              <w:jc w:val="center"/>
              <w:rPr>
                <w:sz w:val="26"/>
              </w:rPr>
            </w:pPr>
            <w:r w:rsidRPr="00AB4325">
              <w:rPr>
                <w:sz w:val="26"/>
              </w:rPr>
              <w:t>2,1</w:t>
            </w:r>
          </w:p>
        </w:tc>
        <w:tc>
          <w:tcPr>
            <w:tcW w:w="990" w:type="dxa"/>
            <w:shd w:val="clear" w:color="auto" w:fill="auto"/>
            <w:vAlign w:val="center"/>
          </w:tcPr>
          <w:p w14:paraId="2CA0CD8D" w14:textId="77777777" w:rsidR="00442FB5" w:rsidRPr="00AB4325" w:rsidRDefault="00442FB5" w:rsidP="00AB4325">
            <w:pPr>
              <w:spacing w:before="60" w:after="60" w:line="360" w:lineRule="auto"/>
              <w:jc w:val="center"/>
              <w:rPr>
                <w:sz w:val="26"/>
              </w:rPr>
            </w:pPr>
            <w:r w:rsidRPr="00AB4325">
              <w:rPr>
                <w:sz w:val="26"/>
              </w:rPr>
              <w:t>2,1</w:t>
            </w:r>
          </w:p>
        </w:tc>
      </w:tr>
      <w:tr w:rsidR="00AB4325" w:rsidRPr="00AB4325" w14:paraId="74567A44" w14:textId="77777777" w:rsidTr="001D2884">
        <w:trPr>
          <w:trHeight w:val="571"/>
          <w:jc w:val="center"/>
        </w:trPr>
        <w:tc>
          <w:tcPr>
            <w:tcW w:w="1865" w:type="dxa"/>
            <w:shd w:val="clear" w:color="auto" w:fill="auto"/>
            <w:vAlign w:val="center"/>
          </w:tcPr>
          <w:p w14:paraId="32160B98" w14:textId="77777777" w:rsidR="00442FB5" w:rsidRPr="00AB4325" w:rsidRDefault="00442FB5" w:rsidP="00AB4325">
            <w:pPr>
              <w:spacing w:before="60" w:after="60" w:line="360" w:lineRule="auto"/>
              <w:rPr>
                <w:sz w:val="26"/>
              </w:rPr>
            </w:pPr>
            <w:r w:rsidRPr="00AB4325">
              <w:rPr>
                <w:sz w:val="26"/>
              </w:rPr>
              <w:t>Sai lệch so với dự báo</w:t>
            </w:r>
          </w:p>
        </w:tc>
        <w:tc>
          <w:tcPr>
            <w:tcW w:w="1310" w:type="dxa"/>
            <w:shd w:val="clear" w:color="auto" w:fill="auto"/>
            <w:vAlign w:val="center"/>
          </w:tcPr>
          <w:p w14:paraId="12C79E1D" w14:textId="77777777" w:rsidR="00442FB5" w:rsidRPr="00AB4325" w:rsidRDefault="00442FB5" w:rsidP="00AB4325">
            <w:pPr>
              <w:spacing w:before="60" w:after="60" w:line="360" w:lineRule="auto"/>
              <w:jc w:val="center"/>
              <w:rPr>
                <w:sz w:val="26"/>
              </w:rPr>
            </w:pPr>
            <w:r w:rsidRPr="00AB4325">
              <w:rPr>
                <w:sz w:val="26"/>
              </w:rPr>
              <w:t>%</w:t>
            </w:r>
          </w:p>
        </w:tc>
        <w:tc>
          <w:tcPr>
            <w:tcW w:w="1042" w:type="dxa"/>
            <w:shd w:val="clear" w:color="auto" w:fill="auto"/>
            <w:vAlign w:val="center"/>
          </w:tcPr>
          <w:p w14:paraId="0F09747D" w14:textId="77777777" w:rsidR="00442FB5" w:rsidRPr="00AB4325" w:rsidRDefault="00442FB5" w:rsidP="00AB4325">
            <w:pPr>
              <w:spacing w:before="60" w:after="60" w:line="360" w:lineRule="auto"/>
              <w:jc w:val="center"/>
              <w:rPr>
                <w:sz w:val="26"/>
              </w:rPr>
            </w:pPr>
            <w:r w:rsidRPr="00AB4325">
              <w:rPr>
                <w:sz w:val="26"/>
              </w:rPr>
              <w:t>-4,76</w:t>
            </w:r>
          </w:p>
        </w:tc>
        <w:tc>
          <w:tcPr>
            <w:tcW w:w="1050" w:type="dxa"/>
            <w:shd w:val="clear" w:color="auto" w:fill="auto"/>
            <w:vAlign w:val="center"/>
          </w:tcPr>
          <w:p w14:paraId="78C68A7E" w14:textId="77777777" w:rsidR="00442FB5" w:rsidRPr="00AB4325" w:rsidRDefault="00442FB5" w:rsidP="00AB4325">
            <w:pPr>
              <w:spacing w:line="360" w:lineRule="auto"/>
              <w:jc w:val="center"/>
              <w:rPr>
                <w:sz w:val="26"/>
              </w:rPr>
            </w:pPr>
            <w:r w:rsidRPr="00AB4325">
              <w:rPr>
                <w:sz w:val="26"/>
              </w:rPr>
              <w:t>-4,76</w:t>
            </w:r>
          </w:p>
        </w:tc>
        <w:tc>
          <w:tcPr>
            <w:tcW w:w="1050" w:type="dxa"/>
            <w:shd w:val="clear" w:color="auto" w:fill="auto"/>
            <w:vAlign w:val="center"/>
          </w:tcPr>
          <w:p w14:paraId="73BBEE9E" w14:textId="77777777" w:rsidR="00442FB5" w:rsidRPr="00AB4325" w:rsidRDefault="00442FB5" w:rsidP="00AB4325">
            <w:pPr>
              <w:spacing w:line="360" w:lineRule="auto"/>
              <w:jc w:val="center"/>
              <w:rPr>
                <w:sz w:val="26"/>
              </w:rPr>
            </w:pPr>
            <w:r w:rsidRPr="00AB4325">
              <w:rPr>
                <w:sz w:val="26"/>
              </w:rPr>
              <w:t>1,19</w:t>
            </w:r>
          </w:p>
        </w:tc>
        <w:tc>
          <w:tcPr>
            <w:tcW w:w="1064" w:type="dxa"/>
            <w:shd w:val="clear" w:color="auto" w:fill="auto"/>
            <w:vAlign w:val="center"/>
          </w:tcPr>
          <w:p w14:paraId="0BBE2481" w14:textId="77777777" w:rsidR="00442FB5" w:rsidRPr="00AB4325" w:rsidRDefault="00442FB5" w:rsidP="00AB4325">
            <w:pPr>
              <w:spacing w:line="360" w:lineRule="auto"/>
              <w:jc w:val="center"/>
              <w:rPr>
                <w:sz w:val="26"/>
              </w:rPr>
            </w:pPr>
            <w:r w:rsidRPr="00AB4325">
              <w:rPr>
                <w:sz w:val="26"/>
              </w:rPr>
              <w:t>-10,71</w:t>
            </w:r>
          </w:p>
        </w:tc>
        <w:tc>
          <w:tcPr>
            <w:tcW w:w="1050" w:type="dxa"/>
            <w:shd w:val="clear" w:color="auto" w:fill="auto"/>
            <w:vAlign w:val="center"/>
          </w:tcPr>
          <w:p w14:paraId="188B1B25" w14:textId="77777777" w:rsidR="00442FB5" w:rsidRPr="00AB4325" w:rsidRDefault="00442FB5" w:rsidP="00AB4325">
            <w:pPr>
              <w:spacing w:line="360" w:lineRule="auto"/>
              <w:jc w:val="center"/>
              <w:rPr>
                <w:sz w:val="26"/>
              </w:rPr>
            </w:pPr>
            <w:r w:rsidRPr="00AB4325">
              <w:rPr>
                <w:sz w:val="26"/>
              </w:rPr>
              <w:t>-2,38</w:t>
            </w:r>
          </w:p>
        </w:tc>
        <w:tc>
          <w:tcPr>
            <w:tcW w:w="1004" w:type="dxa"/>
            <w:shd w:val="clear" w:color="auto" w:fill="auto"/>
            <w:vAlign w:val="center"/>
          </w:tcPr>
          <w:p w14:paraId="2B9D0959" w14:textId="77777777" w:rsidR="00442FB5" w:rsidRPr="00AB4325" w:rsidRDefault="00442FB5" w:rsidP="00AB4325">
            <w:pPr>
              <w:spacing w:before="60" w:after="60" w:line="360" w:lineRule="auto"/>
              <w:jc w:val="center"/>
              <w:rPr>
                <w:sz w:val="26"/>
              </w:rPr>
            </w:pPr>
            <w:r w:rsidRPr="00AB4325">
              <w:rPr>
                <w:sz w:val="26"/>
              </w:rPr>
              <w:t>-19,05</w:t>
            </w:r>
          </w:p>
        </w:tc>
        <w:tc>
          <w:tcPr>
            <w:tcW w:w="990" w:type="dxa"/>
            <w:shd w:val="clear" w:color="auto" w:fill="auto"/>
            <w:vAlign w:val="center"/>
          </w:tcPr>
          <w:p w14:paraId="427C69EF" w14:textId="77777777" w:rsidR="00442FB5" w:rsidRPr="00AB4325" w:rsidRDefault="00442FB5" w:rsidP="00AB4325">
            <w:pPr>
              <w:spacing w:before="60" w:after="60" w:line="360" w:lineRule="auto"/>
              <w:jc w:val="center"/>
              <w:rPr>
                <w:sz w:val="26"/>
              </w:rPr>
            </w:pPr>
            <w:r w:rsidRPr="00AB4325">
              <w:rPr>
                <w:sz w:val="26"/>
              </w:rPr>
              <w:t>-19,05</w:t>
            </w:r>
          </w:p>
        </w:tc>
        <w:tc>
          <w:tcPr>
            <w:tcW w:w="1004" w:type="dxa"/>
            <w:shd w:val="clear" w:color="auto" w:fill="auto"/>
            <w:vAlign w:val="center"/>
          </w:tcPr>
          <w:p w14:paraId="39F8BE0E" w14:textId="77777777" w:rsidR="00442FB5" w:rsidRPr="00AB4325" w:rsidRDefault="00442FB5" w:rsidP="00AB4325">
            <w:pPr>
              <w:spacing w:before="60" w:after="60" w:line="360" w:lineRule="auto"/>
              <w:jc w:val="center"/>
              <w:rPr>
                <w:sz w:val="26"/>
              </w:rPr>
            </w:pPr>
            <w:r w:rsidRPr="00AB4325">
              <w:rPr>
                <w:sz w:val="26"/>
              </w:rPr>
              <w:t>-14,29</w:t>
            </w:r>
          </w:p>
        </w:tc>
        <w:tc>
          <w:tcPr>
            <w:tcW w:w="990" w:type="dxa"/>
            <w:shd w:val="clear" w:color="auto" w:fill="auto"/>
            <w:vAlign w:val="center"/>
          </w:tcPr>
          <w:p w14:paraId="169FFCD3" w14:textId="77777777" w:rsidR="00442FB5" w:rsidRPr="00AB4325" w:rsidRDefault="00442FB5" w:rsidP="00AB4325">
            <w:pPr>
              <w:spacing w:before="60" w:after="60" w:line="360" w:lineRule="auto"/>
              <w:jc w:val="center"/>
              <w:rPr>
                <w:sz w:val="26"/>
              </w:rPr>
            </w:pPr>
            <w:r w:rsidRPr="00AB4325">
              <w:rPr>
                <w:sz w:val="26"/>
              </w:rPr>
              <w:t>-14,29</w:t>
            </w:r>
          </w:p>
        </w:tc>
        <w:tc>
          <w:tcPr>
            <w:tcW w:w="990" w:type="dxa"/>
            <w:shd w:val="clear" w:color="auto" w:fill="auto"/>
            <w:vAlign w:val="center"/>
          </w:tcPr>
          <w:p w14:paraId="12B2E70C" w14:textId="77777777" w:rsidR="00442FB5" w:rsidRPr="00AB4325" w:rsidRDefault="00442FB5" w:rsidP="00AB4325">
            <w:pPr>
              <w:spacing w:before="60" w:after="60" w:line="360" w:lineRule="auto"/>
              <w:jc w:val="center"/>
              <w:rPr>
                <w:sz w:val="26"/>
              </w:rPr>
            </w:pPr>
            <w:r w:rsidRPr="00AB4325">
              <w:rPr>
                <w:sz w:val="26"/>
              </w:rPr>
              <w:t>-11,9</w:t>
            </w:r>
          </w:p>
        </w:tc>
      </w:tr>
      <w:tr w:rsidR="00AB4325" w:rsidRPr="00AB4325" w14:paraId="0DB882FC" w14:textId="77777777" w:rsidTr="001D2884">
        <w:trPr>
          <w:trHeight w:val="571"/>
          <w:jc w:val="center"/>
        </w:trPr>
        <w:tc>
          <w:tcPr>
            <w:tcW w:w="1865" w:type="dxa"/>
            <w:shd w:val="clear" w:color="auto" w:fill="auto"/>
            <w:vAlign w:val="center"/>
          </w:tcPr>
          <w:p w14:paraId="349D8AC6" w14:textId="77777777" w:rsidR="00442FB5" w:rsidRPr="00AB4325" w:rsidRDefault="00442FB5" w:rsidP="00AB4325">
            <w:pPr>
              <w:spacing w:before="60" w:after="60" w:line="360" w:lineRule="auto"/>
              <w:rPr>
                <w:sz w:val="26"/>
              </w:rPr>
            </w:pPr>
            <w:r w:rsidRPr="00AB4325">
              <w:rPr>
                <w:sz w:val="26"/>
              </w:rPr>
              <w:t>Mức chi tiêu trung bình khách nội địa</w:t>
            </w:r>
          </w:p>
        </w:tc>
        <w:tc>
          <w:tcPr>
            <w:tcW w:w="1310" w:type="dxa"/>
            <w:shd w:val="clear" w:color="auto" w:fill="auto"/>
            <w:vAlign w:val="center"/>
          </w:tcPr>
          <w:p w14:paraId="1AE1A260" w14:textId="77777777" w:rsidR="00442FB5" w:rsidRPr="00AB4325" w:rsidRDefault="00442FB5" w:rsidP="00AB4325">
            <w:pPr>
              <w:spacing w:before="60" w:after="60" w:line="360" w:lineRule="auto"/>
              <w:jc w:val="center"/>
              <w:rPr>
                <w:sz w:val="26"/>
              </w:rPr>
            </w:pPr>
            <w:r w:rsidRPr="00AB4325">
              <w:rPr>
                <w:sz w:val="26"/>
              </w:rPr>
              <w:t>Triệu đồng/ngày</w:t>
            </w:r>
          </w:p>
        </w:tc>
        <w:tc>
          <w:tcPr>
            <w:tcW w:w="1042" w:type="dxa"/>
            <w:shd w:val="clear" w:color="auto" w:fill="auto"/>
            <w:vAlign w:val="center"/>
          </w:tcPr>
          <w:p w14:paraId="5D1F0B8C" w14:textId="77777777" w:rsidR="00442FB5" w:rsidRPr="00AB4325" w:rsidRDefault="00442FB5" w:rsidP="00AB4325">
            <w:pPr>
              <w:spacing w:before="60" w:after="60" w:line="360" w:lineRule="auto"/>
              <w:jc w:val="center"/>
              <w:rPr>
                <w:sz w:val="26"/>
              </w:rPr>
            </w:pPr>
            <w:r w:rsidRPr="00AB4325">
              <w:rPr>
                <w:sz w:val="26"/>
              </w:rPr>
              <w:t>0,84</w:t>
            </w:r>
          </w:p>
        </w:tc>
        <w:tc>
          <w:tcPr>
            <w:tcW w:w="1050" w:type="dxa"/>
            <w:shd w:val="clear" w:color="auto" w:fill="auto"/>
            <w:vAlign w:val="center"/>
          </w:tcPr>
          <w:p w14:paraId="0B0AEF6D" w14:textId="77777777" w:rsidR="00442FB5" w:rsidRPr="00AB4325" w:rsidRDefault="00442FB5" w:rsidP="00AB4325">
            <w:pPr>
              <w:spacing w:before="60" w:after="60" w:line="360" w:lineRule="auto"/>
              <w:jc w:val="center"/>
              <w:rPr>
                <w:sz w:val="26"/>
              </w:rPr>
            </w:pPr>
            <w:r w:rsidRPr="00AB4325">
              <w:rPr>
                <w:sz w:val="26"/>
              </w:rPr>
              <w:t>0,75</w:t>
            </w:r>
          </w:p>
        </w:tc>
        <w:tc>
          <w:tcPr>
            <w:tcW w:w="1050" w:type="dxa"/>
            <w:shd w:val="clear" w:color="auto" w:fill="auto"/>
            <w:vAlign w:val="center"/>
          </w:tcPr>
          <w:p w14:paraId="3D8FDBD9" w14:textId="77777777" w:rsidR="00442FB5" w:rsidRPr="00AB4325" w:rsidRDefault="00442FB5" w:rsidP="00AB4325">
            <w:pPr>
              <w:spacing w:before="60" w:after="60" w:line="360" w:lineRule="auto"/>
              <w:jc w:val="center"/>
              <w:rPr>
                <w:sz w:val="26"/>
              </w:rPr>
            </w:pPr>
            <w:r w:rsidRPr="00AB4325">
              <w:rPr>
                <w:sz w:val="26"/>
              </w:rPr>
              <w:t>0,85</w:t>
            </w:r>
          </w:p>
        </w:tc>
        <w:tc>
          <w:tcPr>
            <w:tcW w:w="1064" w:type="dxa"/>
            <w:shd w:val="clear" w:color="auto" w:fill="auto"/>
            <w:vAlign w:val="center"/>
          </w:tcPr>
          <w:p w14:paraId="52F1F6F6" w14:textId="77777777" w:rsidR="00442FB5" w:rsidRPr="00AB4325" w:rsidRDefault="00442FB5" w:rsidP="00AB4325">
            <w:pPr>
              <w:spacing w:before="60" w:after="60" w:line="360" w:lineRule="auto"/>
              <w:jc w:val="center"/>
              <w:rPr>
                <w:sz w:val="26"/>
              </w:rPr>
            </w:pPr>
            <w:r w:rsidRPr="00AB4325">
              <w:rPr>
                <w:sz w:val="26"/>
              </w:rPr>
              <w:t>0,85</w:t>
            </w:r>
          </w:p>
        </w:tc>
        <w:tc>
          <w:tcPr>
            <w:tcW w:w="1050" w:type="dxa"/>
            <w:shd w:val="clear" w:color="auto" w:fill="auto"/>
            <w:vAlign w:val="center"/>
          </w:tcPr>
          <w:p w14:paraId="279C211F" w14:textId="77777777" w:rsidR="00442FB5" w:rsidRPr="00AB4325" w:rsidRDefault="00442FB5" w:rsidP="00AB4325">
            <w:pPr>
              <w:spacing w:before="60" w:after="60" w:line="360" w:lineRule="auto"/>
              <w:jc w:val="center"/>
              <w:rPr>
                <w:sz w:val="26"/>
              </w:rPr>
            </w:pPr>
            <w:r w:rsidRPr="00AB4325">
              <w:rPr>
                <w:sz w:val="26"/>
              </w:rPr>
              <w:t>0,85</w:t>
            </w:r>
          </w:p>
        </w:tc>
        <w:tc>
          <w:tcPr>
            <w:tcW w:w="1004" w:type="dxa"/>
            <w:shd w:val="clear" w:color="auto" w:fill="auto"/>
            <w:vAlign w:val="center"/>
          </w:tcPr>
          <w:p w14:paraId="2BAF6F5D" w14:textId="77777777" w:rsidR="00442FB5" w:rsidRPr="00AB4325" w:rsidRDefault="00442FB5" w:rsidP="00AB4325">
            <w:pPr>
              <w:spacing w:before="60" w:after="60" w:line="360" w:lineRule="auto"/>
              <w:jc w:val="center"/>
              <w:rPr>
                <w:sz w:val="26"/>
              </w:rPr>
            </w:pPr>
            <w:r w:rsidRPr="00AB4325">
              <w:rPr>
                <w:sz w:val="26"/>
              </w:rPr>
              <w:t>0,85</w:t>
            </w:r>
          </w:p>
        </w:tc>
        <w:tc>
          <w:tcPr>
            <w:tcW w:w="990" w:type="dxa"/>
            <w:shd w:val="clear" w:color="auto" w:fill="auto"/>
            <w:vAlign w:val="center"/>
          </w:tcPr>
          <w:p w14:paraId="0450191B" w14:textId="77777777" w:rsidR="00442FB5" w:rsidRPr="00AB4325" w:rsidRDefault="00442FB5" w:rsidP="00AB4325">
            <w:pPr>
              <w:spacing w:before="60" w:after="60" w:line="360" w:lineRule="auto"/>
              <w:jc w:val="center"/>
              <w:rPr>
                <w:sz w:val="26"/>
              </w:rPr>
            </w:pPr>
            <w:r w:rsidRPr="00AB4325">
              <w:rPr>
                <w:sz w:val="26"/>
              </w:rPr>
              <w:t>0,85</w:t>
            </w:r>
          </w:p>
        </w:tc>
        <w:tc>
          <w:tcPr>
            <w:tcW w:w="1004" w:type="dxa"/>
            <w:shd w:val="clear" w:color="auto" w:fill="auto"/>
            <w:vAlign w:val="center"/>
          </w:tcPr>
          <w:p w14:paraId="0FDFDDE1" w14:textId="77777777" w:rsidR="00442FB5" w:rsidRPr="00AB4325" w:rsidRDefault="00442FB5" w:rsidP="00AB4325">
            <w:pPr>
              <w:spacing w:before="60" w:after="60" w:line="360" w:lineRule="auto"/>
              <w:jc w:val="center"/>
              <w:rPr>
                <w:sz w:val="26"/>
              </w:rPr>
            </w:pPr>
            <w:r w:rsidRPr="00AB4325">
              <w:rPr>
                <w:sz w:val="26"/>
              </w:rPr>
              <w:t>0,85</w:t>
            </w:r>
          </w:p>
        </w:tc>
        <w:tc>
          <w:tcPr>
            <w:tcW w:w="990" w:type="dxa"/>
            <w:shd w:val="clear" w:color="auto" w:fill="auto"/>
            <w:vAlign w:val="center"/>
          </w:tcPr>
          <w:p w14:paraId="1A4FB5A4" w14:textId="77777777" w:rsidR="00442FB5" w:rsidRPr="00AB4325" w:rsidRDefault="00442FB5" w:rsidP="00AB4325">
            <w:pPr>
              <w:spacing w:before="60" w:after="60" w:line="360" w:lineRule="auto"/>
              <w:jc w:val="center"/>
              <w:rPr>
                <w:sz w:val="26"/>
              </w:rPr>
            </w:pPr>
            <w:r w:rsidRPr="00AB4325">
              <w:rPr>
                <w:sz w:val="26"/>
              </w:rPr>
              <w:t>0,85</w:t>
            </w:r>
          </w:p>
        </w:tc>
        <w:tc>
          <w:tcPr>
            <w:tcW w:w="990" w:type="dxa"/>
            <w:shd w:val="clear" w:color="auto" w:fill="auto"/>
            <w:vAlign w:val="center"/>
          </w:tcPr>
          <w:p w14:paraId="7EF81131" w14:textId="77777777" w:rsidR="00442FB5" w:rsidRPr="00AB4325" w:rsidRDefault="00563EA5" w:rsidP="00AB4325">
            <w:pPr>
              <w:spacing w:before="60" w:after="60" w:line="360" w:lineRule="auto"/>
              <w:jc w:val="center"/>
              <w:rPr>
                <w:sz w:val="26"/>
              </w:rPr>
            </w:pPr>
            <w:r w:rsidRPr="00AB4325">
              <w:rPr>
                <w:sz w:val="26"/>
              </w:rPr>
              <w:t>0,87</w:t>
            </w:r>
          </w:p>
        </w:tc>
      </w:tr>
      <w:tr w:rsidR="00D40072" w:rsidRPr="00AB4325" w14:paraId="23804D93" w14:textId="77777777" w:rsidTr="001D2884">
        <w:trPr>
          <w:trHeight w:val="571"/>
          <w:jc w:val="center"/>
        </w:trPr>
        <w:tc>
          <w:tcPr>
            <w:tcW w:w="1865" w:type="dxa"/>
            <w:shd w:val="clear" w:color="auto" w:fill="auto"/>
            <w:vAlign w:val="center"/>
          </w:tcPr>
          <w:p w14:paraId="7A85AC86" w14:textId="77777777" w:rsidR="00442FB5" w:rsidRPr="00AB4325" w:rsidRDefault="00442FB5" w:rsidP="00AB4325">
            <w:pPr>
              <w:spacing w:before="60" w:after="60" w:line="360" w:lineRule="auto"/>
              <w:rPr>
                <w:sz w:val="26"/>
              </w:rPr>
            </w:pPr>
            <w:r w:rsidRPr="00AB4325">
              <w:rPr>
                <w:sz w:val="26"/>
              </w:rPr>
              <w:t>Dự báo mức chi tiêu trung bình khách nội địa</w:t>
            </w:r>
          </w:p>
        </w:tc>
        <w:tc>
          <w:tcPr>
            <w:tcW w:w="1310" w:type="dxa"/>
            <w:shd w:val="clear" w:color="auto" w:fill="auto"/>
            <w:vAlign w:val="center"/>
          </w:tcPr>
          <w:p w14:paraId="75388C9C" w14:textId="77777777" w:rsidR="00442FB5" w:rsidRPr="00AB4325" w:rsidRDefault="00442FB5" w:rsidP="00AB4325">
            <w:pPr>
              <w:spacing w:before="60" w:after="60" w:line="360" w:lineRule="auto"/>
              <w:jc w:val="center"/>
              <w:rPr>
                <w:sz w:val="26"/>
              </w:rPr>
            </w:pPr>
            <w:r w:rsidRPr="00AB4325">
              <w:rPr>
                <w:sz w:val="26"/>
              </w:rPr>
              <w:t>Triệu đồng/ngày</w:t>
            </w:r>
          </w:p>
        </w:tc>
        <w:tc>
          <w:tcPr>
            <w:tcW w:w="1042" w:type="dxa"/>
            <w:shd w:val="clear" w:color="auto" w:fill="auto"/>
            <w:vAlign w:val="center"/>
          </w:tcPr>
          <w:p w14:paraId="1577274C" w14:textId="77777777" w:rsidR="00442FB5" w:rsidRPr="00AB4325" w:rsidRDefault="00442FB5" w:rsidP="00AB4325">
            <w:pPr>
              <w:spacing w:before="60" w:after="60" w:line="360" w:lineRule="auto"/>
              <w:jc w:val="center"/>
              <w:rPr>
                <w:sz w:val="26"/>
              </w:rPr>
            </w:pPr>
            <w:r w:rsidRPr="00AB4325">
              <w:rPr>
                <w:sz w:val="26"/>
              </w:rPr>
              <w:t>0,74</w:t>
            </w:r>
          </w:p>
        </w:tc>
        <w:tc>
          <w:tcPr>
            <w:tcW w:w="1050" w:type="dxa"/>
            <w:shd w:val="clear" w:color="auto" w:fill="auto"/>
            <w:vAlign w:val="center"/>
          </w:tcPr>
          <w:p w14:paraId="172B545F" w14:textId="77777777" w:rsidR="00442FB5" w:rsidRPr="00AB4325" w:rsidRDefault="00442FB5" w:rsidP="00AB4325">
            <w:pPr>
              <w:spacing w:before="60" w:after="60" w:line="360" w:lineRule="auto"/>
              <w:jc w:val="center"/>
              <w:rPr>
                <w:sz w:val="26"/>
              </w:rPr>
            </w:pPr>
            <w:r w:rsidRPr="00AB4325">
              <w:rPr>
                <w:sz w:val="26"/>
              </w:rPr>
              <w:t>0,74</w:t>
            </w:r>
          </w:p>
        </w:tc>
        <w:tc>
          <w:tcPr>
            <w:tcW w:w="1050" w:type="dxa"/>
            <w:shd w:val="clear" w:color="auto" w:fill="auto"/>
            <w:vAlign w:val="center"/>
          </w:tcPr>
          <w:p w14:paraId="7450781B" w14:textId="77777777" w:rsidR="00442FB5" w:rsidRPr="00AB4325" w:rsidRDefault="00442FB5" w:rsidP="00AB4325">
            <w:pPr>
              <w:spacing w:before="60" w:after="60" w:line="360" w:lineRule="auto"/>
              <w:jc w:val="center"/>
              <w:rPr>
                <w:sz w:val="26"/>
              </w:rPr>
            </w:pPr>
            <w:r w:rsidRPr="00AB4325">
              <w:rPr>
                <w:sz w:val="26"/>
              </w:rPr>
              <w:t>0,74</w:t>
            </w:r>
          </w:p>
        </w:tc>
        <w:tc>
          <w:tcPr>
            <w:tcW w:w="1064" w:type="dxa"/>
            <w:shd w:val="clear" w:color="auto" w:fill="auto"/>
            <w:vAlign w:val="center"/>
          </w:tcPr>
          <w:p w14:paraId="4E1C9B78" w14:textId="77777777" w:rsidR="00442FB5" w:rsidRPr="00AB4325" w:rsidRDefault="00442FB5" w:rsidP="00AB4325">
            <w:pPr>
              <w:spacing w:before="60" w:after="60" w:line="360" w:lineRule="auto"/>
              <w:jc w:val="center"/>
              <w:rPr>
                <w:sz w:val="26"/>
              </w:rPr>
            </w:pPr>
            <w:r w:rsidRPr="00AB4325">
              <w:rPr>
                <w:sz w:val="26"/>
              </w:rPr>
              <w:t>0,74</w:t>
            </w:r>
          </w:p>
        </w:tc>
        <w:tc>
          <w:tcPr>
            <w:tcW w:w="1050" w:type="dxa"/>
            <w:shd w:val="clear" w:color="auto" w:fill="auto"/>
            <w:vAlign w:val="center"/>
          </w:tcPr>
          <w:p w14:paraId="3A852795" w14:textId="77777777" w:rsidR="00442FB5" w:rsidRPr="00AB4325" w:rsidRDefault="00442FB5" w:rsidP="00AB4325">
            <w:pPr>
              <w:spacing w:before="60" w:after="60" w:line="360" w:lineRule="auto"/>
              <w:jc w:val="center"/>
              <w:rPr>
                <w:sz w:val="26"/>
              </w:rPr>
            </w:pPr>
            <w:r w:rsidRPr="00AB4325">
              <w:rPr>
                <w:sz w:val="26"/>
              </w:rPr>
              <w:t>0,74</w:t>
            </w:r>
          </w:p>
        </w:tc>
        <w:tc>
          <w:tcPr>
            <w:tcW w:w="1004" w:type="dxa"/>
            <w:shd w:val="clear" w:color="auto" w:fill="auto"/>
            <w:vAlign w:val="center"/>
          </w:tcPr>
          <w:p w14:paraId="214C4291" w14:textId="77777777" w:rsidR="00442FB5" w:rsidRPr="00AB4325" w:rsidRDefault="00442FB5" w:rsidP="00AB4325">
            <w:pPr>
              <w:spacing w:before="60" w:after="60" w:line="360" w:lineRule="auto"/>
              <w:jc w:val="center"/>
              <w:rPr>
                <w:sz w:val="26"/>
              </w:rPr>
            </w:pPr>
            <w:r w:rsidRPr="00AB4325">
              <w:rPr>
                <w:sz w:val="26"/>
              </w:rPr>
              <w:t>0,8</w:t>
            </w:r>
          </w:p>
        </w:tc>
        <w:tc>
          <w:tcPr>
            <w:tcW w:w="990" w:type="dxa"/>
            <w:shd w:val="clear" w:color="auto" w:fill="auto"/>
            <w:vAlign w:val="center"/>
          </w:tcPr>
          <w:p w14:paraId="05A27A70" w14:textId="77777777" w:rsidR="00442FB5" w:rsidRPr="00AB4325" w:rsidRDefault="00442FB5" w:rsidP="00AB4325">
            <w:pPr>
              <w:spacing w:before="60" w:after="60" w:line="360" w:lineRule="auto"/>
              <w:jc w:val="center"/>
              <w:rPr>
                <w:sz w:val="26"/>
              </w:rPr>
            </w:pPr>
            <w:r w:rsidRPr="00AB4325">
              <w:rPr>
                <w:sz w:val="26"/>
              </w:rPr>
              <w:t>0,8</w:t>
            </w:r>
          </w:p>
        </w:tc>
        <w:tc>
          <w:tcPr>
            <w:tcW w:w="1004" w:type="dxa"/>
            <w:shd w:val="clear" w:color="auto" w:fill="auto"/>
            <w:vAlign w:val="center"/>
          </w:tcPr>
          <w:p w14:paraId="453FD249" w14:textId="77777777" w:rsidR="00442FB5" w:rsidRPr="00AB4325" w:rsidRDefault="00442FB5" w:rsidP="00AB4325">
            <w:pPr>
              <w:spacing w:before="60" w:after="60" w:line="360" w:lineRule="auto"/>
              <w:jc w:val="center"/>
              <w:rPr>
                <w:sz w:val="26"/>
              </w:rPr>
            </w:pPr>
            <w:r w:rsidRPr="00AB4325">
              <w:rPr>
                <w:sz w:val="26"/>
              </w:rPr>
              <w:t>0,8</w:t>
            </w:r>
          </w:p>
        </w:tc>
        <w:tc>
          <w:tcPr>
            <w:tcW w:w="990" w:type="dxa"/>
            <w:shd w:val="clear" w:color="auto" w:fill="auto"/>
            <w:vAlign w:val="center"/>
          </w:tcPr>
          <w:p w14:paraId="3C730BD1" w14:textId="77777777" w:rsidR="00442FB5" w:rsidRPr="00AB4325" w:rsidRDefault="00442FB5" w:rsidP="00AB4325">
            <w:pPr>
              <w:spacing w:before="60" w:after="60" w:line="360" w:lineRule="auto"/>
              <w:jc w:val="center"/>
              <w:rPr>
                <w:sz w:val="26"/>
              </w:rPr>
            </w:pPr>
            <w:r w:rsidRPr="00AB4325">
              <w:rPr>
                <w:sz w:val="26"/>
              </w:rPr>
              <w:t>0,8</w:t>
            </w:r>
          </w:p>
        </w:tc>
        <w:tc>
          <w:tcPr>
            <w:tcW w:w="990" w:type="dxa"/>
            <w:shd w:val="clear" w:color="auto" w:fill="auto"/>
            <w:vAlign w:val="center"/>
          </w:tcPr>
          <w:p w14:paraId="24992DD7" w14:textId="77777777" w:rsidR="00442FB5" w:rsidRPr="00AB4325" w:rsidRDefault="00442FB5" w:rsidP="00AB4325">
            <w:pPr>
              <w:spacing w:before="60" w:after="60" w:line="360" w:lineRule="auto"/>
              <w:jc w:val="center"/>
              <w:rPr>
                <w:sz w:val="26"/>
              </w:rPr>
            </w:pPr>
            <w:r w:rsidRPr="00AB4325">
              <w:rPr>
                <w:sz w:val="26"/>
              </w:rPr>
              <w:t>0,8</w:t>
            </w:r>
          </w:p>
        </w:tc>
      </w:tr>
      <w:tr w:rsidR="00D40072" w:rsidRPr="00AB4325" w14:paraId="00FF1013" w14:textId="77777777" w:rsidTr="001D2884">
        <w:trPr>
          <w:trHeight w:val="494"/>
          <w:jc w:val="center"/>
        </w:trPr>
        <w:tc>
          <w:tcPr>
            <w:tcW w:w="1865" w:type="dxa"/>
            <w:shd w:val="clear" w:color="auto" w:fill="auto"/>
            <w:vAlign w:val="center"/>
          </w:tcPr>
          <w:p w14:paraId="0C2CCA49" w14:textId="77777777" w:rsidR="00442FB5" w:rsidRPr="00AB4325" w:rsidRDefault="00442FB5" w:rsidP="00AB4325">
            <w:pPr>
              <w:spacing w:before="60" w:after="60" w:line="360" w:lineRule="auto"/>
              <w:rPr>
                <w:sz w:val="26"/>
              </w:rPr>
            </w:pPr>
            <w:r w:rsidRPr="00AB4325">
              <w:rPr>
                <w:sz w:val="26"/>
              </w:rPr>
              <w:t>Sai lệch so với dự báo</w:t>
            </w:r>
          </w:p>
        </w:tc>
        <w:tc>
          <w:tcPr>
            <w:tcW w:w="1310" w:type="dxa"/>
            <w:shd w:val="clear" w:color="auto" w:fill="auto"/>
            <w:vAlign w:val="center"/>
          </w:tcPr>
          <w:p w14:paraId="2D5909BE" w14:textId="77777777" w:rsidR="00442FB5" w:rsidRPr="00AB4325" w:rsidRDefault="00442FB5" w:rsidP="00AB4325">
            <w:pPr>
              <w:spacing w:before="60" w:after="60" w:line="360" w:lineRule="auto"/>
              <w:jc w:val="center"/>
              <w:rPr>
                <w:sz w:val="26"/>
              </w:rPr>
            </w:pPr>
            <w:r w:rsidRPr="00AB4325">
              <w:rPr>
                <w:sz w:val="26"/>
              </w:rPr>
              <w:t>%</w:t>
            </w:r>
          </w:p>
        </w:tc>
        <w:tc>
          <w:tcPr>
            <w:tcW w:w="1042" w:type="dxa"/>
            <w:shd w:val="clear" w:color="auto" w:fill="auto"/>
            <w:vAlign w:val="center"/>
          </w:tcPr>
          <w:p w14:paraId="4BD792D8" w14:textId="77777777" w:rsidR="00442FB5" w:rsidRPr="00AB4325" w:rsidRDefault="00442FB5" w:rsidP="00AB4325">
            <w:pPr>
              <w:spacing w:before="60" w:after="60" w:line="360" w:lineRule="auto"/>
              <w:jc w:val="center"/>
              <w:rPr>
                <w:sz w:val="26"/>
              </w:rPr>
            </w:pPr>
            <w:r w:rsidRPr="00AB4325">
              <w:rPr>
                <w:sz w:val="26"/>
              </w:rPr>
              <w:t>13,51</w:t>
            </w:r>
          </w:p>
        </w:tc>
        <w:tc>
          <w:tcPr>
            <w:tcW w:w="1050" w:type="dxa"/>
            <w:shd w:val="clear" w:color="auto" w:fill="auto"/>
            <w:vAlign w:val="center"/>
          </w:tcPr>
          <w:p w14:paraId="282933A0" w14:textId="77777777" w:rsidR="00442FB5" w:rsidRPr="00AB4325" w:rsidRDefault="00442FB5" w:rsidP="00AB4325">
            <w:pPr>
              <w:spacing w:before="60" w:after="60" w:line="360" w:lineRule="auto"/>
              <w:jc w:val="center"/>
              <w:rPr>
                <w:sz w:val="26"/>
              </w:rPr>
            </w:pPr>
            <w:r w:rsidRPr="00AB4325">
              <w:rPr>
                <w:sz w:val="26"/>
              </w:rPr>
              <w:t>1,35</w:t>
            </w:r>
          </w:p>
        </w:tc>
        <w:tc>
          <w:tcPr>
            <w:tcW w:w="1050" w:type="dxa"/>
            <w:shd w:val="clear" w:color="auto" w:fill="auto"/>
            <w:vAlign w:val="center"/>
          </w:tcPr>
          <w:p w14:paraId="4FAE3BB8" w14:textId="77777777" w:rsidR="00442FB5" w:rsidRPr="00AB4325" w:rsidRDefault="00442FB5" w:rsidP="00AB4325">
            <w:pPr>
              <w:spacing w:before="60" w:after="60" w:line="360" w:lineRule="auto"/>
              <w:jc w:val="center"/>
              <w:rPr>
                <w:sz w:val="26"/>
              </w:rPr>
            </w:pPr>
            <w:r w:rsidRPr="00AB4325">
              <w:rPr>
                <w:sz w:val="26"/>
              </w:rPr>
              <w:t>14,86</w:t>
            </w:r>
          </w:p>
        </w:tc>
        <w:tc>
          <w:tcPr>
            <w:tcW w:w="1064" w:type="dxa"/>
            <w:shd w:val="clear" w:color="auto" w:fill="auto"/>
            <w:vAlign w:val="center"/>
          </w:tcPr>
          <w:p w14:paraId="6A35DD54" w14:textId="77777777" w:rsidR="00442FB5" w:rsidRPr="00AB4325" w:rsidRDefault="00442FB5" w:rsidP="00AB4325">
            <w:pPr>
              <w:spacing w:before="60" w:after="60" w:line="360" w:lineRule="auto"/>
              <w:jc w:val="center"/>
              <w:rPr>
                <w:sz w:val="26"/>
              </w:rPr>
            </w:pPr>
            <w:r w:rsidRPr="00AB4325">
              <w:rPr>
                <w:sz w:val="26"/>
              </w:rPr>
              <w:t>14,86</w:t>
            </w:r>
          </w:p>
        </w:tc>
        <w:tc>
          <w:tcPr>
            <w:tcW w:w="1050" w:type="dxa"/>
            <w:shd w:val="clear" w:color="auto" w:fill="auto"/>
            <w:vAlign w:val="center"/>
          </w:tcPr>
          <w:p w14:paraId="2F78D767" w14:textId="77777777" w:rsidR="00442FB5" w:rsidRPr="00AB4325" w:rsidRDefault="00442FB5" w:rsidP="00AB4325">
            <w:pPr>
              <w:spacing w:before="60" w:after="60" w:line="360" w:lineRule="auto"/>
              <w:jc w:val="center"/>
              <w:rPr>
                <w:sz w:val="26"/>
              </w:rPr>
            </w:pPr>
            <w:r w:rsidRPr="00AB4325">
              <w:rPr>
                <w:sz w:val="26"/>
              </w:rPr>
              <w:t>14,86</w:t>
            </w:r>
          </w:p>
        </w:tc>
        <w:tc>
          <w:tcPr>
            <w:tcW w:w="1004" w:type="dxa"/>
            <w:shd w:val="clear" w:color="auto" w:fill="auto"/>
            <w:vAlign w:val="center"/>
          </w:tcPr>
          <w:p w14:paraId="49EC55DF" w14:textId="77777777" w:rsidR="00442FB5" w:rsidRPr="00AB4325" w:rsidRDefault="00442FB5" w:rsidP="00AB4325">
            <w:pPr>
              <w:spacing w:before="60" w:after="60" w:line="360" w:lineRule="auto"/>
              <w:jc w:val="center"/>
              <w:rPr>
                <w:sz w:val="26"/>
              </w:rPr>
            </w:pPr>
            <w:r w:rsidRPr="00AB4325">
              <w:rPr>
                <w:sz w:val="26"/>
              </w:rPr>
              <w:t>6,25</w:t>
            </w:r>
          </w:p>
        </w:tc>
        <w:tc>
          <w:tcPr>
            <w:tcW w:w="990" w:type="dxa"/>
            <w:shd w:val="clear" w:color="auto" w:fill="auto"/>
            <w:vAlign w:val="center"/>
          </w:tcPr>
          <w:p w14:paraId="0AA7227C" w14:textId="77777777" w:rsidR="00442FB5" w:rsidRPr="00AB4325" w:rsidRDefault="00442FB5" w:rsidP="00AB4325">
            <w:pPr>
              <w:spacing w:before="60" w:after="60" w:line="360" w:lineRule="auto"/>
              <w:jc w:val="center"/>
              <w:rPr>
                <w:sz w:val="26"/>
              </w:rPr>
            </w:pPr>
            <w:r w:rsidRPr="00AB4325">
              <w:rPr>
                <w:sz w:val="26"/>
              </w:rPr>
              <w:t>6,25</w:t>
            </w:r>
          </w:p>
        </w:tc>
        <w:tc>
          <w:tcPr>
            <w:tcW w:w="1004" w:type="dxa"/>
            <w:shd w:val="clear" w:color="auto" w:fill="auto"/>
            <w:vAlign w:val="center"/>
          </w:tcPr>
          <w:p w14:paraId="48E293B0" w14:textId="77777777" w:rsidR="00442FB5" w:rsidRPr="00AB4325" w:rsidRDefault="00442FB5" w:rsidP="00AB4325">
            <w:pPr>
              <w:spacing w:before="60" w:after="60" w:line="360" w:lineRule="auto"/>
              <w:jc w:val="center"/>
              <w:rPr>
                <w:sz w:val="26"/>
              </w:rPr>
            </w:pPr>
            <w:r w:rsidRPr="00AB4325">
              <w:rPr>
                <w:sz w:val="26"/>
              </w:rPr>
              <w:t>6,25</w:t>
            </w:r>
          </w:p>
        </w:tc>
        <w:tc>
          <w:tcPr>
            <w:tcW w:w="990" w:type="dxa"/>
            <w:shd w:val="clear" w:color="auto" w:fill="auto"/>
            <w:vAlign w:val="center"/>
          </w:tcPr>
          <w:p w14:paraId="374899F5" w14:textId="77777777" w:rsidR="00442FB5" w:rsidRPr="00AB4325" w:rsidRDefault="00442FB5" w:rsidP="00AB4325">
            <w:pPr>
              <w:spacing w:before="60" w:after="60" w:line="360" w:lineRule="auto"/>
              <w:jc w:val="center"/>
              <w:rPr>
                <w:sz w:val="26"/>
              </w:rPr>
            </w:pPr>
            <w:r w:rsidRPr="00AB4325">
              <w:rPr>
                <w:sz w:val="26"/>
              </w:rPr>
              <w:t>6,25</w:t>
            </w:r>
          </w:p>
        </w:tc>
        <w:tc>
          <w:tcPr>
            <w:tcW w:w="990" w:type="dxa"/>
            <w:shd w:val="clear" w:color="auto" w:fill="auto"/>
            <w:vAlign w:val="center"/>
          </w:tcPr>
          <w:p w14:paraId="77472FBB" w14:textId="77777777" w:rsidR="00442FB5" w:rsidRPr="00AB4325" w:rsidRDefault="00563EA5" w:rsidP="00AB4325">
            <w:pPr>
              <w:spacing w:before="60" w:after="60" w:line="360" w:lineRule="auto"/>
              <w:jc w:val="center"/>
              <w:rPr>
                <w:sz w:val="26"/>
              </w:rPr>
            </w:pPr>
            <w:r w:rsidRPr="00AB4325">
              <w:rPr>
                <w:sz w:val="26"/>
              </w:rPr>
              <w:t>8,75</w:t>
            </w:r>
          </w:p>
        </w:tc>
      </w:tr>
    </w:tbl>
    <w:p w14:paraId="5418552F" w14:textId="77777777" w:rsidR="00442FB5" w:rsidRPr="00AB4325" w:rsidRDefault="00442FB5" w:rsidP="00AB4325">
      <w:pPr>
        <w:spacing w:line="360" w:lineRule="auto"/>
        <w:jc w:val="center"/>
        <w:rPr>
          <w:sz w:val="26"/>
        </w:rPr>
      </w:pPr>
      <w:r w:rsidRPr="00AB4325">
        <w:rPr>
          <w:sz w:val="26"/>
        </w:rPr>
        <w:t>Nguồn: Sở Văn hóa, thể thao và du lịch Lai Châu.</w:t>
      </w:r>
    </w:p>
    <w:p w14:paraId="4488D354" w14:textId="77777777" w:rsidR="00442FB5" w:rsidRPr="00AB4325" w:rsidRDefault="00442FB5" w:rsidP="00911553">
      <w:pPr>
        <w:pStyle w:val="Heading2"/>
      </w:pPr>
      <w:r w:rsidRPr="00AB4325">
        <w:br w:type="page"/>
      </w:r>
      <w:bookmarkStart w:id="378" w:name="_Toc67413668"/>
      <w:bookmarkStart w:id="379" w:name="_Toc67413900"/>
      <w:bookmarkStart w:id="380" w:name="_Toc67441091"/>
      <w:bookmarkStart w:id="381" w:name="_Toc67577865"/>
      <w:bookmarkStart w:id="382" w:name="_Toc68080634"/>
      <w:bookmarkStart w:id="383" w:name="_Toc68274576"/>
      <w:bookmarkStart w:id="384" w:name="_Toc69330896"/>
      <w:bookmarkStart w:id="385" w:name="_Toc69417455"/>
      <w:bookmarkStart w:id="386" w:name="_Toc70766776"/>
      <w:bookmarkStart w:id="387" w:name="_Toc101798563"/>
      <w:r w:rsidRPr="00AB4325">
        <w:t>Phụ lục 8: Doanh thu ngành du lịch và sai lệch so với dự báo trong Đề án Điều chỉnh quy hoạch tổng thể phát triển du lịch tỉnh Lai Châu đến năm 2020, tầm nhìn đến năm 2030</w:t>
      </w:r>
      <w:bookmarkEnd w:id="378"/>
      <w:bookmarkEnd w:id="379"/>
      <w:bookmarkEnd w:id="380"/>
      <w:bookmarkEnd w:id="381"/>
      <w:bookmarkEnd w:id="382"/>
      <w:bookmarkEnd w:id="383"/>
      <w:bookmarkEnd w:id="384"/>
      <w:bookmarkEnd w:id="385"/>
      <w:bookmarkEnd w:id="386"/>
      <w:bookmarkEnd w:id="387"/>
    </w:p>
    <w:tbl>
      <w:tblPr>
        <w:tblW w:w="134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1230"/>
        <w:gridCol w:w="1004"/>
        <w:gridCol w:w="1018"/>
        <w:gridCol w:w="1018"/>
        <w:gridCol w:w="1043"/>
        <w:gridCol w:w="1018"/>
        <w:gridCol w:w="990"/>
        <w:gridCol w:w="964"/>
        <w:gridCol w:w="990"/>
        <w:gridCol w:w="964"/>
        <w:gridCol w:w="978"/>
      </w:tblGrid>
      <w:tr w:rsidR="00AB4325" w:rsidRPr="00AB4325" w14:paraId="40008B29" w14:textId="77777777" w:rsidTr="001D2884">
        <w:trPr>
          <w:trHeight w:val="267"/>
          <w:jc w:val="center"/>
        </w:trPr>
        <w:tc>
          <w:tcPr>
            <w:tcW w:w="2192" w:type="dxa"/>
            <w:shd w:val="clear" w:color="auto" w:fill="auto"/>
            <w:vAlign w:val="center"/>
          </w:tcPr>
          <w:p w14:paraId="502007FE" w14:textId="77777777" w:rsidR="00442FB5" w:rsidRPr="00AB4325" w:rsidRDefault="00442FB5" w:rsidP="00AB4325">
            <w:pPr>
              <w:spacing w:before="60" w:after="60" w:line="360" w:lineRule="auto"/>
              <w:jc w:val="center"/>
              <w:rPr>
                <w:b/>
                <w:sz w:val="26"/>
              </w:rPr>
            </w:pPr>
            <w:r w:rsidRPr="00AB4325">
              <w:rPr>
                <w:b/>
                <w:sz w:val="26"/>
              </w:rPr>
              <w:t>Hạng mục</w:t>
            </w:r>
          </w:p>
        </w:tc>
        <w:tc>
          <w:tcPr>
            <w:tcW w:w="1230" w:type="dxa"/>
            <w:shd w:val="clear" w:color="auto" w:fill="auto"/>
            <w:vAlign w:val="center"/>
          </w:tcPr>
          <w:p w14:paraId="77DF8A3D" w14:textId="77777777" w:rsidR="00442FB5" w:rsidRPr="00AB4325" w:rsidRDefault="00442FB5" w:rsidP="00AB4325">
            <w:pPr>
              <w:spacing w:before="60" w:after="60" w:line="360" w:lineRule="auto"/>
              <w:jc w:val="center"/>
              <w:rPr>
                <w:b/>
                <w:sz w:val="26"/>
              </w:rPr>
            </w:pPr>
            <w:r w:rsidRPr="00AB4325">
              <w:rPr>
                <w:b/>
                <w:sz w:val="26"/>
              </w:rPr>
              <w:t>Đơn vị</w:t>
            </w:r>
          </w:p>
        </w:tc>
        <w:tc>
          <w:tcPr>
            <w:tcW w:w="1004" w:type="dxa"/>
            <w:shd w:val="clear" w:color="auto" w:fill="auto"/>
            <w:vAlign w:val="center"/>
          </w:tcPr>
          <w:p w14:paraId="55C746BC" w14:textId="77777777" w:rsidR="00442FB5" w:rsidRPr="00AB4325" w:rsidRDefault="00442FB5" w:rsidP="00AB4325">
            <w:pPr>
              <w:spacing w:before="60" w:after="60" w:line="360" w:lineRule="auto"/>
              <w:jc w:val="center"/>
              <w:rPr>
                <w:b/>
                <w:sz w:val="26"/>
              </w:rPr>
            </w:pPr>
            <w:r w:rsidRPr="00AB4325">
              <w:rPr>
                <w:b/>
                <w:sz w:val="26"/>
              </w:rPr>
              <w:t>2011</w:t>
            </w:r>
          </w:p>
        </w:tc>
        <w:tc>
          <w:tcPr>
            <w:tcW w:w="1018" w:type="dxa"/>
            <w:shd w:val="clear" w:color="auto" w:fill="auto"/>
            <w:vAlign w:val="center"/>
          </w:tcPr>
          <w:p w14:paraId="58F18ECF" w14:textId="77777777" w:rsidR="00442FB5" w:rsidRPr="00AB4325" w:rsidRDefault="00442FB5" w:rsidP="00AB4325">
            <w:pPr>
              <w:spacing w:before="60" w:after="60" w:line="360" w:lineRule="auto"/>
              <w:jc w:val="center"/>
              <w:rPr>
                <w:b/>
                <w:sz w:val="26"/>
              </w:rPr>
            </w:pPr>
            <w:r w:rsidRPr="00AB4325">
              <w:rPr>
                <w:b/>
                <w:sz w:val="26"/>
              </w:rPr>
              <w:t>2012</w:t>
            </w:r>
          </w:p>
        </w:tc>
        <w:tc>
          <w:tcPr>
            <w:tcW w:w="1018" w:type="dxa"/>
            <w:shd w:val="clear" w:color="auto" w:fill="auto"/>
            <w:vAlign w:val="center"/>
          </w:tcPr>
          <w:p w14:paraId="46008659" w14:textId="77777777" w:rsidR="00442FB5" w:rsidRPr="00AB4325" w:rsidRDefault="00442FB5" w:rsidP="00AB4325">
            <w:pPr>
              <w:spacing w:before="60" w:after="60" w:line="360" w:lineRule="auto"/>
              <w:jc w:val="center"/>
              <w:rPr>
                <w:b/>
                <w:sz w:val="26"/>
              </w:rPr>
            </w:pPr>
            <w:r w:rsidRPr="00AB4325">
              <w:rPr>
                <w:b/>
                <w:sz w:val="26"/>
              </w:rPr>
              <w:t>2013</w:t>
            </w:r>
          </w:p>
        </w:tc>
        <w:tc>
          <w:tcPr>
            <w:tcW w:w="1043" w:type="dxa"/>
            <w:shd w:val="clear" w:color="auto" w:fill="auto"/>
            <w:vAlign w:val="center"/>
          </w:tcPr>
          <w:p w14:paraId="1D2ED46F" w14:textId="77777777" w:rsidR="00442FB5" w:rsidRPr="00AB4325" w:rsidRDefault="00442FB5" w:rsidP="00AB4325">
            <w:pPr>
              <w:spacing w:before="60" w:after="60" w:line="360" w:lineRule="auto"/>
              <w:jc w:val="center"/>
              <w:rPr>
                <w:b/>
                <w:sz w:val="26"/>
              </w:rPr>
            </w:pPr>
            <w:r w:rsidRPr="00AB4325">
              <w:rPr>
                <w:b/>
                <w:sz w:val="26"/>
              </w:rPr>
              <w:t>2014</w:t>
            </w:r>
          </w:p>
        </w:tc>
        <w:tc>
          <w:tcPr>
            <w:tcW w:w="1018" w:type="dxa"/>
            <w:shd w:val="clear" w:color="auto" w:fill="auto"/>
            <w:vAlign w:val="center"/>
          </w:tcPr>
          <w:p w14:paraId="28986078" w14:textId="77777777" w:rsidR="00442FB5" w:rsidRPr="00AB4325" w:rsidRDefault="00442FB5" w:rsidP="00AB4325">
            <w:pPr>
              <w:spacing w:before="60" w:after="60" w:line="360" w:lineRule="auto"/>
              <w:jc w:val="center"/>
              <w:rPr>
                <w:b/>
                <w:sz w:val="26"/>
              </w:rPr>
            </w:pPr>
            <w:r w:rsidRPr="00AB4325">
              <w:rPr>
                <w:b/>
                <w:sz w:val="26"/>
              </w:rPr>
              <w:t>2015</w:t>
            </w:r>
          </w:p>
        </w:tc>
        <w:tc>
          <w:tcPr>
            <w:tcW w:w="990" w:type="dxa"/>
            <w:shd w:val="clear" w:color="auto" w:fill="auto"/>
            <w:vAlign w:val="center"/>
          </w:tcPr>
          <w:p w14:paraId="78B9B3A2" w14:textId="77777777" w:rsidR="00442FB5" w:rsidRPr="00AB4325" w:rsidRDefault="00442FB5" w:rsidP="00AB4325">
            <w:pPr>
              <w:spacing w:before="60" w:after="60" w:line="360" w:lineRule="auto"/>
              <w:jc w:val="center"/>
              <w:rPr>
                <w:b/>
                <w:sz w:val="26"/>
              </w:rPr>
            </w:pPr>
            <w:r w:rsidRPr="00AB4325">
              <w:rPr>
                <w:b/>
                <w:sz w:val="26"/>
              </w:rPr>
              <w:t>2016</w:t>
            </w:r>
          </w:p>
        </w:tc>
        <w:tc>
          <w:tcPr>
            <w:tcW w:w="964" w:type="dxa"/>
            <w:shd w:val="clear" w:color="auto" w:fill="auto"/>
            <w:vAlign w:val="center"/>
          </w:tcPr>
          <w:p w14:paraId="072D381B" w14:textId="77777777" w:rsidR="00442FB5" w:rsidRPr="00AB4325" w:rsidRDefault="00442FB5" w:rsidP="00AB4325">
            <w:pPr>
              <w:spacing w:before="60" w:after="60" w:line="360" w:lineRule="auto"/>
              <w:jc w:val="center"/>
              <w:rPr>
                <w:b/>
                <w:sz w:val="26"/>
              </w:rPr>
            </w:pPr>
            <w:r w:rsidRPr="00AB4325">
              <w:rPr>
                <w:b/>
                <w:sz w:val="26"/>
              </w:rPr>
              <w:t>2017</w:t>
            </w:r>
          </w:p>
        </w:tc>
        <w:tc>
          <w:tcPr>
            <w:tcW w:w="990" w:type="dxa"/>
            <w:shd w:val="clear" w:color="auto" w:fill="auto"/>
            <w:vAlign w:val="center"/>
          </w:tcPr>
          <w:p w14:paraId="6CCE06CC" w14:textId="77777777" w:rsidR="00442FB5" w:rsidRPr="00AB4325" w:rsidRDefault="00442FB5" w:rsidP="00AB4325">
            <w:pPr>
              <w:spacing w:before="60" w:after="60" w:line="360" w:lineRule="auto"/>
              <w:jc w:val="center"/>
              <w:rPr>
                <w:b/>
                <w:sz w:val="26"/>
              </w:rPr>
            </w:pPr>
            <w:r w:rsidRPr="00AB4325">
              <w:rPr>
                <w:b/>
                <w:sz w:val="26"/>
              </w:rPr>
              <w:t>2018</w:t>
            </w:r>
          </w:p>
        </w:tc>
        <w:tc>
          <w:tcPr>
            <w:tcW w:w="964" w:type="dxa"/>
            <w:shd w:val="clear" w:color="auto" w:fill="auto"/>
            <w:vAlign w:val="center"/>
          </w:tcPr>
          <w:p w14:paraId="36E7B9A5" w14:textId="77777777" w:rsidR="00442FB5" w:rsidRPr="00AB4325" w:rsidRDefault="00442FB5" w:rsidP="00AB4325">
            <w:pPr>
              <w:spacing w:before="60" w:after="60" w:line="360" w:lineRule="auto"/>
              <w:jc w:val="center"/>
              <w:rPr>
                <w:b/>
                <w:sz w:val="26"/>
              </w:rPr>
            </w:pPr>
            <w:r w:rsidRPr="00AB4325">
              <w:rPr>
                <w:b/>
                <w:sz w:val="26"/>
              </w:rPr>
              <w:t>2019</w:t>
            </w:r>
          </w:p>
        </w:tc>
        <w:tc>
          <w:tcPr>
            <w:tcW w:w="978" w:type="dxa"/>
            <w:shd w:val="clear" w:color="auto" w:fill="auto"/>
            <w:vAlign w:val="center"/>
          </w:tcPr>
          <w:p w14:paraId="72C9BA64" w14:textId="77777777" w:rsidR="00442FB5" w:rsidRPr="00AB4325" w:rsidRDefault="00442FB5" w:rsidP="00AB4325">
            <w:pPr>
              <w:spacing w:before="60" w:after="60" w:line="360" w:lineRule="auto"/>
              <w:jc w:val="center"/>
              <w:rPr>
                <w:b/>
                <w:sz w:val="26"/>
              </w:rPr>
            </w:pPr>
            <w:r w:rsidRPr="00AB4325">
              <w:rPr>
                <w:b/>
                <w:sz w:val="26"/>
              </w:rPr>
              <w:t>2020</w:t>
            </w:r>
          </w:p>
        </w:tc>
      </w:tr>
      <w:tr w:rsidR="00AB4325" w:rsidRPr="00AB4325" w14:paraId="5209EFBF" w14:textId="77777777" w:rsidTr="001D2884">
        <w:trPr>
          <w:trHeight w:val="571"/>
          <w:jc w:val="center"/>
        </w:trPr>
        <w:tc>
          <w:tcPr>
            <w:tcW w:w="2192" w:type="dxa"/>
            <w:shd w:val="clear" w:color="auto" w:fill="auto"/>
            <w:vAlign w:val="center"/>
          </w:tcPr>
          <w:p w14:paraId="6FE76F0C" w14:textId="77777777" w:rsidR="00442FB5" w:rsidRPr="00AB4325" w:rsidRDefault="00442FB5" w:rsidP="00AB4325">
            <w:pPr>
              <w:spacing w:before="60" w:after="60" w:line="360" w:lineRule="auto"/>
              <w:rPr>
                <w:sz w:val="26"/>
              </w:rPr>
            </w:pPr>
            <w:r w:rsidRPr="00AB4325">
              <w:rPr>
                <w:sz w:val="26"/>
              </w:rPr>
              <w:t>Doanh thu ngành du lịch</w:t>
            </w:r>
          </w:p>
        </w:tc>
        <w:tc>
          <w:tcPr>
            <w:tcW w:w="1230" w:type="dxa"/>
            <w:shd w:val="clear" w:color="auto" w:fill="auto"/>
            <w:vAlign w:val="center"/>
          </w:tcPr>
          <w:p w14:paraId="1C9C0052" w14:textId="77777777" w:rsidR="00442FB5" w:rsidRPr="00AB4325" w:rsidRDefault="00442FB5" w:rsidP="00AB4325">
            <w:pPr>
              <w:spacing w:before="60" w:after="60" w:line="360" w:lineRule="auto"/>
              <w:jc w:val="center"/>
              <w:rPr>
                <w:sz w:val="26"/>
              </w:rPr>
            </w:pPr>
            <w:r w:rsidRPr="00AB4325">
              <w:rPr>
                <w:sz w:val="26"/>
              </w:rPr>
              <w:t>Tỷ đồng</w:t>
            </w:r>
          </w:p>
        </w:tc>
        <w:tc>
          <w:tcPr>
            <w:tcW w:w="1004" w:type="dxa"/>
            <w:shd w:val="clear" w:color="auto" w:fill="auto"/>
            <w:vAlign w:val="center"/>
          </w:tcPr>
          <w:p w14:paraId="27C4FF11" w14:textId="77777777" w:rsidR="00442FB5" w:rsidRPr="00AB4325" w:rsidRDefault="00442FB5" w:rsidP="00AB4325">
            <w:pPr>
              <w:spacing w:before="60" w:after="60" w:line="360" w:lineRule="auto"/>
              <w:jc w:val="center"/>
              <w:rPr>
                <w:sz w:val="26"/>
              </w:rPr>
            </w:pPr>
            <w:r w:rsidRPr="00AB4325">
              <w:rPr>
                <w:sz w:val="26"/>
              </w:rPr>
              <w:t>102</w:t>
            </w:r>
          </w:p>
        </w:tc>
        <w:tc>
          <w:tcPr>
            <w:tcW w:w="1018" w:type="dxa"/>
            <w:shd w:val="clear" w:color="auto" w:fill="auto"/>
            <w:vAlign w:val="center"/>
          </w:tcPr>
          <w:p w14:paraId="4B79E845" w14:textId="77777777" w:rsidR="00442FB5" w:rsidRPr="00AB4325" w:rsidRDefault="00442FB5" w:rsidP="00AB4325">
            <w:pPr>
              <w:spacing w:before="60" w:after="60" w:line="360" w:lineRule="auto"/>
              <w:jc w:val="center"/>
              <w:rPr>
                <w:sz w:val="26"/>
              </w:rPr>
            </w:pPr>
            <w:r w:rsidRPr="00AB4325">
              <w:rPr>
                <w:sz w:val="26"/>
              </w:rPr>
              <w:t>117</w:t>
            </w:r>
          </w:p>
        </w:tc>
        <w:tc>
          <w:tcPr>
            <w:tcW w:w="1018" w:type="dxa"/>
            <w:shd w:val="clear" w:color="auto" w:fill="auto"/>
            <w:vAlign w:val="center"/>
          </w:tcPr>
          <w:p w14:paraId="1ED088A5" w14:textId="77777777" w:rsidR="00442FB5" w:rsidRPr="00AB4325" w:rsidRDefault="00442FB5" w:rsidP="00AB4325">
            <w:pPr>
              <w:spacing w:before="60" w:after="60" w:line="360" w:lineRule="auto"/>
              <w:jc w:val="center"/>
              <w:rPr>
                <w:sz w:val="26"/>
              </w:rPr>
            </w:pPr>
            <w:r w:rsidRPr="00AB4325">
              <w:rPr>
                <w:sz w:val="26"/>
              </w:rPr>
              <w:t>140,5</w:t>
            </w:r>
          </w:p>
        </w:tc>
        <w:tc>
          <w:tcPr>
            <w:tcW w:w="1043" w:type="dxa"/>
            <w:shd w:val="clear" w:color="auto" w:fill="auto"/>
            <w:vAlign w:val="center"/>
          </w:tcPr>
          <w:p w14:paraId="4116D2CB" w14:textId="77777777" w:rsidR="00442FB5" w:rsidRPr="00AB4325" w:rsidRDefault="00442FB5" w:rsidP="00AB4325">
            <w:pPr>
              <w:spacing w:before="60" w:after="60" w:line="360" w:lineRule="auto"/>
              <w:jc w:val="center"/>
              <w:rPr>
                <w:sz w:val="26"/>
              </w:rPr>
            </w:pPr>
            <w:r w:rsidRPr="00AB4325">
              <w:rPr>
                <w:sz w:val="26"/>
              </w:rPr>
              <w:t>158,4</w:t>
            </w:r>
          </w:p>
        </w:tc>
        <w:tc>
          <w:tcPr>
            <w:tcW w:w="1018" w:type="dxa"/>
            <w:shd w:val="clear" w:color="auto" w:fill="auto"/>
            <w:vAlign w:val="center"/>
          </w:tcPr>
          <w:p w14:paraId="23A1A012" w14:textId="77777777" w:rsidR="00442FB5" w:rsidRPr="00AB4325" w:rsidRDefault="00442FB5" w:rsidP="00AB4325">
            <w:pPr>
              <w:spacing w:before="60" w:after="60" w:line="360" w:lineRule="auto"/>
              <w:jc w:val="center"/>
              <w:rPr>
                <w:sz w:val="26"/>
              </w:rPr>
            </w:pPr>
            <w:r w:rsidRPr="00AB4325">
              <w:rPr>
                <w:sz w:val="26"/>
              </w:rPr>
              <w:t>285,4</w:t>
            </w:r>
          </w:p>
        </w:tc>
        <w:tc>
          <w:tcPr>
            <w:tcW w:w="990" w:type="dxa"/>
            <w:shd w:val="clear" w:color="auto" w:fill="auto"/>
            <w:vAlign w:val="center"/>
          </w:tcPr>
          <w:p w14:paraId="0A86A2B7" w14:textId="77777777" w:rsidR="00442FB5" w:rsidRPr="00AB4325" w:rsidRDefault="00442FB5" w:rsidP="00AB4325">
            <w:pPr>
              <w:spacing w:before="60" w:after="60" w:line="360" w:lineRule="auto"/>
              <w:jc w:val="center"/>
              <w:rPr>
                <w:sz w:val="26"/>
              </w:rPr>
            </w:pPr>
            <w:r w:rsidRPr="00AB4325">
              <w:rPr>
                <w:sz w:val="26"/>
              </w:rPr>
              <w:t>343,06</w:t>
            </w:r>
          </w:p>
        </w:tc>
        <w:tc>
          <w:tcPr>
            <w:tcW w:w="964" w:type="dxa"/>
            <w:shd w:val="clear" w:color="auto" w:fill="auto"/>
            <w:vAlign w:val="center"/>
          </w:tcPr>
          <w:p w14:paraId="6A1D0797" w14:textId="77777777" w:rsidR="00442FB5" w:rsidRPr="00AB4325" w:rsidRDefault="00442FB5" w:rsidP="00AB4325">
            <w:pPr>
              <w:spacing w:before="60" w:after="60" w:line="360" w:lineRule="auto"/>
              <w:jc w:val="center"/>
              <w:rPr>
                <w:sz w:val="26"/>
              </w:rPr>
            </w:pPr>
            <w:r w:rsidRPr="00AB4325">
              <w:rPr>
                <w:sz w:val="26"/>
              </w:rPr>
              <w:t>391,2</w:t>
            </w:r>
          </w:p>
        </w:tc>
        <w:tc>
          <w:tcPr>
            <w:tcW w:w="990" w:type="dxa"/>
            <w:shd w:val="clear" w:color="auto" w:fill="auto"/>
            <w:vAlign w:val="center"/>
          </w:tcPr>
          <w:p w14:paraId="76B92623" w14:textId="77777777" w:rsidR="00442FB5" w:rsidRPr="00AB4325" w:rsidRDefault="00442FB5" w:rsidP="00AB4325">
            <w:pPr>
              <w:spacing w:before="60" w:after="60" w:line="360" w:lineRule="auto"/>
              <w:jc w:val="center"/>
              <w:rPr>
                <w:sz w:val="26"/>
              </w:rPr>
            </w:pPr>
            <w:r w:rsidRPr="00AB4325">
              <w:rPr>
                <w:sz w:val="26"/>
              </w:rPr>
              <w:t>454,08</w:t>
            </w:r>
          </w:p>
        </w:tc>
        <w:tc>
          <w:tcPr>
            <w:tcW w:w="964" w:type="dxa"/>
            <w:shd w:val="clear" w:color="auto" w:fill="auto"/>
            <w:vAlign w:val="center"/>
          </w:tcPr>
          <w:p w14:paraId="37F8F757" w14:textId="77777777" w:rsidR="00442FB5" w:rsidRPr="00AB4325" w:rsidRDefault="00442FB5" w:rsidP="00AB4325">
            <w:pPr>
              <w:spacing w:before="60" w:after="60" w:line="360" w:lineRule="auto"/>
              <w:jc w:val="center"/>
              <w:rPr>
                <w:sz w:val="26"/>
              </w:rPr>
            </w:pPr>
            <w:r w:rsidRPr="00AB4325">
              <w:rPr>
                <w:sz w:val="26"/>
              </w:rPr>
              <w:t>540</w:t>
            </w:r>
          </w:p>
        </w:tc>
        <w:tc>
          <w:tcPr>
            <w:tcW w:w="978" w:type="dxa"/>
            <w:shd w:val="clear" w:color="auto" w:fill="auto"/>
            <w:vAlign w:val="center"/>
          </w:tcPr>
          <w:p w14:paraId="65358A5D" w14:textId="77777777" w:rsidR="00442FB5" w:rsidRPr="00AB4325" w:rsidRDefault="00563EA5" w:rsidP="00AB4325">
            <w:pPr>
              <w:spacing w:before="60" w:after="60" w:line="360" w:lineRule="auto"/>
              <w:jc w:val="center"/>
              <w:rPr>
                <w:sz w:val="26"/>
              </w:rPr>
            </w:pPr>
            <w:r w:rsidRPr="00AB4325">
              <w:rPr>
                <w:sz w:val="26"/>
              </w:rPr>
              <w:t>479.30</w:t>
            </w:r>
          </w:p>
        </w:tc>
      </w:tr>
      <w:tr w:rsidR="00AB4325" w:rsidRPr="00AB4325" w14:paraId="4C2A08E2" w14:textId="77777777" w:rsidTr="001D2884">
        <w:trPr>
          <w:trHeight w:val="571"/>
          <w:jc w:val="center"/>
        </w:trPr>
        <w:tc>
          <w:tcPr>
            <w:tcW w:w="2192" w:type="dxa"/>
            <w:shd w:val="clear" w:color="auto" w:fill="auto"/>
            <w:vAlign w:val="center"/>
          </w:tcPr>
          <w:p w14:paraId="623F43AF" w14:textId="77777777" w:rsidR="00442FB5" w:rsidRPr="00AB4325" w:rsidRDefault="00442FB5" w:rsidP="00AB4325">
            <w:pPr>
              <w:spacing w:before="60" w:after="60" w:line="360" w:lineRule="auto"/>
              <w:rPr>
                <w:sz w:val="26"/>
              </w:rPr>
            </w:pPr>
            <w:r w:rsidRPr="00AB4325">
              <w:rPr>
                <w:sz w:val="26"/>
              </w:rPr>
              <w:t>Dự báo doanh thu ngành du lịch (kịch bản thấp)</w:t>
            </w:r>
          </w:p>
        </w:tc>
        <w:tc>
          <w:tcPr>
            <w:tcW w:w="1230" w:type="dxa"/>
            <w:shd w:val="clear" w:color="auto" w:fill="auto"/>
            <w:vAlign w:val="center"/>
          </w:tcPr>
          <w:p w14:paraId="30146D7D" w14:textId="77777777" w:rsidR="00442FB5" w:rsidRPr="00AB4325" w:rsidRDefault="00442FB5" w:rsidP="00AB4325">
            <w:pPr>
              <w:spacing w:before="60" w:after="60" w:line="360" w:lineRule="auto"/>
              <w:jc w:val="center"/>
              <w:rPr>
                <w:sz w:val="26"/>
              </w:rPr>
            </w:pPr>
            <w:r w:rsidRPr="00AB4325">
              <w:rPr>
                <w:sz w:val="26"/>
              </w:rPr>
              <w:t>Tỷ đồng</w:t>
            </w:r>
          </w:p>
        </w:tc>
        <w:tc>
          <w:tcPr>
            <w:tcW w:w="1004" w:type="dxa"/>
            <w:shd w:val="clear" w:color="auto" w:fill="auto"/>
            <w:vAlign w:val="center"/>
          </w:tcPr>
          <w:p w14:paraId="1AB910E1" w14:textId="77777777" w:rsidR="00442FB5" w:rsidRPr="00AB4325" w:rsidRDefault="00442FB5" w:rsidP="00AB4325">
            <w:pPr>
              <w:spacing w:before="60" w:after="60" w:line="360" w:lineRule="auto"/>
              <w:jc w:val="center"/>
              <w:rPr>
                <w:sz w:val="26"/>
              </w:rPr>
            </w:pPr>
            <w:r w:rsidRPr="00AB4325">
              <w:rPr>
                <w:sz w:val="26"/>
              </w:rPr>
              <w:t>-</w:t>
            </w:r>
          </w:p>
        </w:tc>
        <w:tc>
          <w:tcPr>
            <w:tcW w:w="1018" w:type="dxa"/>
            <w:shd w:val="clear" w:color="auto" w:fill="auto"/>
            <w:vAlign w:val="center"/>
          </w:tcPr>
          <w:p w14:paraId="48C9519E" w14:textId="77777777" w:rsidR="00442FB5" w:rsidRPr="00AB4325" w:rsidRDefault="00442FB5" w:rsidP="00AB4325">
            <w:pPr>
              <w:spacing w:line="360" w:lineRule="auto"/>
              <w:jc w:val="center"/>
              <w:rPr>
                <w:sz w:val="26"/>
              </w:rPr>
            </w:pPr>
            <w:r w:rsidRPr="00AB4325">
              <w:rPr>
                <w:sz w:val="26"/>
              </w:rPr>
              <w:t>-</w:t>
            </w:r>
          </w:p>
        </w:tc>
        <w:tc>
          <w:tcPr>
            <w:tcW w:w="1018" w:type="dxa"/>
            <w:shd w:val="clear" w:color="auto" w:fill="auto"/>
            <w:vAlign w:val="center"/>
          </w:tcPr>
          <w:p w14:paraId="6E4CF7FB" w14:textId="77777777" w:rsidR="00442FB5" w:rsidRPr="00AB4325" w:rsidRDefault="00442FB5" w:rsidP="00AB4325">
            <w:pPr>
              <w:spacing w:line="360" w:lineRule="auto"/>
              <w:jc w:val="center"/>
              <w:rPr>
                <w:sz w:val="26"/>
              </w:rPr>
            </w:pPr>
            <w:r w:rsidRPr="00AB4325">
              <w:rPr>
                <w:sz w:val="26"/>
              </w:rPr>
              <w:t>-</w:t>
            </w:r>
          </w:p>
        </w:tc>
        <w:tc>
          <w:tcPr>
            <w:tcW w:w="1043" w:type="dxa"/>
            <w:shd w:val="clear" w:color="auto" w:fill="auto"/>
            <w:vAlign w:val="center"/>
          </w:tcPr>
          <w:p w14:paraId="19D2535E" w14:textId="77777777" w:rsidR="00442FB5" w:rsidRPr="00AB4325" w:rsidRDefault="00442FB5" w:rsidP="00AB4325">
            <w:pPr>
              <w:spacing w:line="360" w:lineRule="auto"/>
              <w:jc w:val="center"/>
              <w:rPr>
                <w:sz w:val="26"/>
              </w:rPr>
            </w:pPr>
            <w:r w:rsidRPr="00AB4325">
              <w:rPr>
                <w:sz w:val="26"/>
              </w:rPr>
              <w:t>-</w:t>
            </w:r>
          </w:p>
        </w:tc>
        <w:tc>
          <w:tcPr>
            <w:tcW w:w="1018" w:type="dxa"/>
            <w:shd w:val="clear" w:color="auto" w:fill="auto"/>
            <w:vAlign w:val="center"/>
          </w:tcPr>
          <w:p w14:paraId="34D5084D" w14:textId="77777777" w:rsidR="00442FB5" w:rsidRPr="00AB4325" w:rsidRDefault="00442FB5" w:rsidP="00AB4325">
            <w:pPr>
              <w:spacing w:before="60" w:after="60" w:line="360" w:lineRule="auto"/>
              <w:jc w:val="center"/>
              <w:rPr>
                <w:sz w:val="26"/>
              </w:rPr>
            </w:pPr>
            <w:r w:rsidRPr="00AB4325">
              <w:rPr>
                <w:sz w:val="26"/>
              </w:rPr>
              <w:t>280,2</w:t>
            </w:r>
          </w:p>
        </w:tc>
        <w:tc>
          <w:tcPr>
            <w:tcW w:w="990" w:type="dxa"/>
            <w:shd w:val="clear" w:color="auto" w:fill="auto"/>
            <w:vAlign w:val="center"/>
          </w:tcPr>
          <w:p w14:paraId="6BAC52ED" w14:textId="77777777" w:rsidR="00442FB5" w:rsidRPr="00AB4325" w:rsidRDefault="00442FB5" w:rsidP="00AB4325">
            <w:pPr>
              <w:spacing w:before="60" w:after="60" w:line="360" w:lineRule="auto"/>
              <w:jc w:val="center"/>
              <w:rPr>
                <w:sz w:val="26"/>
              </w:rPr>
            </w:pPr>
            <w:r w:rsidRPr="00AB4325">
              <w:rPr>
                <w:sz w:val="26"/>
              </w:rPr>
              <w:t>-</w:t>
            </w:r>
          </w:p>
        </w:tc>
        <w:tc>
          <w:tcPr>
            <w:tcW w:w="964" w:type="dxa"/>
            <w:shd w:val="clear" w:color="auto" w:fill="auto"/>
            <w:vAlign w:val="center"/>
          </w:tcPr>
          <w:p w14:paraId="4CF64FF3" w14:textId="77777777" w:rsidR="00442FB5" w:rsidRPr="00AB4325" w:rsidRDefault="00442FB5" w:rsidP="00AB4325">
            <w:pPr>
              <w:spacing w:before="60" w:after="60" w:line="360" w:lineRule="auto"/>
              <w:jc w:val="center"/>
              <w:rPr>
                <w:sz w:val="26"/>
              </w:rPr>
            </w:pPr>
            <w:r w:rsidRPr="00AB4325">
              <w:rPr>
                <w:sz w:val="26"/>
              </w:rPr>
              <w:t>-</w:t>
            </w:r>
          </w:p>
        </w:tc>
        <w:tc>
          <w:tcPr>
            <w:tcW w:w="990" w:type="dxa"/>
            <w:shd w:val="clear" w:color="auto" w:fill="auto"/>
            <w:vAlign w:val="center"/>
          </w:tcPr>
          <w:p w14:paraId="2065EEE0" w14:textId="77777777" w:rsidR="00442FB5" w:rsidRPr="00AB4325" w:rsidRDefault="00442FB5" w:rsidP="00AB4325">
            <w:pPr>
              <w:spacing w:before="60" w:after="60" w:line="360" w:lineRule="auto"/>
              <w:jc w:val="center"/>
              <w:rPr>
                <w:sz w:val="26"/>
              </w:rPr>
            </w:pPr>
            <w:r w:rsidRPr="00AB4325">
              <w:rPr>
                <w:sz w:val="26"/>
              </w:rPr>
              <w:t>-</w:t>
            </w:r>
          </w:p>
        </w:tc>
        <w:tc>
          <w:tcPr>
            <w:tcW w:w="964" w:type="dxa"/>
            <w:shd w:val="clear" w:color="auto" w:fill="auto"/>
            <w:vAlign w:val="center"/>
          </w:tcPr>
          <w:p w14:paraId="0189D9CD" w14:textId="77777777" w:rsidR="00442FB5" w:rsidRPr="00AB4325" w:rsidRDefault="00442FB5" w:rsidP="00AB4325">
            <w:pPr>
              <w:spacing w:before="60" w:after="60" w:line="360" w:lineRule="auto"/>
              <w:jc w:val="center"/>
              <w:rPr>
                <w:sz w:val="26"/>
              </w:rPr>
            </w:pPr>
            <w:r w:rsidRPr="00AB4325">
              <w:rPr>
                <w:sz w:val="26"/>
              </w:rPr>
              <w:t>-</w:t>
            </w:r>
          </w:p>
        </w:tc>
        <w:tc>
          <w:tcPr>
            <w:tcW w:w="978" w:type="dxa"/>
            <w:shd w:val="clear" w:color="auto" w:fill="auto"/>
            <w:vAlign w:val="center"/>
          </w:tcPr>
          <w:p w14:paraId="20753975" w14:textId="77777777" w:rsidR="00442FB5" w:rsidRPr="00AB4325" w:rsidRDefault="00442FB5" w:rsidP="00AB4325">
            <w:pPr>
              <w:spacing w:before="60" w:after="60" w:line="360" w:lineRule="auto"/>
              <w:jc w:val="center"/>
              <w:rPr>
                <w:sz w:val="26"/>
              </w:rPr>
            </w:pPr>
            <w:r w:rsidRPr="00AB4325">
              <w:rPr>
                <w:sz w:val="26"/>
              </w:rPr>
              <w:t>508,2</w:t>
            </w:r>
          </w:p>
        </w:tc>
      </w:tr>
      <w:tr w:rsidR="00AB4325" w:rsidRPr="00AB4325" w14:paraId="74E17AB7" w14:textId="77777777" w:rsidTr="001D2884">
        <w:trPr>
          <w:trHeight w:val="571"/>
          <w:jc w:val="center"/>
        </w:trPr>
        <w:tc>
          <w:tcPr>
            <w:tcW w:w="2192" w:type="dxa"/>
            <w:shd w:val="clear" w:color="auto" w:fill="auto"/>
            <w:vAlign w:val="center"/>
          </w:tcPr>
          <w:p w14:paraId="03A3A11B" w14:textId="77777777" w:rsidR="00442FB5" w:rsidRPr="00AB4325" w:rsidRDefault="00442FB5" w:rsidP="00AB4325">
            <w:pPr>
              <w:spacing w:before="60" w:after="60" w:line="360" w:lineRule="auto"/>
              <w:rPr>
                <w:sz w:val="26"/>
              </w:rPr>
            </w:pPr>
            <w:r w:rsidRPr="00AB4325">
              <w:rPr>
                <w:sz w:val="26"/>
              </w:rPr>
              <w:t>Sai lệch so với dự báo (kịch bản thấp)</w:t>
            </w:r>
          </w:p>
        </w:tc>
        <w:tc>
          <w:tcPr>
            <w:tcW w:w="1230" w:type="dxa"/>
            <w:shd w:val="clear" w:color="auto" w:fill="auto"/>
            <w:vAlign w:val="center"/>
          </w:tcPr>
          <w:p w14:paraId="37684042" w14:textId="77777777" w:rsidR="00442FB5" w:rsidRPr="00AB4325" w:rsidRDefault="00442FB5" w:rsidP="00AB4325">
            <w:pPr>
              <w:spacing w:before="60" w:after="60" w:line="360" w:lineRule="auto"/>
              <w:jc w:val="center"/>
              <w:rPr>
                <w:sz w:val="26"/>
              </w:rPr>
            </w:pPr>
            <w:r w:rsidRPr="00AB4325">
              <w:rPr>
                <w:sz w:val="26"/>
              </w:rPr>
              <w:t>%</w:t>
            </w:r>
          </w:p>
        </w:tc>
        <w:tc>
          <w:tcPr>
            <w:tcW w:w="1004" w:type="dxa"/>
            <w:shd w:val="clear" w:color="auto" w:fill="auto"/>
            <w:vAlign w:val="center"/>
          </w:tcPr>
          <w:p w14:paraId="3575E757" w14:textId="77777777" w:rsidR="00442FB5" w:rsidRPr="00AB4325" w:rsidRDefault="00442FB5" w:rsidP="00AB4325">
            <w:pPr>
              <w:spacing w:line="360" w:lineRule="auto"/>
              <w:jc w:val="center"/>
              <w:rPr>
                <w:sz w:val="26"/>
              </w:rPr>
            </w:pPr>
            <w:r w:rsidRPr="00AB4325">
              <w:rPr>
                <w:sz w:val="26"/>
              </w:rPr>
              <w:t>-</w:t>
            </w:r>
          </w:p>
        </w:tc>
        <w:tc>
          <w:tcPr>
            <w:tcW w:w="1018" w:type="dxa"/>
            <w:shd w:val="clear" w:color="auto" w:fill="auto"/>
            <w:vAlign w:val="center"/>
          </w:tcPr>
          <w:p w14:paraId="0738B366" w14:textId="77777777" w:rsidR="00442FB5" w:rsidRPr="00AB4325" w:rsidRDefault="00442FB5" w:rsidP="00AB4325">
            <w:pPr>
              <w:spacing w:line="360" w:lineRule="auto"/>
              <w:jc w:val="center"/>
              <w:rPr>
                <w:sz w:val="26"/>
              </w:rPr>
            </w:pPr>
            <w:r w:rsidRPr="00AB4325">
              <w:rPr>
                <w:sz w:val="26"/>
              </w:rPr>
              <w:t>-</w:t>
            </w:r>
          </w:p>
        </w:tc>
        <w:tc>
          <w:tcPr>
            <w:tcW w:w="1018" w:type="dxa"/>
            <w:shd w:val="clear" w:color="auto" w:fill="auto"/>
            <w:vAlign w:val="center"/>
          </w:tcPr>
          <w:p w14:paraId="25470BC6" w14:textId="77777777" w:rsidR="00442FB5" w:rsidRPr="00AB4325" w:rsidRDefault="00442FB5" w:rsidP="00AB4325">
            <w:pPr>
              <w:spacing w:line="360" w:lineRule="auto"/>
              <w:jc w:val="center"/>
              <w:rPr>
                <w:sz w:val="26"/>
              </w:rPr>
            </w:pPr>
            <w:r w:rsidRPr="00AB4325">
              <w:rPr>
                <w:sz w:val="26"/>
              </w:rPr>
              <w:t>-</w:t>
            </w:r>
          </w:p>
        </w:tc>
        <w:tc>
          <w:tcPr>
            <w:tcW w:w="1043" w:type="dxa"/>
            <w:shd w:val="clear" w:color="auto" w:fill="auto"/>
            <w:vAlign w:val="center"/>
          </w:tcPr>
          <w:p w14:paraId="319B7BDA" w14:textId="77777777" w:rsidR="00442FB5" w:rsidRPr="00AB4325" w:rsidRDefault="00442FB5" w:rsidP="00AB4325">
            <w:pPr>
              <w:spacing w:line="360" w:lineRule="auto"/>
              <w:jc w:val="center"/>
              <w:rPr>
                <w:sz w:val="26"/>
              </w:rPr>
            </w:pPr>
            <w:r w:rsidRPr="00AB4325">
              <w:rPr>
                <w:sz w:val="26"/>
              </w:rPr>
              <w:t>-</w:t>
            </w:r>
          </w:p>
        </w:tc>
        <w:tc>
          <w:tcPr>
            <w:tcW w:w="1018" w:type="dxa"/>
            <w:shd w:val="clear" w:color="auto" w:fill="auto"/>
            <w:vAlign w:val="center"/>
          </w:tcPr>
          <w:p w14:paraId="34EB3AA1" w14:textId="77777777" w:rsidR="00442FB5" w:rsidRPr="00AB4325" w:rsidRDefault="00442FB5" w:rsidP="00AB4325">
            <w:pPr>
              <w:spacing w:before="60" w:after="60" w:line="360" w:lineRule="auto"/>
              <w:jc w:val="center"/>
              <w:rPr>
                <w:sz w:val="26"/>
              </w:rPr>
            </w:pPr>
            <w:r w:rsidRPr="00AB4325">
              <w:rPr>
                <w:sz w:val="26"/>
              </w:rPr>
              <w:t>1,82</w:t>
            </w:r>
          </w:p>
        </w:tc>
        <w:tc>
          <w:tcPr>
            <w:tcW w:w="990" w:type="dxa"/>
            <w:shd w:val="clear" w:color="auto" w:fill="auto"/>
            <w:vAlign w:val="center"/>
          </w:tcPr>
          <w:p w14:paraId="3F350390" w14:textId="77777777" w:rsidR="00442FB5" w:rsidRPr="00AB4325" w:rsidRDefault="00442FB5" w:rsidP="00AB4325">
            <w:pPr>
              <w:spacing w:before="60" w:after="60" w:line="360" w:lineRule="auto"/>
              <w:jc w:val="center"/>
              <w:rPr>
                <w:sz w:val="26"/>
              </w:rPr>
            </w:pPr>
            <w:r w:rsidRPr="00AB4325">
              <w:rPr>
                <w:sz w:val="26"/>
              </w:rPr>
              <w:t>-</w:t>
            </w:r>
          </w:p>
        </w:tc>
        <w:tc>
          <w:tcPr>
            <w:tcW w:w="964" w:type="dxa"/>
            <w:shd w:val="clear" w:color="auto" w:fill="auto"/>
            <w:vAlign w:val="center"/>
          </w:tcPr>
          <w:p w14:paraId="6FD67351" w14:textId="77777777" w:rsidR="00442FB5" w:rsidRPr="00AB4325" w:rsidRDefault="00442FB5" w:rsidP="00AB4325">
            <w:pPr>
              <w:spacing w:before="60" w:after="60" w:line="360" w:lineRule="auto"/>
              <w:jc w:val="center"/>
              <w:rPr>
                <w:sz w:val="26"/>
              </w:rPr>
            </w:pPr>
            <w:r w:rsidRPr="00AB4325">
              <w:rPr>
                <w:sz w:val="26"/>
              </w:rPr>
              <w:t>-</w:t>
            </w:r>
          </w:p>
        </w:tc>
        <w:tc>
          <w:tcPr>
            <w:tcW w:w="990" w:type="dxa"/>
            <w:shd w:val="clear" w:color="auto" w:fill="auto"/>
            <w:vAlign w:val="center"/>
          </w:tcPr>
          <w:p w14:paraId="1112D99F" w14:textId="77777777" w:rsidR="00442FB5" w:rsidRPr="00AB4325" w:rsidRDefault="00442FB5" w:rsidP="00AB4325">
            <w:pPr>
              <w:spacing w:before="60" w:after="60" w:line="360" w:lineRule="auto"/>
              <w:jc w:val="center"/>
              <w:rPr>
                <w:sz w:val="26"/>
              </w:rPr>
            </w:pPr>
            <w:r w:rsidRPr="00AB4325">
              <w:rPr>
                <w:sz w:val="26"/>
              </w:rPr>
              <w:t>-</w:t>
            </w:r>
          </w:p>
        </w:tc>
        <w:tc>
          <w:tcPr>
            <w:tcW w:w="964" w:type="dxa"/>
            <w:shd w:val="clear" w:color="auto" w:fill="auto"/>
            <w:vAlign w:val="center"/>
          </w:tcPr>
          <w:p w14:paraId="1B337185" w14:textId="77777777" w:rsidR="00442FB5" w:rsidRPr="00AB4325" w:rsidRDefault="00442FB5" w:rsidP="00AB4325">
            <w:pPr>
              <w:spacing w:before="60" w:after="60" w:line="360" w:lineRule="auto"/>
              <w:jc w:val="center"/>
              <w:rPr>
                <w:sz w:val="26"/>
              </w:rPr>
            </w:pPr>
            <w:r w:rsidRPr="00AB4325">
              <w:rPr>
                <w:sz w:val="26"/>
              </w:rPr>
              <w:t>-</w:t>
            </w:r>
          </w:p>
        </w:tc>
        <w:tc>
          <w:tcPr>
            <w:tcW w:w="978" w:type="dxa"/>
            <w:shd w:val="clear" w:color="auto" w:fill="auto"/>
            <w:vAlign w:val="center"/>
          </w:tcPr>
          <w:p w14:paraId="1F96BD1B" w14:textId="77777777" w:rsidR="00442FB5" w:rsidRPr="00AB4325" w:rsidRDefault="00442FB5" w:rsidP="00AB4325">
            <w:pPr>
              <w:spacing w:before="60" w:after="60" w:line="360" w:lineRule="auto"/>
              <w:jc w:val="center"/>
              <w:rPr>
                <w:sz w:val="26"/>
              </w:rPr>
            </w:pPr>
            <w:r w:rsidRPr="00AB4325">
              <w:rPr>
                <w:sz w:val="26"/>
              </w:rPr>
              <w:t>-</w:t>
            </w:r>
            <w:r w:rsidR="00563EA5" w:rsidRPr="00AB4325">
              <w:rPr>
                <w:sz w:val="26"/>
              </w:rPr>
              <w:t>5,69</w:t>
            </w:r>
          </w:p>
        </w:tc>
      </w:tr>
      <w:tr w:rsidR="00AB4325" w:rsidRPr="00AB4325" w14:paraId="63FF1B8A" w14:textId="77777777" w:rsidTr="001D2884">
        <w:trPr>
          <w:trHeight w:val="571"/>
          <w:jc w:val="center"/>
        </w:trPr>
        <w:tc>
          <w:tcPr>
            <w:tcW w:w="2192" w:type="dxa"/>
            <w:shd w:val="clear" w:color="auto" w:fill="auto"/>
            <w:vAlign w:val="center"/>
          </w:tcPr>
          <w:p w14:paraId="092DAA62" w14:textId="77777777" w:rsidR="00442FB5" w:rsidRPr="00AB4325" w:rsidRDefault="00442FB5" w:rsidP="00AB4325">
            <w:pPr>
              <w:spacing w:before="60" w:after="60" w:line="360" w:lineRule="auto"/>
              <w:rPr>
                <w:sz w:val="26"/>
              </w:rPr>
            </w:pPr>
            <w:r w:rsidRPr="00AB4325">
              <w:rPr>
                <w:sz w:val="26"/>
              </w:rPr>
              <w:t>Doanh thu từ khách quốc tế</w:t>
            </w:r>
          </w:p>
        </w:tc>
        <w:tc>
          <w:tcPr>
            <w:tcW w:w="1230" w:type="dxa"/>
            <w:shd w:val="clear" w:color="auto" w:fill="auto"/>
            <w:vAlign w:val="center"/>
          </w:tcPr>
          <w:p w14:paraId="37EE144B" w14:textId="77777777" w:rsidR="00442FB5" w:rsidRPr="00AB4325" w:rsidRDefault="00442FB5" w:rsidP="00AB4325">
            <w:pPr>
              <w:spacing w:before="60" w:after="60" w:line="360" w:lineRule="auto"/>
              <w:jc w:val="center"/>
              <w:rPr>
                <w:sz w:val="26"/>
              </w:rPr>
            </w:pPr>
            <w:r w:rsidRPr="00AB4325">
              <w:rPr>
                <w:sz w:val="26"/>
              </w:rPr>
              <w:t>Tỷ đồng</w:t>
            </w:r>
          </w:p>
        </w:tc>
        <w:tc>
          <w:tcPr>
            <w:tcW w:w="1004" w:type="dxa"/>
            <w:shd w:val="clear" w:color="auto" w:fill="auto"/>
            <w:vAlign w:val="center"/>
          </w:tcPr>
          <w:p w14:paraId="438D5EE8" w14:textId="77777777" w:rsidR="00442FB5" w:rsidRPr="00AB4325" w:rsidRDefault="00442FB5" w:rsidP="00AB4325">
            <w:pPr>
              <w:spacing w:before="60" w:after="60" w:line="360" w:lineRule="auto"/>
              <w:jc w:val="center"/>
              <w:rPr>
                <w:sz w:val="26"/>
              </w:rPr>
            </w:pPr>
            <w:r w:rsidRPr="00AB4325">
              <w:rPr>
                <w:sz w:val="26"/>
              </w:rPr>
              <w:t>20</w:t>
            </w:r>
          </w:p>
        </w:tc>
        <w:tc>
          <w:tcPr>
            <w:tcW w:w="1018" w:type="dxa"/>
            <w:shd w:val="clear" w:color="auto" w:fill="auto"/>
            <w:vAlign w:val="center"/>
          </w:tcPr>
          <w:p w14:paraId="217EC612" w14:textId="77777777" w:rsidR="00442FB5" w:rsidRPr="00AB4325" w:rsidRDefault="00442FB5" w:rsidP="00AB4325">
            <w:pPr>
              <w:spacing w:before="60" w:after="60" w:line="360" w:lineRule="auto"/>
              <w:jc w:val="center"/>
              <w:rPr>
                <w:sz w:val="26"/>
              </w:rPr>
            </w:pPr>
            <w:r w:rsidRPr="00AB4325">
              <w:rPr>
                <w:sz w:val="26"/>
              </w:rPr>
              <w:t>19,87</w:t>
            </w:r>
          </w:p>
        </w:tc>
        <w:tc>
          <w:tcPr>
            <w:tcW w:w="1018" w:type="dxa"/>
            <w:shd w:val="clear" w:color="auto" w:fill="auto"/>
            <w:vAlign w:val="center"/>
          </w:tcPr>
          <w:p w14:paraId="17816793" w14:textId="77777777" w:rsidR="00442FB5" w:rsidRPr="00AB4325" w:rsidRDefault="00442FB5" w:rsidP="00AB4325">
            <w:pPr>
              <w:spacing w:before="60" w:after="60" w:line="360" w:lineRule="auto"/>
              <w:jc w:val="center"/>
              <w:rPr>
                <w:sz w:val="26"/>
              </w:rPr>
            </w:pPr>
            <w:r w:rsidRPr="00AB4325">
              <w:rPr>
                <w:sz w:val="26"/>
              </w:rPr>
              <w:t>28</w:t>
            </w:r>
          </w:p>
        </w:tc>
        <w:tc>
          <w:tcPr>
            <w:tcW w:w="1043" w:type="dxa"/>
            <w:shd w:val="clear" w:color="auto" w:fill="auto"/>
            <w:vAlign w:val="center"/>
          </w:tcPr>
          <w:p w14:paraId="5A6F2D5F" w14:textId="77777777" w:rsidR="00442FB5" w:rsidRPr="00AB4325" w:rsidRDefault="00442FB5" w:rsidP="00AB4325">
            <w:pPr>
              <w:spacing w:before="60" w:after="60" w:line="360" w:lineRule="auto"/>
              <w:jc w:val="center"/>
              <w:rPr>
                <w:sz w:val="26"/>
              </w:rPr>
            </w:pPr>
            <w:r w:rsidRPr="00AB4325">
              <w:rPr>
                <w:sz w:val="26"/>
              </w:rPr>
              <w:t>32,04</w:t>
            </w:r>
          </w:p>
        </w:tc>
        <w:tc>
          <w:tcPr>
            <w:tcW w:w="1018" w:type="dxa"/>
            <w:shd w:val="clear" w:color="auto" w:fill="auto"/>
            <w:vAlign w:val="center"/>
          </w:tcPr>
          <w:p w14:paraId="762C6D79" w14:textId="77777777" w:rsidR="00442FB5" w:rsidRPr="00AB4325" w:rsidRDefault="00442FB5" w:rsidP="00AB4325">
            <w:pPr>
              <w:spacing w:before="60" w:after="60" w:line="360" w:lineRule="auto"/>
              <w:jc w:val="center"/>
              <w:rPr>
                <w:sz w:val="26"/>
              </w:rPr>
            </w:pPr>
            <w:r w:rsidRPr="00AB4325">
              <w:rPr>
                <w:sz w:val="26"/>
              </w:rPr>
              <w:t>52,9</w:t>
            </w:r>
          </w:p>
        </w:tc>
        <w:tc>
          <w:tcPr>
            <w:tcW w:w="990" w:type="dxa"/>
            <w:shd w:val="clear" w:color="auto" w:fill="auto"/>
            <w:vAlign w:val="center"/>
          </w:tcPr>
          <w:p w14:paraId="2170C49A" w14:textId="77777777" w:rsidR="00442FB5" w:rsidRPr="00AB4325" w:rsidRDefault="00442FB5" w:rsidP="00AB4325">
            <w:pPr>
              <w:spacing w:before="60" w:after="60" w:line="360" w:lineRule="auto"/>
              <w:jc w:val="center"/>
              <w:rPr>
                <w:sz w:val="26"/>
              </w:rPr>
            </w:pPr>
            <w:r w:rsidRPr="00AB4325">
              <w:rPr>
                <w:sz w:val="26"/>
              </w:rPr>
              <w:t>56,79</w:t>
            </w:r>
          </w:p>
        </w:tc>
        <w:tc>
          <w:tcPr>
            <w:tcW w:w="964" w:type="dxa"/>
            <w:shd w:val="clear" w:color="auto" w:fill="auto"/>
            <w:vAlign w:val="center"/>
          </w:tcPr>
          <w:p w14:paraId="7E331558" w14:textId="77777777" w:rsidR="00442FB5" w:rsidRPr="00AB4325" w:rsidRDefault="00442FB5" w:rsidP="00AB4325">
            <w:pPr>
              <w:spacing w:before="60" w:after="60" w:line="360" w:lineRule="auto"/>
              <w:jc w:val="center"/>
              <w:rPr>
                <w:sz w:val="26"/>
              </w:rPr>
            </w:pPr>
            <w:r w:rsidRPr="00AB4325">
              <w:rPr>
                <w:sz w:val="26"/>
              </w:rPr>
              <w:t>63,5</w:t>
            </w:r>
          </w:p>
        </w:tc>
        <w:tc>
          <w:tcPr>
            <w:tcW w:w="990" w:type="dxa"/>
            <w:shd w:val="clear" w:color="auto" w:fill="auto"/>
            <w:vAlign w:val="center"/>
          </w:tcPr>
          <w:p w14:paraId="08C6C32A" w14:textId="77777777" w:rsidR="00442FB5" w:rsidRPr="00AB4325" w:rsidRDefault="00442FB5" w:rsidP="00AB4325">
            <w:pPr>
              <w:spacing w:before="60" w:after="60" w:line="360" w:lineRule="auto"/>
              <w:jc w:val="center"/>
              <w:rPr>
                <w:sz w:val="26"/>
              </w:rPr>
            </w:pPr>
            <w:r w:rsidRPr="00AB4325">
              <w:rPr>
                <w:sz w:val="26"/>
              </w:rPr>
              <w:t>77,22</w:t>
            </w:r>
          </w:p>
        </w:tc>
        <w:tc>
          <w:tcPr>
            <w:tcW w:w="964" w:type="dxa"/>
            <w:shd w:val="clear" w:color="auto" w:fill="auto"/>
            <w:vAlign w:val="center"/>
          </w:tcPr>
          <w:p w14:paraId="4C39CED7" w14:textId="77777777" w:rsidR="00442FB5" w:rsidRPr="00AB4325" w:rsidRDefault="00442FB5" w:rsidP="00AB4325">
            <w:pPr>
              <w:spacing w:before="60" w:after="60" w:line="360" w:lineRule="auto"/>
              <w:jc w:val="center"/>
              <w:rPr>
                <w:sz w:val="26"/>
              </w:rPr>
            </w:pPr>
            <w:r w:rsidRPr="00AB4325">
              <w:rPr>
                <w:sz w:val="26"/>
              </w:rPr>
              <w:t>87,5</w:t>
            </w:r>
          </w:p>
        </w:tc>
        <w:tc>
          <w:tcPr>
            <w:tcW w:w="978" w:type="dxa"/>
            <w:shd w:val="clear" w:color="auto" w:fill="auto"/>
            <w:vAlign w:val="center"/>
          </w:tcPr>
          <w:p w14:paraId="60C0EADD" w14:textId="77777777" w:rsidR="00442FB5" w:rsidRPr="00AB4325" w:rsidRDefault="00563EA5" w:rsidP="00AB4325">
            <w:pPr>
              <w:spacing w:before="60" w:after="60" w:line="360" w:lineRule="auto"/>
              <w:jc w:val="center"/>
              <w:rPr>
                <w:sz w:val="26"/>
              </w:rPr>
            </w:pPr>
            <w:r w:rsidRPr="00AB4325">
              <w:rPr>
                <w:sz w:val="26"/>
              </w:rPr>
              <w:t>19,98</w:t>
            </w:r>
          </w:p>
        </w:tc>
      </w:tr>
      <w:tr w:rsidR="00AB4325" w:rsidRPr="00AB4325" w14:paraId="513AC8F7" w14:textId="77777777" w:rsidTr="001D2884">
        <w:trPr>
          <w:trHeight w:val="571"/>
          <w:jc w:val="center"/>
        </w:trPr>
        <w:tc>
          <w:tcPr>
            <w:tcW w:w="2192" w:type="dxa"/>
            <w:shd w:val="clear" w:color="auto" w:fill="auto"/>
            <w:vAlign w:val="center"/>
          </w:tcPr>
          <w:p w14:paraId="4CD0759E" w14:textId="77777777" w:rsidR="00442FB5" w:rsidRPr="00AB4325" w:rsidRDefault="00442FB5" w:rsidP="00AB4325">
            <w:pPr>
              <w:spacing w:before="60" w:after="60" w:line="360" w:lineRule="auto"/>
              <w:rPr>
                <w:sz w:val="26"/>
              </w:rPr>
            </w:pPr>
            <w:r w:rsidRPr="00AB4325">
              <w:rPr>
                <w:sz w:val="26"/>
              </w:rPr>
              <w:t>Dự báo doanh thu từ khách du lịch quốc tế (kịch bản thấp)</w:t>
            </w:r>
          </w:p>
        </w:tc>
        <w:tc>
          <w:tcPr>
            <w:tcW w:w="1230" w:type="dxa"/>
            <w:shd w:val="clear" w:color="auto" w:fill="auto"/>
            <w:vAlign w:val="center"/>
          </w:tcPr>
          <w:p w14:paraId="743D0B3B" w14:textId="77777777" w:rsidR="00442FB5" w:rsidRPr="00AB4325" w:rsidRDefault="00442FB5" w:rsidP="00AB4325">
            <w:pPr>
              <w:spacing w:before="60" w:after="60" w:line="360" w:lineRule="auto"/>
              <w:jc w:val="center"/>
              <w:rPr>
                <w:sz w:val="26"/>
              </w:rPr>
            </w:pPr>
            <w:r w:rsidRPr="00AB4325">
              <w:rPr>
                <w:sz w:val="26"/>
              </w:rPr>
              <w:t>Tỷ đồng</w:t>
            </w:r>
          </w:p>
        </w:tc>
        <w:tc>
          <w:tcPr>
            <w:tcW w:w="1004" w:type="dxa"/>
            <w:shd w:val="clear" w:color="auto" w:fill="auto"/>
            <w:vAlign w:val="center"/>
          </w:tcPr>
          <w:p w14:paraId="64E4D8A8" w14:textId="77777777" w:rsidR="00442FB5" w:rsidRPr="00AB4325" w:rsidRDefault="00442FB5" w:rsidP="00AB4325">
            <w:pPr>
              <w:spacing w:before="60" w:after="60" w:line="360" w:lineRule="auto"/>
              <w:jc w:val="center"/>
              <w:rPr>
                <w:sz w:val="26"/>
              </w:rPr>
            </w:pPr>
            <w:r w:rsidRPr="00AB4325">
              <w:rPr>
                <w:sz w:val="26"/>
              </w:rPr>
              <w:t>-</w:t>
            </w:r>
          </w:p>
        </w:tc>
        <w:tc>
          <w:tcPr>
            <w:tcW w:w="1018" w:type="dxa"/>
            <w:shd w:val="clear" w:color="auto" w:fill="auto"/>
            <w:vAlign w:val="center"/>
          </w:tcPr>
          <w:p w14:paraId="3A58998C" w14:textId="77777777" w:rsidR="00442FB5" w:rsidRPr="00AB4325" w:rsidRDefault="00442FB5" w:rsidP="00AB4325">
            <w:pPr>
              <w:spacing w:line="360" w:lineRule="auto"/>
              <w:jc w:val="center"/>
              <w:rPr>
                <w:sz w:val="26"/>
              </w:rPr>
            </w:pPr>
            <w:r w:rsidRPr="00AB4325">
              <w:rPr>
                <w:sz w:val="26"/>
              </w:rPr>
              <w:t>-</w:t>
            </w:r>
          </w:p>
        </w:tc>
        <w:tc>
          <w:tcPr>
            <w:tcW w:w="1018" w:type="dxa"/>
            <w:shd w:val="clear" w:color="auto" w:fill="auto"/>
            <w:vAlign w:val="center"/>
          </w:tcPr>
          <w:p w14:paraId="740754A4" w14:textId="77777777" w:rsidR="00442FB5" w:rsidRPr="00AB4325" w:rsidRDefault="00442FB5" w:rsidP="00AB4325">
            <w:pPr>
              <w:spacing w:line="360" w:lineRule="auto"/>
              <w:jc w:val="center"/>
              <w:rPr>
                <w:sz w:val="26"/>
              </w:rPr>
            </w:pPr>
            <w:r w:rsidRPr="00AB4325">
              <w:rPr>
                <w:sz w:val="26"/>
              </w:rPr>
              <w:t>-</w:t>
            </w:r>
          </w:p>
        </w:tc>
        <w:tc>
          <w:tcPr>
            <w:tcW w:w="1043" w:type="dxa"/>
            <w:shd w:val="clear" w:color="auto" w:fill="auto"/>
            <w:vAlign w:val="center"/>
          </w:tcPr>
          <w:p w14:paraId="58470E0A" w14:textId="77777777" w:rsidR="00442FB5" w:rsidRPr="00AB4325" w:rsidRDefault="00442FB5" w:rsidP="00AB4325">
            <w:pPr>
              <w:spacing w:line="360" w:lineRule="auto"/>
              <w:jc w:val="center"/>
              <w:rPr>
                <w:sz w:val="26"/>
              </w:rPr>
            </w:pPr>
            <w:r w:rsidRPr="00AB4325">
              <w:rPr>
                <w:sz w:val="26"/>
              </w:rPr>
              <w:t>-</w:t>
            </w:r>
          </w:p>
        </w:tc>
        <w:tc>
          <w:tcPr>
            <w:tcW w:w="1018" w:type="dxa"/>
            <w:shd w:val="clear" w:color="auto" w:fill="auto"/>
            <w:vAlign w:val="center"/>
          </w:tcPr>
          <w:p w14:paraId="38F27637" w14:textId="77777777" w:rsidR="00442FB5" w:rsidRPr="00AB4325" w:rsidRDefault="00442FB5" w:rsidP="00AB4325">
            <w:pPr>
              <w:spacing w:before="60" w:after="60" w:line="360" w:lineRule="auto"/>
              <w:jc w:val="center"/>
              <w:rPr>
                <w:sz w:val="26"/>
              </w:rPr>
            </w:pPr>
            <w:r w:rsidRPr="00AB4325">
              <w:rPr>
                <w:sz w:val="26"/>
              </w:rPr>
              <w:t>50,4</w:t>
            </w:r>
          </w:p>
        </w:tc>
        <w:tc>
          <w:tcPr>
            <w:tcW w:w="990" w:type="dxa"/>
            <w:shd w:val="clear" w:color="auto" w:fill="auto"/>
            <w:vAlign w:val="center"/>
          </w:tcPr>
          <w:p w14:paraId="48ADFAFD" w14:textId="77777777" w:rsidR="00442FB5" w:rsidRPr="00AB4325" w:rsidRDefault="00442FB5" w:rsidP="00AB4325">
            <w:pPr>
              <w:spacing w:before="60" w:after="60" w:line="360" w:lineRule="auto"/>
              <w:jc w:val="center"/>
              <w:rPr>
                <w:sz w:val="26"/>
              </w:rPr>
            </w:pPr>
            <w:r w:rsidRPr="00AB4325">
              <w:rPr>
                <w:sz w:val="26"/>
              </w:rPr>
              <w:t>-</w:t>
            </w:r>
          </w:p>
        </w:tc>
        <w:tc>
          <w:tcPr>
            <w:tcW w:w="964" w:type="dxa"/>
            <w:shd w:val="clear" w:color="auto" w:fill="auto"/>
            <w:vAlign w:val="center"/>
          </w:tcPr>
          <w:p w14:paraId="5582A209" w14:textId="77777777" w:rsidR="00442FB5" w:rsidRPr="00AB4325" w:rsidRDefault="00442FB5" w:rsidP="00AB4325">
            <w:pPr>
              <w:spacing w:line="360" w:lineRule="auto"/>
              <w:jc w:val="center"/>
              <w:rPr>
                <w:sz w:val="26"/>
              </w:rPr>
            </w:pPr>
            <w:r w:rsidRPr="00AB4325">
              <w:rPr>
                <w:sz w:val="26"/>
              </w:rPr>
              <w:t>-</w:t>
            </w:r>
          </w:p>
        </w:tc>
        <w:tc>
          <w:tcPr>
            <w:tcW w:w="990" w:type="dxa"/>
            <w:shd w:val="clear" w:color="auto" w:fill="auto"/>
            <w:vAlign w:val="center"/>
          </w:tcPr>
          <w:p w14:paraId="0F8F2337" w14:textId="77777777" w:rsidR="00442FB5" w:rsidRPr="00AB4325" w:rsidRDefault="00442FB5" w:rsidP="00AB4325">
            <w:pPr>
              <w:spacing w:line="360" w:lineRule="auto"/>
              <w:jc w:val="center"/>
              <w:rPr>
                <w:sz w:val="26"/>
              </w:rPr>
            </w:pPr>
            <w:r w:rsidRPr="00AB4325">
              <w:rPr>
                <w:sz w:val="26"/>
              </w:rPr>
              <w:t>-</w:t>
            </w:r>
          </w:p>
        </w:tc>
        <w:tc>
          <w:tcPr>
            <w:tcW w:w="964" w:type="dxa"/>
            <w:shd w:val="clear" w:color="auto" w:fill="auto"/>
            <w:vAlign w:val="center"/>
          </w:tcPr>
          <w:p w14:paraId="0146B6B2" w14:textId="77777777" w:rsidR="00442FB5" w:rsidRPr="00AB4325" w:rsidRDefault="00442FB5" w:rsidP="00AB4325">
            <w:pPr>
              <w:spacing w:line="360" w:lineRule="auto"/>
              <w:jc w:val="center"/>
              <w:rPr>
                <w:sz w:val="26"/>
              </w:rPr>
            </w:pPr>
            <w:r w:rsidRPr="00AB4325">
              <w:rPr>
                <w:sz w:val="26"/>
              </w:rPr>
              <w:t>-</w:t>
            </w:r>
          </w:p>
        </w:tc>
        <w:tc>
          <w:tcPr>
            <w:tcW w:w="978" w:type="dxa"/>
            <w:shd w:val="clear" w:color="auto" w:fill="auto"/>
            <w:vAlign w:val="center"/>
          </w:tcPr>
          <w:p w14:paraId="10DB899B" w14:textId="77777777" w:rsidR="00442FB5" w:rsidRPr="00AB4325" w:rsidRDefault="00442FB5" w:rsidP="00AB4325">
            <w:pPr>
              <w:spacing w:before="60" w:after="60" w:line="360" w:lineRule="auto"/>
              <w:jc w:val="center"/>
              <w:rPr>
                <w:sz w:val="26"/>
              </w:rPr>
            </w:pPr>
            <w:r w:rsidRPr="00AB4325">
              <w:rPr>
                <w:sz w:val="26"/>
              </w:rPr>
              <w:t>121,8</w:t>
            </w:r>
          </w:p>
        </w:tc>
      </w:tr>
      <w:tr w:rsidR="00AB4325" w:rsidRPr="00AB4325" w14:paraId="01D7AD9D" w14:textId="77777777" w:rsidTr="001D2884">
        <w:trPr>
          <w:trHeight w:val="571"/>
          <w:jc w:val="center"/>
        </w:trPr>
        <w:tc>
          <w:tcPr>
            <w:tcW w:w="2192" w:type="dxa"/>
            <w:shd w:val="clear" w:color="auto" w:fill="auto"/>
            <w:vAlign w:val="center"/>
          </w:tcPr>
          <w:p w14:paraId="573C7FE9" w14:textId="77777777" w:rsidR="00442FB5" w:rsidRPr="00AB4325" w:rsidRDefault="00442FB5" w:rsidP="00AB4325">
            <w:pPr>
              <w:spacing w:before="60" w:after="60" w:line="360" w:lineRule="auto"/>
              <w:rPr>
                <w:sz w:val="26"/>
              </w:rPr>
            </w:pPr>
            <w:r w:rsidRPr="00AB4325">
              <w:rPr>
                <w:sz w:val="26"/>
              </w:rPr>
              <w:t>Sai lệch so với dự báo (kịch bản thấp)</w:t>
            </w:r>
          </w:p>
        </w:tc>
        <w:tc>
          <w:tcPr>
            <w:tcW w:w="1230" w:type="dxa"/>
            <w:shd w:val="clear" w:color="auto" w:fill="auto"/>
            <w:vAlign w:val="center"/>
          </w:tcPr>
          <w:p w14:paraId="4703FD70" w14:textId="77777777" w:rsidR="00442FB5" w:rsidRPr="00AB4325" w:rsidRDefault="00442FB5" w:rsidP="00AB4325">
            <w:pPr>
              <w:spacing w:before="60" w:after="60" w:line="360" w:lineRule="auto"/>
              <w:jc w:val="center"/>
              <w:rPr>
                <w:sz w:val="26"/>
              </w:rPr>
            </w:pPr>
            <w:r w:rsidRPr="00AB4325">
              <w:rPr>
                <w:sz w:val="26"/>
              </w:rPr>
              <w:t>%</w:t>
            </w:r>
          </w:p>
        </w:tc>
        <w:tc>
          <w:tcPr>
            <w:tcW w:w="1004" w:type="dxa"/>
            <w:shd w:val="clear" w:color="auto" w:fill="auto"/>
            <w:vAlign w:val="center"/>
          </w:tcPr>
          <w:p w14:paraId="7F1E8BD3" w14:textId="77777777" w:rsidR="00442FB5" w:rsidRPr="00AB4325" w:rsidRDefault="00442FB5" w:rsidP="00AB4325">
            <w:pPr>
              <w:spacing w:line="360" w:lineRule="auto"/>
              <w:jc w:val="center"/>
              <w:rPr>
                <w:sz w:val="26"/>
              </w:rPr>
            </w:pPr>
            <w:r w:rsidRPr="00AB4325">
              <w:rPr>
                <w:sz w:val="26"/>
              </w:rPr>
              <w:t>-</w:t>
            </w:r>
          </w:p>
        </w:tc>
        <w:tc>
          <w:tcPr>
            <w:tcW w:w="1018" w:type="dxa"/>
            <w:shd w:val="clear" w:color="auto" w:fill="auto"/>
            <w:vAlign w:val="center"/>
          </w:tcPr>
          <w:p w14:paraId="51E70B32" w14:textId="77777777" w:rsidR="00442FB5" w:rsidRPr="00AB4325" w:rsidRDefault="00442FB5" w:rsidP="00AB4325">
            <w:pPr>
              <w:spacing w:line="360" w:lineRule="auto"/>
              <w:jc w:val="center"/>
              <w:rPr>
                <w:sz w:val="26"/>
              </w:rPr>
            </w:pPr>
            <w:r w:rsidRPr="00AB4325">
              <w:rPr>
                <w:sz w:val="26"/>
              </w:rPr>
              <w:t>-</w:t>
            </w:r>
          </w:p>
        </w:tc>
        <w:tc>
          <w:tcPr>
            <w:tcW w:w="1018" w:type="dxa"/>
            <w:shd w:val="clear" w:color="auto" w:fill="auto"/>
            <w:vAlign w:val="center"/>
          </w:tcPr>
          <w:p w14:paraId="27A56C96" w14:textId="77777777" w:rsidR="00442FB5" w:rsidRPr="00AB4325" w:rsidRDefault="00442FB5" w:rsidP="00AB4325">
            <w:pPr>
              <w:spacing w:line="360" w:lineRule="auto"/>
              <w:jc w:val="center"/>
              <w:rPr>
                <w:sz w:val="26"/>
              </w:rPr>
            </w:pPr>
            <w:r w:rsidRPr="00AB4325">
              <w:rPr>
                <w:sz w:val="26"/>
              </w:rPr>
              <w:t>-</w:t>
            </w:r>
          </w:p>
        </w:tc>
        <w:tc>
          <w:tcPr>
            <w:tcW w:w="1043" w:type="dxa"/>
            <w:shd w:val="clear" w:color="auto" w:fill="auto"/>
            <w:vAlign w:val="center"/>
          </w:tcPr>
          <w:p w14:paraId="10436DCB" w14:textId="77777777" w:rsidR="00442FB5" w:rsidRPr="00AB4325" w:rsidRDefault="00442FB5" w:rsidP="00AB4325">
            <w:pPr>
              <w:spacing w:line="360" w:lineRule="auto"/>
              <w:jc w:val="center"/>
              <w:rPr>
                <w:sz w:val="26"/>
              </w:rPr>
            </w:pPr>
            <w:r w:rsidRPr="00AB4325">
              <w:rPr>
                <w:sz w:val="26"/>
              </w:rPr>
              <w:t>-</w:t>
            </w:r>
          </w:p>
        </w:tc>
        <w:tc>
          <w:tcPr>
            <w:tcW w:w="1018" w:type="dxa"/>
            <w:shd w:val="clear" w:color="auto" w:fill="auto"/>
            <w:vAlign w:val="center"/>
          </w:tcPr>
          <w:p w14:paraId="05D7BA2D" w14:textId="77777777" w:rsidR="00442FB5" w:rsidRPr="00AB4325" w:rsidRDefault="00442FB5" w:rsidP="00AB4325">
            <w:pPr>
              <w:spacing w:before="60" w:after="60" w:line="360" w:lineRule="auto"/>
              <w:jc w:val="center"/>
              <w:rPr>
                <w:sz w:val="26"/>
              </w:rPr>
            </w:pPr>
            <w:r w:rsidRPr="00AB4325">
              <w:rPr>
                <w:sz w:val="26"/>
              </w:rPr>
              <w:t>4,73%</w:t>
            </w:r>
          </w:p>
        </w:tc>
        <w:tc>
          <w:tcPr>
            <w:tcW w:w="990" w:type="dxa"/>
            <w:shd w:val="clear" w:color="auto" w:fill="auto"/>
            <w:vAlign w:val="center"/>
          </w:tcPr>
          <w:p w14:paraId="400DF104" w14:textId="77777777" w:rsidR="00442FB5" w:rsidRPr="00AB4325" w:rsidRDefault="00442FB5" w:rsidP="00AB4325">
            <w:pPr>
              <w:spacing w:line="360" w:lineRule="auto"/>
              <w:jc w:val="center"/>
              <w:rPr>
                <w:sz w:val="26"/>
              </w:rPr>
            </w:pPr>
            <w:r w:rsidRPr="00AB4325">
              <w:rPr>
                <w:sz w:val="26"/>
              </w:rPr>
              <w:t>-</w:t>
            </w:r>
          </w:p>
        </w:tc>
        <w:tc>
          <w:tcPr>
            <w:tcW w:w="964" w:type="dxa"/>
            <w:shd w:val="clear" w:color="auto" w:fill="auto"/>
            <w:vAlign w:val="center"/>
          </w:tcPr>
          <w:p w14:paraId="71E407C8" w14:textId="77777777" w:rsidR="00442FB5" w:rsidRPr="00AB4325" w:rsidRDefault="00442FB5" w:rsidP="00AB4325">
            <w:pPr>
              <w:spacing w:line="360" w:lineRule="auto"/>
              <w:jc w:val="center"/>
              <w:rPr>
                <w:sz w:val="26"/>
              </w:rPr>
            </w:pPr>
            <w:r w:rsidRPr="00AB4325">
              <w:rPr>
                <w:sz w:val="26"/>
              </w:rPr>
              <w:t>-</w:t>
            </w:r>
          </w:p>
        </w:tc>
        <w:tc>
          <w:tcPr>
            <w:tcW w:w="990" w:type="dxa"/>
            <w:shd w:val="clear" w:color="auto" w:fill="auto"/>
            <w:vAlign w:val="center"/>
          </w:tcPr>
          <w:p w14:paraId="540B81FC" w14:textId="77777777" w:rsidR="00442FB5" w:rsidRPr="00AB4325" w:rsidRDefault="00442FB5" w:rsidP="00AB4325">
            <w:pPr>
              <w:spacing w:line="360" w:lineRule="auto"/>
              <w:jc w:val="center"/>
              <w:rPr>
                <w:sz w:val="26"/>
              </w:rPr>
            </w:pPr>
            <w:r w:rsidRPr="00AB4325">
              <w:rPr>
                <w:sz w:val="26"/>
              </w:rPr>
              <w:t>-</w:t>
            </w:r>
          </w:p>
        </w:tc>
        <w:tc>
          <w:tcPr>
            <w:tcW w:w="964" w:type="dxa"/>
            <w:shd w:val="clear" w:color="auto" w:fill="auto"/>
            <w:vAlign w:val="center"/>
          </w:tcPr>
          <w:p w14:paraId="588683FA" w14:textId="77777777" w:rsidR="00442FB5" w:rsidRPr="00AB4325" w:rsidRDefault="00442FB5" w:rsidP="00AB4325">
            <w:pPr>
              <w:spacing w:line="360" w:lineRule="auto"/>
              <w:jc w:val="center"/>
              <w:rPr>
                <w:sz w:val="26"/>
              </w:rPr>
            </w:pPr>
            <w:r w:rsidRPr="00AB4325">
              <w:rPr>
                <w:sz w:val="26"/>
              </w:rPr>
              <w:t>-</w:t>
            </w:r>
          </w:p>
        </w:tc>
        <w:tc>
          <w:tcPr>
            <w:tcW w:w="978" w:type="dxa"/>
            <w:shd w:val="clear" w:color="auto" w:fill="auto"/>
            <w:vAlign w:val="center"/>
          </w:tcPr>
          <w:p w14:paraId="3B81E915" w14:textId="77777777" w:rsidR="00442FB5" w:rsidRPr="00AB4325" w:rsidRDefault="00442FB5" w:rsidP="00AB4325">
            <w:pPr>
              <w:spacing w:before="60" w:after="60" w:line="360" w:lineRule="auto"/>
              <w:jc w:val="center"/>
              <w:rPr>
                <w:sz w:val="26"/>
              </w:rPr>
            </w:pPr>
            <w:r w:rsidRPr="00AB4325">
              <w:rPr>
                <w:sz w:val="26"/>
              </w:rPr>
              <w:t>-</w:t>
            </w:r>
            <w:r w:rsidR="00563EA5" w:rsidRPr="00AB4325">
              <w:rPr>
                <w:sz w:val="26"/>
              </w:rPr>
              <w:t>83,6</w:t>
            </w:r>
          </w:p>
        </w:tc>
      </w:tr>
      <w:tr w:rsidR="00AB4325" w:rsidRPr="00AB4325" w14:paraId="2752B4B5" w14:textId="77777777" w:rsidTr="001D2884">
        <w:trPr>
          <w:trHeight w:val="571"/>
          <w:jc w:val="center"/>
        </w:trPr>
        <w:tc>
          <w:tcPr>
            <w:tcW w:w="2192" w:type="dxa"/>
            <w:shd w:val="clear" w:color="auto" w:fill="auto"/>
            <w:vAlign w:val="center"/>
          </w:tcPr>
          <w:p w14:paraId="4A2C117D" w14:textId="77777777" w:rsidR="00442FB5" w:rsidRPr="00AB4325" w:rsidRDefault="00442FB5" w:rsidP="00AB4325">
            <w:pPr>
              <w:spacing w:before="60" w:after="60" w:line="360" w:lineRule="auto"/>
              <w:rPr>
                <w:sz w:val="26"/>
              </w:rPr>
            </w:pPr>
            <w:r w:rsidRPr="00AB4325">
              <w:rPr>
                <w:sz w:val="26"/>
              </w:rPr>
              <w:t>Doanh thu từ khách nội địa</w:t>
            </w:r>
          </w:p>
        </w:tc>
        <w:tc>
          <w:tcPr>
            <w:tcW w:w="1230" w:type="dxa"/>
            <w:shd w:val="clear" w:color="auto" w:fill="auto"/>
            <w:vAlign w:val="center"/>
          </w:tcPr>
          <w:p w14:paraId="17A7BDC2" w14:textId="77777777" w:rsidR="00442FB5" w:rsidRPr="00AB4325" w:rsidRDefault="00442FB5" w:rsidP="00AB4325">
            <w:pPr>
              <w:spacing w:before="60" w:after="60" w:line="360" w:lineRule="auto"/>
              <w:jc w:val="center"/>
              <w:rPr>
                <w:sz w:val="26"/>
              </w:rPr>
            </w:pPr>
            <w:r w:rsidRPr="00AB4325">
              <w:rPr>
                <w:sz w:val="26"/>
              </w:rPr>
              <w:t>Tỷ đồng</w:t>
            </w:r>
          </w:p>
        </w:tc>
        <w:tc>
          <w:tcPr>
            <w:tcW w:w="1004" w:type="dxa"/>
            <w:shd w:val="clear" w:color="auto" w:fill="auto"/>
            <w:vAlign w:val="center"/>
          </w:tcPr>
          <w:p w14:paraId="192781B0" w14:textId="77777777" w:rsidR="00442FB5" w:rsidRPr="00AB4325" w:rsidRDefault="00442FB5" w:rsidP="00AB4325">
            <w:pPr>
              <w:spacing w:before="60" w:after="60" w:line="360" w:lineRule="auto"/>
              <w:jc w:val="center"/>
              <w:rPr>
                <w:sz w:val="26"/>
              </w:rPr>
            </w:pPr>
            <w:r w:rsidRPr="00AB4325">
              <w:rPr>
                <w:sz w:val="26"/>
              </w:rPr>
              <w:t>82</w:t>
            </w:r>
          </w:p>
        </w:tc>
        <w:tc>
          <w:tcPr>
            <w:tcW w:w="1018" w:type="dxa"/>
            <w:shd w:val="clear" w:color="auto" w:fill="auto"/>
            <w:vAlign w:val="center"/>
          </w:tcPr>
          <w:p w14:paraId="1BA6F7FC" w14:textId="77777777" w:rsidR="00442FB5" w:rsidRPr="00AB4325" w:rsidRDefault="00442FB5" w:rsidP="00AB4325">
            <w:pPr>
              <w:spacing w:before="60" w:after="60" w:line="360" w:lineRule="auto"/>
              <w:jc w:val="center"/>
              <w:rPr>
                <w:sz w:val="26"/>
              </w:rPr>
            </w:pPr>
            <w:r w:rsidRPr="00AB4325">
              <w:rPr>
                <w:sz w:val="26"/>
              </w:rPr>
              <w:t>97,13</w:t>
            </w:r>
          </w:p>
        </w:tc>
        <w:tc>
          <w:tcPr>
            <w:tcW w:w="1018" w:type="dxa"/>
            <w:shd w:val="clear" w:color="auto" w:fill="auto"/>
            <w:vAlign w:val="center"/>
          </w:tcPr>
          <w:p w14:paraId="6F84371D" w14:textId="77777777" w:rsidR="00442FB5" w:rsidRPr="00AB4325" w:rsidRDefault="00442FB5" w:rsidP="00AB4325">
            <w:pPr>
              <w:spacing w:before="60" w:after="60" w:line="360" w:lineRule="auto"/>
              <w:jc w:val="center"/>
              <w:rPr>
                <w:sz w:val="26"/>
              </w:rPr>
            </w:pPr>
            <w:r w:rsidRPr="00AB4325">
              <w:rPr>
                <w:sz w:val="26"/>
              </w:rPr>
              <w:t>112,5</w:t>
            </w:r>
          </w:p>
        </w:tc>
        <w:tc>
          <w:tcPr>
            <w:tcW w:w="1043" w:type="dxa"/>
            <w:shd w:val="clear" w:color="auto" w:fill="auto"/>
            <w:vAlign w:val="center"/>
          </w:tcPr>
          <w:p w14:paraId="3E43590F" w14:textId="77777777" w:rsidR="00442FB5" w:rsidRPr="00AB4325" w:rsidRDefault="00442FB5" w:rsidP="00AB4325">
            <w:pPr>
              <w:spacing w:before="60" w:after="60" w:line="360" w:lineRule="auto"/>
              <w:jc w:val="center"/>
              <w:rPr>
                <w:sz w:val="26"/>
              </w:rPr>
            </w:pPr>
            <w:r w:rsidRPr="00AB4325">
              <w:rPr>
                <w:sz w:val="26"/>
              </w:rPr>
              <w:t>126,36</w:t>
            </w:r>
          </w:p>
        </w:tc>
        <w:tc>
          <w:tcPr>
            <w:tcW w:w="1018" w:type="dxa"/>
            <w:shd w:val="clear" w:color="auto" w:fill="auto"/>
            <w:vAlign w:val="center"/>
          </w:tcPr>
          <w:p w14:paraId="38BC624D" w14:textId="77777777" w:rsidR="00442FB5" w:rsidRPr="00AB4325" w:rsidRDefault="00442FB5" w:rsidP="00AB4325">
            <w:pPr>
              <w:spacing w:before="60" w:after="60" w:line="360" w:lineRule="auto"/>
              <w:jc w:val="center"/>
              <w:rPr>
                <w:sz w:val="26"/>
              </w:rPr>
            </w:pPr>
            <w:r w:rsidRPr="00AB4325">
              <w:rPr>
                <w:sz w:val="26"/>
              </w:rPr>
              <w:t>232,5</w:t>
            </w:r>
          </w:p>
        </w:tc>
        <w:tc>
          <w:tcPr>
            <w:tcW w:w="990" w:type="dxa"/>
            <w:shd w:val="clear" w:color="auto" w:fill="auto"/>
            <w:vAlign w:val="center"/>
          </w:tcPr>
          <w:p w14:paraId="2E13F340" w14:textId="77777777" w:rsidR="00442FB5" w:rsidRPr="00AB4325" w:rsidRDefault="00442FB5" w:rsidP="00AB4325">
            <w:pPr>
              <w:spacing w:before="60" w:after="60" w:line="360" w:lineRule="auto"/>
              <w:jc w:val="center"/>
              <w:rPr>
                <w:sz w:val="26"/>
              </w:rPr>
            </w:pPr>
            <w:r w:rsidRPr="00AB4325">
              <w:rPr>
                <w:sz w:val="26"/>
              </w:rPr>
              <w:t>286,27</w:t>
            </w:r>
          </w:p>
        </w:tc>
        <w:tc>
          <w:tcPr>
            <w:tcW w:w="964" w:type="dxa"/>
            <w:shd w:val="clear" w:color="auto" w:fill="auto"/>
            <w:vAlign w:val="center"/>
          </w:tcPr>
          <w:p w14:paraId="4E679878" w14:textId="77777777" w:rsidR="00442FB5" w:rsidRPr="00AB4325" w:rsidRDefault="00442FB5" w:rsidP="00AB4325">
            <w:pPr>
              <w:spacing w:before="60" w:after="60" w:line="360" w:lineRule="auto"/>
              <w:jc w:val="center"/>
              <w:rPr>
                <w:sz w:val="26"/>
              </w:rPr>
            </w:pPr>
            <w:r w:rsidRPr="00AB4325">
              <w:rPr>
                <w:sz w:val="26"/>
              </w:rPr>
              <w:t>327,7</w:t>
            </w:r>
          </w:p>
        </w:tc>
        <w:tc>
          <w:tcPr>
            <w:tcW w:w="990" w:type="dxa"/>
            <w:shd w:val="clear" w:color="auto" w:fill="auto"/>
            <w:vAlign w:val="center"/>
          </w:tcPr>
          <w:p w14:paraId="7751129A" w14:textId="77777777" w:rsidR="00442FB5" w:rsidRPr="00AB4325" w:rsidRDefault="00442FB5" w:rsidP="00AB4325">
            <w:pPr>
              <w:spacing w:before="60" w:after="60" w:line="360" w:lineRule="auto"/>
              <w:jc w:val="center"/>
              <w:rPr>
                <w:sz w:val="26"/>
              </w:rPr>
            </w:pPr>
            <w:r w:rsidRPr="00AB4325">
              <w:rPr>
                <w:sz w:val="26"/>
              </w:rPr>
              <w:t>376,89</w:t>
            </w:r>
          </w:p>
        </w:tc>
        <w:tc>
          <w:tcPr>
            <w:tcW w:w="964" w:type="dxa"/>
            <w:shd w:val="clear" w:color="auto" w:fill="auto"/>
            <w:vAlign w:val="center"/>
          </w:tcPr>
          <w:p w14:paraId="7C438412" w14:textId="77777777" w:rsidR="00442FB5" w:rsidRPr="00AB4325" w:rsidRDefault="00442FB5" w:rsidP="00AB4325">
            <w:pPr>
              <w:spacing w:before="60" w:after="60" w:line="360" w:lineRule="auto"/>
              <w:jc w:val="center"/>
              <w:rPr>
                <w:sz w:val="26"/>
              </w:rPr>
            </w:pPr>
            <w:r w:rsidRPr="00AB4325">
              <w:rPr>
                <w:sz w:val="26"/>
              </w:rPr>
              <w:t>456,5</w:t>
            </w:r>
          </w:p>
        </w:tc>
        <w:tc>
          <w:tcPr>
            <w:tcW w:w="978" w:type="dxa"/>
            <w:shd w:val="clear" w:color="auto" w:fill="auto"/>
            <w:vAlign w:val="center"/>
          </w:tcPr>
          <w:p w14:paraId="452E968F" w14:textId="77777777" w:rsidR="00442FB5" w:rsidRPr="00AB4325" w:rsidRDefault="00563EA5" w:rsidP="00AB4325">
            <w:pPr>
              <w:spacing w:before="60" w:after="60" w:line="360" w:lineRule="auto"/>
              <w:jc w:val="center"/>
              <w:rPr>
                <w:sz w:val="26"/>
              </w:rPr>
            </w:pPr>
            <w:r w:rsidRPr="00AB4325">
              <w:rPr>
                <w:sz w:val="26"/>
              </w:rPr>
              <w:t>459,32</w:t>
            </w:r>
          </w:p>
        </w:tc>
      </w:tr>
      <w:tr w:rsidR="00D40072" w:rsidRPr="00AB4325" w14:paraId="4B7A7E76" w14:textId="77777777" w:rsidTr="001D2884">
        <w:trPr>
          <w:trHeight w:val="571"/>
          <w:jc w:val="center"/>
        </w:trPr>
        <w:tc>
          <w:tcPr>
            <w:tcW w:w="2192" w:type="dxa"/>
            <w:shd w:val="clear" w:color="auto" w:fill="auto"/>
            <w:vAlign w:val="center"/>
          </w:tcPr>
          <w:p w14:paraId="2AEB458B" w14:textId="77777777" w:rsidR="00442FB5" w:rsidRPr="00AB4325" w:rsidRDefault="00442FB5" w:rsidP="00AB4325">
            <w:pPr>
              <w:spacing w:before="60" w:after="60" w:line="360" w:lineRule="auto"/>
              <w:rPr>
                <w:sz w:val="26"/>
              </w:rPr>
            </w:pPr>
            <w:r w:rsidRPr="00AB4325">
              <w:rPr>
                <w:sz w:val="26"/>
              </w:rPr>
              <w:t>Dự báo doanh thu từ khách du lịch nội địa (kịch bản thấp)</w:t>
            </w:r>
          </w:p>
        </w:tc>
        <w:tc>
          <w:tcPr>
            <w:tcW w:w="1230" w:type="dxa"/>
            <w:shd w:val="clear" w:color="auto" w:fill="auto"/>
            <w:vAlign w:val="center"/>
          </w:tcPr>
          <w:p w14:paraId="1ED7AB68" w14:textId="77777777" w:rsidR="00442FB5" w:rsidRPr="00AB4325" w:rsidRDefault="00442FB5" w:rsidP="00AB4325">
            <w:pPr>
              <w:spacing w:before="60" w:after="60" w:line="360" w:lineRule="auto"/>
              <w:jc w:val="center"/>
              <w:rPr>
                <w:sz w:val="26"/>
              </w:rPr>
            </w:pPr>
            <w:r w:rsidRPr="00AB4325">
              <w:rPr>
                <w:sz w:val="26"/>
              </w:rPr>
              <w:t>Tỷ đồng</w:t>
            </w:r>
          </w:p>
        </w:tc>
        <w:tc>
          <w:tcPr>
            <w:tcW w:w="1004" w:type="dxa"/>
            <w:shd w:val="clear" w:color="auto" w:fill="auto"/>
            <w:vAlign w:val="center"/>
          </w:tcPr>
          <w:p w14:paraId="52D77A50" w14:textId="77777777" w:rsidR="00442FB5" w:rsidRPr="00AB4325" w:rsidRDefault="00442FB5" w:rsidP="00AB4325">
            <w:pPr>
              <w:spacing w:before="60" w:after="60" w:line="360" w:lineRule="auto"/>
              <w:jc w:val="center"/>
              <w:rPr>
                <w:sz w:val="26"/>
              </w:rPr>
            </w:pPr>
            <w:r w:rsidRPr="00AB4325">
              <w:rPr>
                <w:sz w:val="26"/>
              </w:rPr>
              <w:t>-</w:t>
            </w:r>
          </w:p>
        </w:tc>
        <w:tc>
          <w:tcPr>
            <w:tcW w:w="1018" w:type="dxa"/>
            <w:shd w:val="clear" w:color="auto" w:fill="auto"/>
            <w:vAlign w:val="center"/>
          </w:tcPr>
          <w:p w14:paraId="2F7C3E7B" w14:textId="77777777" w:rsidR="00442FB5" w:rsidRPr="00AB4325" w:rsidRDefault="00442FB5" w:rsidP="00AB4325">
            <w:pPr>
              <w:spacing w:line="360" w:lineRule="auto"/>
              <w:jc w:val="center"/>
              <w:rPr>
                <w:sz w:val="26"/>
              </w:rPr>
            </w:pPr>
            <w:r w:rsidRPr="00AB4325">
              <w:rPr>
                <w:sz w:val="26"/>
              </w:rPr>
              <w:t>-</w:t>
            </w:r>
          </w:p>
        </w:tc>
        <w:tc>
          <w:tcPr>
            <w:tcW w:w="1018" w:type="dxa"/>
            <w:shd w:val="clear" w:color="auto" w:fill="auto"/>
            <w:vAlign w:val="center"/>
          </w:tcPr>
          <w:p w14:paraId="4C75D258" w14:textId="77777777" w:rsidR="00442FB5" w:rsidRPr="00AB4325" w:rsidRDefault="00442FB5" w:rsidP="00AB4325">
            <w:pPr>
              <w:spacing w:line="360" w:lineRule="auto"/>
              <w:jc w:val="center"/>
              <w:rPr>
                <w:sz w:val="26"/>
              </w:rPr>
            </w:pPr>
            <w:r w:rsidRPr="00AB4325">
              <w:rPr>
                <w:sz w:val="26"/>
              </w:rPr>
              <w:t>-</w:t>
            </w:r>
          </w:p>
        </w:tc>
        <w:tc>
          <w:tcPr>
            <w:tcW w:w="1043" w:type="dxa"/>
            <w:shd w:val="clear" w:color="auto" w:fill="auto"/>
            <w:vAlign w:val="center"/>
          </w:tcPr>
          <w:p w14:paraId="5F1355C1" w14:textId="77777777" w:rsidR="00442FB5" w:rsidRPr="00AB4325" w:rsidRDefault="00442FB5" w:rsidP="00AB4325">
            <w:pPr>
              <w:spacing w:line="360" w:lineRule="auto"/>
              <w:jc w:val="center"/>
              <w:rPr>
                <w:sz w:val="26"/>
              </w:rPr>
            </w:pPr>
            <w:r w:rsidRPr="00AB4325">
              <w:rPr>
                <w:sz w:val="26"/>
              </w:rPr>
              <w:t>-</w:t>
            </w:r>
          </w:p>
        </w:tc>
        <w:tc>
          <w:tcPr>
            <w:tcW w:w="1018" w:type="dxa"/>
            <w:shd w:val="clear" w:color="auto" w:fill="auto"/>
            <w:vAlign w:val="center"/>
          </w:tcPr>
          <w:p w14:paraId="03CDBA83" w14:textId="77777777" w:rsidR="00442FB5" w:rsidRPr="00AB4325" w:rsidRDefault="00442FB5" w:rsidP="00AB4325">
            <w:pPr>
              <w:spacing w:before="60" w:after="60" w:line="360" w:lineRule="auto"/>
              <w:jc w:val="center"/>
              <w:rPr>
                <w:sz w:val="26"/>
              </w:rPr>
            </w:pPr>
            <w:r w:rsidRPr="00AB4325">
              <w:rPr>
                <w:sz w:val="26"/>
              </w:rPr>
              <w:t>229,8</w:t>
            </w:r>
          </w:p>
        </w:tc>
        <w:tc>
          <w:tcPr>
            <w:tcW w:w="990" w:type="dxa"/>
            <w:shd w:val="clear" w:color="auto" w:fill="auto"/>
            <w:vAlign w:val="center"/>
          </w:tcPr>
          <w:p w14:paraId="0678EE90" w14:textId="77777777" w:rsidR="00442FB5" w:rsidRPr="00AB4325" w:rsidRDefault="00442FB5" w:rsidP="00AB4325">
            <w:pPr>
              <w:spacing w:before="60" w:after="60" w:line="360" w:lineRule="auto"/>
              <w:jc w:val="center"/>
              <w:rPr>
                <w:sz w:val="26"/>
              </w:rPr>
            </w:pPr>
            <w:r w:rsidRPr="00AB4325">
              <w:rPr>
                <w:sz w:val="26"/>
              </w:rPr>
              <w:t>-</w:t>
            </w:r>
          </w:p>
        </w:tc>
        <w:tc>
          <w:tcPr>
            <w:tcW w:w="964" w:type="dxa"/>
            <w:shd w:val="clear" w:color="auto" w:fill="auto"/>
            <w:vAlign w:val="center"/>
          </w:tcPr>
          <w:p w14:paraId="6864BBEA" w14:textId="77777777" w:rsidR="00442FB5" w:rsidRPr="00AB4325" w:rsidRDefault="00442FB5" w:rsidP="00AB4325">
            <w:pPr>
              <w:spacing w:line="360" w:lineRule="auto"/>
              <w:jc w:val="center"/>
              <w:rPr>
                <w:sz w:val="26"/>
              </w:rPr>
            </w:pPr>
            <w:r w:rsidRPr="00AB4325">
              <w:rPr>
                <w:sz w:val="26"/>
              </w:rPr>
              <w:t>-</w:t>
            </w:r>
          </w:p>
        </w:tc>
        <w:tc>
          <w:tcPr>
            <w:tcW w:w="990" w:type="dxa"/>
            <w:shd w:val="clear" w:color="auto" w:fill="auto"/>
            <w:vAlign w:val="center"/>
          </w:tcPr>
          <w:p w14:paraId="7B89E349" w14:textId="77777777" w:rsidR="00442FB5" w:rsidRPr="00AB4325" w:rsidRDefault="00442FB5" w:rsidP="00AB4325">
            <w:pPr>
              <w:spacing w:line="360" w:lineRule="auto"/>
              <w:jc w:val="center"/>
              <w:rPr>
                <w:sz w:val="26"/>
              </w:rPr>
            </w:pPr>
            <w:r w:rsidRPr="00AB4325">
              <w:rPr>
                <w:sz w:val="26"/>
              </w:rPr>
              <w:t>-</w:t>
            </w:r>
          </w:p>
        </w:tc>
        <w:tc>
          <w:tcPr>
            <w:tcW w:w="964" w:type="dxa"/>
            <w:shd w:val="clear" w:color="auto" w:fill="auto"/>
            <w:vAlign w:val="center"/>
          </w:tcPr>
          <w:p w14:paraId="73E15B35" w14:textId="77777777" w:rsidR="00442FB5" w:rsidRPr="00AB4325" w:rsidRDefault="00442FB5" w:rsidP="00AB4325">
            <w:pPr>
              <w:spacing w:line="360" w:lineRule="auto"/>
              <w:jc w:val="center"/>
              <w:rPr>
                <w:sz w:val="26"/>
              </w:rPr>
            </w:pPr>
            <w:r w:rsidRPr="00AB4325">
              <w:rPr>
                <w:sz w:val="26"/>
              </w:rPr>
              <w:t>-</w:t>
            </w:r>
          </w:p>
        </w:tc>
        <w:tc>
          <w:tcPr>
            <w:tcW w:w="978" w:type="dxa"/>
            <w:shd w:val="clear" w:color="auto" w:fill="auto"/>
            <w:vAlign w:val="center"/>
          </w:tcPr>
          <w:p w14:paraId="2774EB7A" w14:textId="77777777" w:rsidR="00442FB5" w:rsidRPr="00AB4325" w:rsidRDefault="00442FB5" w:rsidP="00AB4325">
            <w:pPr>
              <w:spacing w:before="60" w:after="60" w:line="360" w:lineRule="auto"/>
              <w:jc w:val="center"/>
              <w:rPr>
                <w:sz w:val="26"/>
              </w:rPr>
            </w:pPr>
            <w:r w:rsidRPr="00AB4325">
              <w:rPr>
                <w:sz w:val="26"/>
              </w:rPr>
              <w:t>386.4</w:t>
            </w:r>
          </w:p>
        </w:tc>
      </w:tr>
      <w:tr w:rsidR="00D40072" w:rsidRPr="00AB4325" w14:paraId="7071BBE7" w14:textId="77777777" w:rsidTr="001D2884">
        <w:trPr>
          <w:trHeight w:val="571"/>
          <w:jc w:val="center"/>
        </w:trPr>
        <w:tc>
          <w:tcPr>
            <w:tcW w:w="2192" w:type="dxa"/>
            <w:shd w:val="clear" w:color="auto" w:fill="auto"/>
            <w:vAlign w:val="center"/>
          </w:tcPr>
          <w:p w14:paraId="35525839" w14:textId="77777777" w:rsidR="00442FB5" w:rsidRPr="00AB4325" w:rsidRDefault="00442FB5" w:rsidP="00AB4325">
            <w:pPr>
              <w:spacing w:before="60" w:after="60" w:line="360" w:lineRule="auto"/>
              <w:rPr>
                <w:sz w:val="26"/>
              </w:rPr>
            </w:pPr>
            <w:r w:rsidRPr="00AB4325">
              <w:rPr>
                <w:sz w:val="26"/>
              </w:rPr>
              <w:t>Sai lệch so với dự báo (kịch bản thấp)</w:t>
            </w:r>
          </w:p>
        </w:tc>
        <w:tc>
          <w:tcPr>
            <w:tcW w:w="1230" w:type="dxa"/>
            <w:shd w:val="clear" w:color="auto" w:fill="auto"/>
            <w:vAlign w:val="center"/>
          </w:tcPr>
          <w:p w14:paraId="330F5701" w14:textId="77777777" w:rsidR="00442FB5" w:rsidRPr="00AB4325" w:rsidRDefault="00442FB5" w:rsidP="00AB4325">
            <w:pPr>
              <w:spacing w:before="60" w:after="60" w:line="360" w:lineRule="auto"/>
              <w:jc w:val="center"/>
              <w:rPr>
                <w:sz w:val="26"/>
              </w:rPr>
            </w:pPr>
            <w:r w:rsidRPr="00AB4325">
              <w:rPr>
                <w:sz w:val="26"/>
              </w:rPr>
              <w:t>%</w:t>
            </w:r>
          </w:p>
        </w:tc>
        <w:tc>
          <w:tcPr>
            <w:tcW w:w="1004" w:type="dxa"/>
            <w:shd w:val="clear" w:color="auto" w:fill="auto"/>
            <w:vAlign w:val="center"/>
          </w:tcPr>
          <w:p w14:paraId="6E898219" w14:textId="77777777" w:rsidR="00442FB5" w:rsidRPr="00AB4325" w:rsidRDefault="00442FB5" w:rsidP="00AB4325">
            <w:pPr>
              <w:spacing w:line="360" w:lineRule="auto"/>
              <w:jc w:val="center"/>
              <w:rPr>
                <w:sz w:val="26"/>
              </w:rPr>
            </w:pPr>
            <w:r w:rsidRPr="00AB4325">
              <w:rPr>
                <w:sz w:val="26"/>
              </w:rPr>
              <w:t>-</w:t>
            </w:r>
          </w:p>
        </w:tc>
        <w:tc>
          <w:tcPr>
            <w:tcW w:w="1018" w:type="dxa"/>
            <w:shd w:val="clear" w:color="auto" w:fill="auto"/>
            <w:vAlign w:val="center"/>
          </w:tcPr>
          <w:p w14:paraId="2C50F6E3" w14:textId="77777777" w:rsidR="00442FB5" w:rsidRPr="00AB4325" w:rsidRDefault="00442FB5" w:rsidP="00AB4325">
            <w:pPr>
              <w:spacing w:line="360" w:lineRule="auto"/>
              <w:jc w:val="center"/>
              <w:rPr>
                <w:sz w:val="26"/>
              </w:rPr>
            </w:pPr>
            <w:r w:rsidRPr="00AB4325">
              <w:rPr>
                <w:sz w:val="26"/>
              </w:rPr>
              <w:t>-</w:t>
            </w:r>
          </w:p>
        </w:tc>
        <w:tc>
          <w:tcPr>
            <w:tcW w:w="1018" w:type="dxa"/>
            <w:shd w:val="clear" w:color="auto" w:fill="auto"/>
            <w:vAlign w:val="center"/>
          </w:tcPr>
          <w:p w14:paraId="391C3B68" w14:textId="77777777" w:rsidR="00442FB5" w:rsidRPr="00AB4325" w:rsidRDefault="00442FB5" w:rsidP="00AB4325">
            <w:pPr>
              <w:spacing w:line="360" w:lineRule="auto"/>
              <w:jc w:val="center"/>
              <w:rPr>
                <w:sz w:val="26"/>
              </w:rPr>
            </w:pPr>
            <w:r w:rsidRPr="00AB4325">
              <w:rPr>
                <w:sz w:val="26"/>
              </w:rPr>
              <w:t>-</w:t>
            </w:r>
          </w:p>
        </w:tc>
        <w:tc>
          <w:tcPr>
            <w:tcW w:w="1043" w:type="dxa"/>
            <w:shd w:val="clear" w:color="auto" w:fill="auto"/>
            <w:vAlign w:val="center"/>
          </w:tcPr>
          <w:p w14:paraId="0B1FCF90" w14:textId="77777777" w:rsidR="00442FB5" w:rsidRPr="00AB4325" w:rsidRDefault="00442FB5" w:rsidP="00AB4325">
            <w:pPr>
              <w:spacing w:line="360" w:lineRule="auto"/>
              <w:jc w:val="center"/>
              <w:rPr>
                <w:sz w:val="26"/>
              </w:rPr>
            </w:pPr>
            <w:r w:rsidRPr="00AB4325">
              <w:rPr>
                <w:sz w:val="26"/>
              </w:rPr>
              <w:t>-</w:t>
            </w:r>
          </w:p>
        </w:tc>
        <w:tc>
          <w:tcPr>
            <w:tcW w:w="1018" w:type="dxa"/>
            <w:shd w:val="clear" w:color="auto" w:fill="auto"/>
            <w:vAlign w:val="center"/>
          </w:tcPr>
          <w:p w14:paraId="5E6A856D" w14:textId="77777777" w:rsidR="00442FB5" w:rsidRPr="00AB4325" w:rsidRDefault="00442FB5" w:rsidP="00AB4325">
            <w:pPr>
              <w:spacing w:before="60" w:after="60" w:line="360" w:lineRule="auto"/>
              <w:jc w:val="center"/>
              <w:rPr>
                <w:sz w:val="26"/>
              </w:rPr>
            </w:pPr>
            <w:r w:rsidRPr="00AB4325">
              <w:rPr>
                <w:sz w:val="26"/>
              </w:rPr>
              <w:t>1,16</w:t>
            </w:r>
          </w:p>
        </w:tc>
        <w:tc>
          <w:tcPr>
            <w:tcW w:w="990" w:type="dxa"/>
            <w:shd w:val="clear" w:color="auto" w:fill="auto"/>
            <w:vAlign w:val="center"/>
          </w:tcPr>
          <w:p w14:paraId="378D96B1" w14:textId="77777777" w:rsidR="00442FB5" w:rsidRPr="00AB4325" w:rsidRDefault="00442FB5" w:rsidP="00AB4325">
            <w:pPr>
              <w:spacing w:line="360" w:lineRule="auto"/>
              <w:jc w:val="center"/>
              <w:rPr>
                <w:sz w:val="26"/>
              </w:rPr>
            </w:pPr>
            <w:r w:rsidRPr="00AB4325">
              <w:rPr>
                <w:sz w:val="26"/>
              </w:rPr>
              <w:t>-</w:t>
            </w:r>
          </w:p>
        </w:tc>
        <w:tc>
          <w:tcPr>
            <w:tcW w:w="964" w:type="dxa"/>
            <w:shd w:val="clear" w:color="auto" w:fill="auto"/>
            <w:vAlign w:val="center"/>
          </w:tcPr>
          <w:p w14:paraId="4DDAD3F3" w14:textId="77777777" w:rsidR="00442FB5" w:rsidRPr="00AB4325" w:rsidRDefault="00442FB5" w:rsidP="00AB4325">
            <w:pPr>
              <w:spacing w:line="360" w:lineRule="auto"/>
              <w:jc w:val="center"/>
              <w:rPr>
                <w:sz w:val="26"/>
              </w:rPr>
            </w:pPr>
            <w:r w:rsidRPr="00AB4325">
              <w:rPr>
                <w:sz w:val="26"/>
              </w:rPr>
              <w:t>-</w:t>
            </w:r>
          </w:p>
        </w:tc>
        <w:tc>
          <w:tcPr>
            <w:tcW w:w="990" w:type="dxa"/>
            <w:shd w:val="clear" w:color="auto" w:fill="auto"/>
            <w:vAlign w:val="center"/>
          </w:tcPr>
          <w:p w14:paraId="5F01EE56" w14:textId="77777777" w:rsidR="00442FB5" w:rsidRPr="00AB4325" w:rsidRDefault="00442FB5" w:rsidP="00AB4325">
            <w:pPr>
              <w:spacing w:line="360" w:lineRule="auto"/>
              <w:jc w:val="center"/>
              <w:rPr>
                <w:sz w:val="26"/>
              </w:rPr>
            </w:pPr>
            <w:r w:rsidRPr="00AB4325">
              <w:rPr>
                <w:sz w:val="26"/>
              </w:rPr>
              <w:t>-</w:t>
            </w:r>
          </w:p>
        </w:tc>
        <w:tc>
          <w:tcPr>
            <w:tcW w:w="964" w:type="dxa"/>
            <w:shd w:val="clear" w:color="auto" w:fill="auto"/>
            <w:vAlign w:val="center"/>
          </w:tcPr>
          <w:p w14:paraId="68214A02" w14:textId="77777777" w:rsidR="00442FB5" w:rsidRPr="00AB4325" w:rsidRDefault="00442FB5" w:rsidP="00AB4325">
            <w:pPr>
              <w:spacing w:line="360" w:lineRule="auto"/>
              <w:jc w:val="center"/>
              <w:rPr>
                <w:sz w:val="26"/>
              </w:rPr>
            </w:pPr>
            <w:r w:rsidRPr="00AB4325">
              <w:rPr>
                <w:sz w:val="26"/>
              </w:rPr>
              <w:t>-</w:t>
            </w:r>
          </w:p>
        </w:tc>
        <w:tc>
          <w:tcPr>
            <w:tcW w:w="978" w:type="dxa"/>
            <w:shd w:val="clear" w:color="auto" w:fill="auto"/>
            <w:vAlign w:val="center"/>
          </w:tcPr>
          <w:p w14:paraId="602116BA" w14:textId="77777777" w:rsidR="00442FB5" w:rsidRPr="00AB4325" w:rsidRDefault="00563EA5" w:rsidP="00AB4325">
            <w:pPr>
              <w:spacing w:before="60" w:after="60" w:line="360" w:lineRule="auto"/>
              <w:jc w:val="center"/>
              <w:rPr>
                <w:sz w:val="26"/>
              </w:rPr>
            </w:pPr>
            <w:r w:rsidRPr="00AB4325">
              <w:rPr>
                <w:sz w:val="26"/>
              </w:rPr>
              <w:t>18,87</w:t>
            </w:r>
          </w:p>
        </w:tc>
      </w:tr>
    </w:tbl>
    <w:p w14:paraId="5642810E" w14:textId="77777777" w:rsidR="00442FB5" w:rsidRPr="00AB4325" w:rsidRDefault="00442FB5" w:rsidP="00AB4325">
      <w:pPr>
        <w:spacing w:line="360" w:lineRule="auto"/>
        <w:jc w:val="center"/>
        <w:rPr>
          <w:sz w:val="26"/>
        </w:rPr>
      </w:pPr>
      <w:r w:rsidRPr="00AB4325">
        <w:rPr>
          <w:sz w:val="26"/>
        </w:rPr>
        <w:t>Nguồn: Sở Văn hóa, thể thao và du lịch Lai Châu.</w:t>
      </w:r>
    </w:p>
    <w:p w14:paraId="505DE4E7" w14:textId="77777777" w:rsidR="00442FB5" w:rsidRPr="00AB4325" w:rsidRDefault="00442FB5" w:rsidP="00911553">
      <w:pPr>
        <w:pStyle w:val="Heading2"/>
      </w:pPr>
      <w:bookmarkStart w:id="388" w:name="_Toc67413669"/>
      <w:bookmarkStart w:id="389" w:name="_Toc67413901"/>
      <w:bookmarkStart w:id="390" w:name="_Toc67441092"/>
      <w:bookmarkStart w:id="391" w:name="_Toc67577866"/>
      <w:bookmarkStart w:id="392" w:name="_Toc68080635"/>
      <w:bookmarkStart w:id="393" w:name="_Toc68274577"/>
      <w:bookmarkStart w:id="394" w:name="_Toc69330897"/>
      <w:bookmarkStart w:id="395" w:name="_Toc69417456"/>
      <w:bookmarkStart w:id="396" w:name="_Toc70766777"/>
      <w:bookmarkStart w:id="397" w:name="_Toc101798564"/>
      <w:r w:rsidRPr="00AB4325">
        <w:t>Phụ lục 9: Hiện trạng cơ sở lưu trú, nhà hàng, karaoke, vũ trường tại Lai Châu, 2011 - 2020</w:t>
      </w:r>
      <w:bookmarkEnd w:id="388"/>
      <w:bookmarkEnd w:id="389"/>
      <w:bookmarkEnd w:id="390"/>
      <w:bookmarkEnd w:id="391"/>
      <w:bookmarkEnd w:id="392"/>
      <w:bookmarkEnd w:id="393"/>
      <w:bookmarkEnd w:id="394"/>
      <w:bookmarkEnd w:id="395"/>
      <w:bookmarkEnd w:id="396"/>
      <w:bookmarkEnd w:id="397"/>
    </w:p>
    <w:tbl>
      <w:tblPr>
        <w:tblW w:w="134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1230"/>
        <w:gridCol w:w="1004"/>
        <w:gridCol w:w="1018"/>
        <w:gridCol w:w="1018"/>
        <w:gridCol w:w="1043"/>
        <w:gridCol w:w="1018"/>
        <w:gridCol w:w="990"/>
        <w:gridCol w:w="964"/>
        <w:gridCol w:w="990"/>
        <w:gridCol w:w="964"/>
        <w:gridCol w:w="978"/>
      </w:tblGrid>
      <w:tr w:rsidR="00AB4325" w:rsidRPr="00AB4325" w14:paraId="211802D8" w14:textId="77777777" w:rsidTr="00A54F70">
        <w:trPr>
          <w:trHeight w:val="267"/>
          <w:jc w:val="center"/>
        </w:trPr>
        <w:tc>
          <w:tcPr>
            <w:tcW w:w="2192" w:type="dxa"/>
            <w:shd w:val="clear" w:color="auto" w:fill="auto"/>
            <w:vAlign w:val="center"/>
          </w:tcPr>
          <w:p w14:paraId="3D23648F" w14:textId="77777777" w:rsidR="00442FB5" w:rsidRPr="00AB4325" w:rsidRDefault="00442FB5" w:rsidP="00AB4325">
            <w:pPr>
              <w:spacing w:before="60" w:after="60" w:line="360" w:lineRule="auto"/>
              <w:jc w:val="center"/>
              <w:rPr>
                <w:b/>
                <w:sz w:val="26"/>
              </w:rPr>
            </w:pPr>
            <w:r w:rsidRPr="00AB4325">
              <w:rPr>
                <w:b/>
                <w:sz w:val="26"/>
              </w:rPr>
              <w:t>Hạng mục</w:t>
            </w:r>
          </w:p>
        </w:tc>
        <w:tc>
          <w:tcPr>
            <w:tcW w:w="1230" w:type="dxa"/>
            <w:shd w:val="clear" w:color="auto" w:fill="auto"/>
            <w:vAlign w:val="center"/>
          </w:tcPr>
          <w:p w14:paraId="11D59858" w14:textId="77777777" w:rsidR="00442FB5" w:rsidRPr="00AB4325" w:rsidRDefault="00442FB5" w:rsidP="00AB4325">
            <w:pPr>
              <w:spacing w:before="60" w:after="60" w:line="360" w:lineRule="auto"/>
              <w:jc w:val="center"/>
              <w:rPr>
                <w:b/>
                <w:sz w:val="26"/>
              </w:rPr>
            </w:pPr>
            <w:r w:rsidRPr="00AB4325">
              <w:rPr>
                <w:b/>
                <w:sz w:val="26"/>
              </w:rPr>
              <w:t>Đơn vị</w:t>
            </w:r>
          </w:p>
        </w:tc>
        <w:tc>
          <w:tcPr>
            <w:tcW w:w="1004" w:type="dxa"/>
            <w:shd w:val="clear" w:color="auto" w:fill="auto"/>
            <w:vAlign w:val="center"/>
          </w:tcPr>
          <w:p w14:paraId="4A422C01" w14:textId="77777777" w:rsidR="00442FB5" w:rsidRPr="00AB4325" w:rsidRDefault="00442FB5" w:rsidP="00AB4325">
            <w:pPr>
              <w:spacing w:before="60" w:after="60" w:line="360" w:lineRule="auto"/>
              <w:jc w:val="center"/>
              <w:rPr>
                <w:b/>
                <w:sz w:val="26"/>
              </w:rPr>
            </w:pPr>
            <w:r w:rsidRPr="00AB4325">
              <w:rPr>
                <w:b/>
                <w:sz w:val="26"/>
              </w:rPr>
              <w:t>2011</w:t>
            </w:r>
          </w:p>
        </w:tc>
        <w:tc>
          <w:tcPr>
            <w:tcW w:w="1018" w:type="dxa"/>
            <w:shd w:val="clear" w:color="auto" w:fill="auto"/>
            <w:vAlign w:val="center"/>
          </w:tcPr>
          <w:p w14:paraId="679EF981" w14:textId="77777777" w:rsidR="00442FB5" w:rsidRPr="00AB4325" w:rsidRDefault="00442FB5" w:rsidP="00AB4325">
            <w:pPr>
              <w:spacing w:before="60" w:after="60" w:line="360" w:lineRule="auto"/>
              <w:jc w:val="center"/>
              <w:rPr>
                <w:b/>
                <w:sz w:val="26"/>
              </w:rPr>
            </w:pPr>
            <w:r w:rsidRPr="00AB4325">
              <w:rPr>
                <w:b/>
                <w:sz w:val="26"/>
              </w:rPr>
              <w:t>2012</w:t>
            </w:r>
          </w:p>
        </w:tc>
        <w:tc>
          <w:tcPr>
            <w:tcW w:w="1018" w:type="dxa"/>
            <w:shd w:val="clear" w:color="auto" w:fill="auto"/>
            <w:vAlign w:val="center"/>
          </w:tcPr>
          <w:p w14:paraId="58D6AD38" w14:textId="77777777" w:rsidR="00442FB5" w:rsidRPr="00AB4325" w:rsidRDefault="00442FB5" w:rsidP="00AB4325">
            <w:pPr>
              <w:spacing w:before="60" w:after="60" w:line="360" w:lineRule="auto"/>
              <w:jc w:val="center"/>
              <w:rPr>
                <w:b/>
                <w:sz w:val="26"/>
              </w:rPr>
            </w:pPr>
            <w:r w:rsidRPr="00AB4325">
              <w:rPr>
                <w:b/>
                <w:sz w:val="26"/>
              </w:rPr>
              <w:t>2013</w:t>
            </w:r>
          </w:p>
        </w:tc>
        <w:tc>
          <w:tcPr>
            <w:tcW w:w="1043" w:type="dxa"/>
            <w:shd w:val="clear" w:color="auto" w:fill="auto"/>
            <w:vAlign w:val="center"/>
          </w:tcPr>
          <w:p w14:paraId="3EC011A3" w14:textId="77777777" w:rsidR="00442FB5" w:rsidRPr="00AB4325" w:rsidRDefault="00442FB5" w:rsidP="00AB4325">
            <w:pPr>
              <w:spacing w:before="60" w:after="60" w:line="360" w:lineRule="auto"/>
              <w:jc w:val="center"/>
              <w:rPr>
                <w:b/>
                <w:sz w:val="26"/>
              </w:rPr>
            </w:pPr>
            <w:r w:rsidRPr="00AB4325">
              <w:rPr>
                <w:b/>
                <w:sz w:val="26"/>
              </w:rPr>
              <w:t>2014</w:t>
            </w:r>
          </w:p>
        </w:tc>
        <w:tc>
          <w:tcPr>
            <w:tcW w:w="1018" w:type="dxa"/>
            <w:shd w:val="clear" w:color="auto" w:fill="auto"/>
            <w:vAlign w:val="center"/>
          </w:tcPr>
          <w:p w14:paraId="69718150" w14:textId="77777777" w:rsidR="00442FB5" w:rsidRPr="00AB4325" w:rsidRDefault="00442FB5" w:rsidP="00AB4325">
            <w:pPr>
              <w:spacing w:before="60" w:after="60" w:line="360" w:lineRule="auto"/>
              <w:jc w:val="center"/>
              <w:rPr>
                <w:b/>
                <w:sz w:val="26"/>
              </w:rPr>
            </w:pPr>
            <w:r w:rsidRPr="00AB4325">
              <w:rPr>
                <w:b/>
                <w:sz w:val="26"/>
              </w:rPr>
              <w:t>2015</w:t>
            </w:r>
          </w:p>
        </w:tc>
        <w:tc>
          <w:tcPr>
            <w:tcW w:w="990" w:type="dxa"/>
            <w:shd w:val="clear" w:color="auto" w:fill="auto"/>
            <w:vAlign w:val="center"/>
          </w:tcPr>
          <w:p w14:paraId="427AD7DE" w14:textId="77777777" w:rsidR="00442FB5" w:rsidRPr="00AB4325" w:rsidRDefault="00442FB5" w:rsidP="00AB4325">
            <w:pPr>
              <w:spacing w:before="60" w:after="60" w:line="360" w:lineRule="auto"/>
              <w:jc w:val="center"/>
              <w:rPr>
                <w:b/>
                <w:sz w:val="26"/>
              </w:rPr>
            </w:pPr>
            <w:r w:rsidRPr="00AB4325">
              <w:rPr>
                <w:b/>
                <w:sz w:val="26"/>
              </w:rPr>
              <w:t>2016</w:t>
            </w:r>
          </w:p>
        </w:tc>
        <w:tc>
          <w:tcPr>
            <w:tcW w:w="964" w:type="dxa"/>
            <w:shd w:val="clear" w:color="auto" w:fill="auto"/>
            <w:vAlign w:val="center"/>
          </w:tcPr>
          <w:p w14:paraId="7DB83883" w14:textId="77777777" w:rsidR="00442FB5" w:rsidRPr="00AB4325" w:rsidRDefault="00442FB5" w:rsidP="00AB4325">
            <w:pPr>
              <w:spacing w:before="60" w:after="60" w:line="360" w:lineRule="auto"/>
              <w:jc w:val="center"/>
              <w:rPr>
                <w:b/>
                <w:sz w:val="26"/>
              </w:rPr>
            </w:pPr>
            <w:r w:rsidRPr="00AB4325">
              <w:rPr>
                <w:b/>
                <w:sz w:val="26"/>
              </w:rPr>
              <w:t>2017</w:t>
            </w:r>
          </w:p>
        </w:tc>
        <w:tc>
          <w:tcPr>
            <w:tcW w:w="990" w:type="dxa"/>
            <w:shd w:val="clear" w:color="auto" w:fill="auto"/>
            <w:vAlign w:val="center"/>
          </w:tcPr>
          <w:p w14:paraId="1F5CE3C4" w14:textId="77777777" w:rsidR="00442FB5" w:rsidRPr="00AB4325" w:rsidRDefault="00442FB5" w:rsidP="00AB4325">
            <w:pPr>
              <w:spacing w:before="60" w:after="60" w:line="360" w:lineRule="auto"/>
              <w:jc w:val="center"/>
              <w:rPr>
                <w:b/>
                <w:sz w:val="26"/>
              </w:rPr>
            </w:pPr>
            <w:r w:rsidRPr="00AB4325">
              <w:rPr>
                <w:b/>
                <w:sz w:val="26"/>
              </w:rPr>
              <w:t>2018</w:t>
            </w:r>
          </w:p>
        </w:tc>
        <w:tc>
          <w:tcPr>
            <w:tcW w:w="964" w:type="dxa"/>
            <w:shd w:val="clear" w:color="auto" w:fill="auto"/>
            <w:vAlign w:val="center"/>
          </w:tcPr>
          <w:p w14:paraId="499A9884" w14:textId="77777777" w:rsidR="00442FB5" w:rsidRPr="00AB4325" w:rsidRDefault="00442FB5" w:rsidP="00AB4325">
            <w:pPr>
              <w:spacing w:before="60" w:after="60" w:line="360" w:lineRule="auto"/>
              <w:jc w:val="center"/>
              <w:rPr>
                <w:b/>
                <w:sz w:val="26"/>
              </w:rPr>
            </w:pPr>
            <w:r w:rsidRPr="00AB4325">
              <w:rPr>
                <w:b/>
                <w:sz w:val="26"/>
              </w:rPr>
              <w:t>2019</w:t>
            </w:r>
          </w:p>
        </w:tc>
        <w:tc>
          <w:tcPr>
            <w:tcW w:w="978" w:type="dxa"/>
            <w:shd w:val="clear" w:color="auto" w:fill="auto"/>
            <w:vAlign w:val="center"/>
          </w:tcPr>
          <w:p w14:paraId="4AD9D047" w14:textId="77777777" w:rsidR="00442FB5" w:rsidRPr="00AB4325" w:rsidRDefault="00442FB5" w:rsidP="00AB4325">
            <w:pPr>
              <w:spacing w:before="60" w:after="60" w:line="360" w:lineRule="auto"/>
              <w:jc w:val="center"/>
              <w:rPr>
                <w:b/>
                <w:sz w:val="26"/>
              </w:rPr>
            </w:pPr>
            <w:r w:rsidRPr="00AB4325">
              <w:rPr>
                <w:b/>
                <w:sz w:val="26"/>
              </w:rPr>
              <w:t>2020</w:t>
            </w:r>
          </w:p>
        </w:tc>
      </w:tr>
      <w:tr w:rsidR="00AB4325" w:rsidRPr="00AB4325" w14:paraId="3037C700" w14:textId="77777777" w:rsidTr="00A54F70">
        <w:trPr>
          <w:trHeight w:val="571"/>
          <w:jc w:val="center"/>
        </w:trPr>
        <w:tc>
          <w:tcPr>
            <w:tcW w:w="2192" w:type="dxa"/>
            <w:shd w:val="clear" w:color="auto" w:fill="auto"/>
            <w:vAlign w:val="center"/>
          </w:tcPr>
          <w:p w14:paraId="3131E426" w14:textId="77777777" w:rsidR="00442FB5" w:rsidRPr="00AB4325" w:rsidRDefault="00442FB5" w:rsidP="00AB4325">
            <w:pPr>
              <w:spacing w:before="60" w:after="60" w:line="360" w:lineRule="auto"/>
              <w:rPr>
                <w:sz w:val="26"/>
              </w:rPr>
            </w:pPr>
            <w:r w:rsidRPr="00AB4325">
              <w:rPr>
                <w:sz w:val="26"/>
              </w:rPr>
              <w:t>Tổng số cơ sở lưu trú</w:t>
            </w:r>
          </w:p>
        </w:tc>
        <w:tc>
          <w:tcPr>
            <w:tcW w:w="1230" w:type="dxa"/>
            <w:shd w:val="clear" w:color="auto" w:fill="auto"/>
            <w:vAlign w:val="center"/>
          </w:tcPr>
          <w:p w14:paraId="620A4AD0" w14:textId="77777777" w:rsidR="00442FB5" w:rsidRPr="00AB4325" w:rsidRDefault="00442FB5" w:rsidP="00AB4325">
            <w:pPr>
              <w:spacing w:before="60" w:after="60" w:line="360" w:lineRule="auto"/>
              <w:jc w:val="center"/>
              <w:rPr>
                <w:sz w:val="26"/>
              </w:rPr>
            </w:pPr>
            <w:r w:rsidRPr="00AB4325">
              <w:rPr>
                <w:sz w:val="26"/>
              </w:rPr>
              <w:t>Cơ sở</w:t>
            </w:r>
          </w:p>
        </w:tc>
        <w:tc>
          <w:tcPr>
            <w:tcW w:w="1004" w:type="dxa"/>
            <w:shd w:val="clear" w:color="auto" w:fill="auto"/>
            <w:vAlign w:val="center"/>
          </w:tcPr>
          <w:p w14:paraId="3FE4F291" w14:textId="77777777" w:rsidR="00442FB5" w:rsidRPr="00AB4325" w:rsidRDefault="00442FB5" w:rsidP="00AB4325">
            <w:pPr>
              <w:spacing w:before="60" w:after="60" w:line="360" w:lineRule="auto"/>
              <w:jc w:val="center"/>
              <w:rPr>
                <w:sz w:val="26"/>
              </w:rPr>
            </w:pPr>
            <w:r w:rsidRPr="00AB4325">
              <w:rPr>
                <w:sz w:val="26"/>
              </w:rPr>
              <w:t>52</w:t>
            </w:r>
          </w:p>
        </w:tc>
        <w:tc>
          <w:tcPr>
            <w:tcW w:w="1018" w:type="dxa"/>
            <w:shd w:val="clear" w:color="auto" w:fill="auto"/>
            <w:vAlign w:val="center"/>
          </w:tcPr>
          <w:p w14:paraId="4D3A78D2" w14:textId="77777777" w:rsidR="00442FB5" w:rsidRPr="00AB4325" w:rsidRDefault="00442FB5" w:rsidP="00AB4325">
            <w:pPr>
              <w:spacing w:before="60" w:after="60" w:line="360" w:lineRule="auto"/>
              <w:jc w:val="center"/>
              <w:rPr>
                <w:sz w:val="26"/>
              </w:rPr>
            </w:pPr>
            <w:r w:rsidRPr="00AB4325">
              <w:rPr>
                <w:sz w:val="26"/>
              </w:rPr>
              <w:t>89</w:t>
            </w:r>
          </w:p>
        </w:tc>
        <w:tc>
          <w:tcPr>
            <w:tcW w:w="1018" w:type="dxa"/>
            <w:shd w:val="clear" w:color="auto" w:fill="auto"/>
            <w:vAlign w:val="center"/>
          </w:tcPr>
          <w:p w14:paraId="5739E974" w14:textId="77777777" w:rsidR="00442FB5" w:rsidRPr="00AB4325" w:rsidRDefault="00442FB5" w:rsidP="00AB4325">
            <w:pPr>
              <w:spacing w:before="60" w:after="60" w:line="360" w:lineRule="auto"/>
              <w:jc w:val="center"/>
              <w:rPr>
                <w:sz w:val="26"/>
              </w:rPr>
            </w:pPr>
            <w:r w:rsidRPr="00AB4325">
              <w:rPr>
                <w:sz w:val="26"/>
              </w:rPr>
              <w:t>96</w:t>
            </w:r>
          </w:p>
        </w:tc>
        <w:tc>
          <w:tcPr>
            <w:tcW w:w="1043" w:type="dxa"/>
            <w:shd w:val="clear" w:color="auto" w:fill="auto"/>
            <w:vAlign w:val="center"/>
          </w:tcPr>
          <w:p w14:paraId="63BDE6D2" w14:textId="77777777" w:rsidR="00442FB5" w:rsidRPr="00AB4325" w:rsidRDefault="00442FB5" w:rsidP="00AB4325">
            <w:pPr>
              <w:spacing w:before="60" w:after="60" w:line="360" w:lineRule="auto"/>
              <w:jc w:val="center"/>
              <w:rPr>
                <w:sz w:val="26"/>
              </w:rPr>
            </w:pPr>
            <w:r w:rsidRPr="00AB4325">
              <w:rPr>
                <w:sz w:val="26"/>
              </w:rPr>
              <w:t>98</w:t>
            </w:r>
          </w:p>
        </w:tc>
        <w:tc>
          <w:tcPr>
            <w:tcW w:w="1018" w:type="dxa"/>
            <w:shd w:val="clear" w:color="auto" w:fill="auto"/>
            <w:vAlign w:val="center"/>
          </w:tcPr>
          <w:p w14:paraId="074D04C6" w14:textId="77777777" w:rsidR="00442FB5" w:rsidRPr="00AB4325" w:rsidRDefault="00442FB5" w:rsidP="00AB4325">
            <w:pPr>
              <w:spacing w:before="60" w:after="60" w:line="360" w:lineRule="auto"/>
              <w:jc w:val="center"/>
              <w:rPr>
                <w:sz w:val="26"/>
              </w:rPr>
            </w:pPr>
            <w:r w:rsidRPr="00AB4325">
              <w:rPr>
                <w:sz w:val="26"/>
              </w:rPr>
              <w:t>100</w:t>
            </w:r>
          </w:p>
        </w:tc>
        <w:tc>
          <w:tcPr>
            <w:tcW w:w="990" w:type="dxa"/>
            <w:shd w:val="clear" w:color="auto" w:fill="auto"/>
            <w:vAlign w:val="center"/>
          </w:tcPr>
          <w:p w14:paraId="30BCC46C" w14:textId="77777777" w:rsidR="00442FB5" w:rsidRPr="00AB4325" w:rsidRDefault="00442FB5" w:rsidP="00AB4325">
            <w:pPr>
              <w:spacing w:before="60" w:after="60" w:line="360" w:lineRule="auto"/>
              <w:jc w:val="center"/>
              <w:rPr>
                <w:sz w:val="26"/>
              </w:rPr>
            </w:pPr>
            <w:r w:rsidRPr="00AB4325">
              <w:rPr>
                <w:sz w:val="26"/>
              </w:rPr>
              <w:t>102</w:t>
            </w:r>
          </w:p>
        </w:tc>
        <w:tc>
          <w:tcPr>
            <w:tcW w:w="964" w:type="dxa"/>
            <w:shd w:val="clear" w:color="auto" w:fill="auto"/>
            <w:vAlign w:val="center"/>
          </w:tcPr>
          <w:p w14:paraId="54C82851" w14:textId="77777777" w:rsidR="00442FB5" w:rsidRPr="00AB4325" w:rsidRDefault="00442FB5" w:rsidP="00AB4325">
            <w:pPr>
              <w:spacing w:before="60" w:after="60" w:line="360" w:lineRule="auto"/>
              <w:jc w:val="center"/>
              <w:rPr>
                <w:sz w:val="26"/>
              </w:rPr>
            </w:pPr>
            <w:r w:rsidRPr="00AB4325">
              <w:rPr>
                <w:sz w:val="26"/>
              </w:rPr>
              <w:t>109</w:t>
            </w:r>
          </w:p>
        </w:tc>
        <w:tc>
          <w:tcPr>
            <w:tcW w:w="990" w:type="dxa"/>
            <w:shd w:val="clear" w:color="auto" w:fill="auto"/>
            <w:vAlign w:val="center"/>
          </w:tcPr>
          <w:p w14:paraId="1DBF9766" w14:textId="77777777" w:rsidR="00442FB5" w:rsidRPr="00AB4325" w:rsidRDefault="00442FB5" w:rsidP="00AB4325">
            <w:pPr>
              <w:spacing w:before="60" w:after="60" w:line="360" w:lineRule="auto"/>
              <w:jc w:val="center"/>
              <w:rPr>
                <w:sz w:val="26"/>
              </w:rPr>
            </w:pPr>
            <w:r w:rsidRPr="00AB4325">
              <w:rPr>
                <w:sz w:val="26"/>
              </w:rPr>
              <w:t>111</w:t>
            </w:r>
          </w:p>
        </w:tc>
        <w:tc>
          <w:tcPr>
            <w:tcW w:w="964" w:type="dxa"/>
            <w:shd w:val="clear" w:color="auto" w:fill="auto"/>
            <w:vAlign w:val="center"/>
          </w:tcPr>
          <w:p w14:paraId="5A1FF414" w14:textId="77777777" w:rsidR="00442FB5" w:rsidRPr="00AB4325" w:rsidRDefault="00442FB5" w:rsidP="00AB4325">
            <w:pPr>
              <w:spacing w:before="60" w:after="60" w:line="360" w:lineRule="auto"/>
              <w:jc w:val="center"/>
              <w:rPr>
                <w:sz w:val="26"/>
              </w:rPr>
            </w:pPr>
            <w:r w:rsidRPr="00AB4325">
              <w:rPr>
                <w:sz w:val="26"/>
              </w:rPr>
              <w:t>115</w:t>
            </w:r>
          </w:p>
        </w:tc>
        <w:tc>
          <w:tcPr>
            <w:tcW w:w="978" w:type="dxa"/>
            <w:shd w:val="clear" w:color="auto" w:fill="auto"/>
            <w:vAlign w:val="center"/>
          </w:tcPr>
          <w:p w14:paraId="16E37CCF" w14:textId="77777777" w:rsidR="00442FB5" w:rsidRPr="00AB4325" w:rsidRDefault="00442FB5" w:rsidP="00AB4325">
            <w:pPr>
              <w:spacing w:before="60" w:after="60" w:line="360" w:lineRule="auto"/>
              <w:jc w:val="center"/>
              <w:rPr>
                <w:sz w:val="26"/>
              </w:rPr>
            </w:pPr>
            <w:r w:rsidRPr="00AB4325">
              <w:rPr>
                <w:sz w:val="26"/>
              </w:rPr>
              <w:t>108</w:t>
            </w:r>
          </w:p>
        </w:tc>
      </w:tr>
      <w:tr w:rsidR="00AB4325" w:rsidRPr="00AB4325" w14:paraId="5BFEC592" w14:textId="77777777" w:rsidTr="00A54F70">
        <w:trPr>
          <w:trHeight w:val="571"/>
          <w:jc w:val="center"/>
        </w:trPr>
        <w:tc>
          <w:tcPr>
            <w:tcW w:w="2192" w:type="dxa"/>
            <w:shd w:val="clear" w:color="auto" w:fill="auto"/>
            <w:vAlign w:val="center"/>
          </w:tcPr>
          <w:p w14:paraId="66DA0E82" w14:textId="77777777" w:rsidR="00442FB5" w:rsidRPr="00AB4325" w:rsidRDefault="00442FB5" w:rsidP="00AB4325">
            <w:pPr>
              <w:spacing w:before="60" w:after="60" w:line="360" w:lineRule="auto"/>
              <w:rPr>
                <w:sz w:val="26"/>
              </w:rPr>
            </w:pPr>
            <w:r w:rsidRPr="00AB4325">
              <w:rPr>
                <w:sz w:val="26"/>
              </w:rPr>
              <w:t>Số khách sạn</w:t>
            </w:r>
          </w:p>
        </w:tc>
        <w:tc>
          <w:tcPr>
            <w:tcW w:w="1230" w:type="dxa"/>
            <w:shd w:val="clear" w:color="auto" w:fill="auto"/>
            <w:vAlign w:val="center"/>
          </w:tcPr>
          <w:p w14:paraId="566B8451" w14:textId="77777777" w:rsidR="00442FB5" w:rsidRPr="00AB4325" w:rsidRDefault="00442FB5" w:rsidP="00AB4325">
            <w:pPr>
              <w:spacing w:before="60" w:after="60" w:line="360" w:lineRule="auto"/>
              <w:jc w:val="center"/>
              <w:rPr>
                <w:sz w:val="26"/>
              </w:rPr>
            </w:pPr>
            <w:r w:rsidRPr="00AB4325">
              <w:rPr>
                <w:sz w:val="26"/>
              </w:rPr>
              <w:t>Cơ sở</w:t>
            </w:r>
          </w:p>
        </w:tc>
        <w:tc>
          <w:tcPr>
            <w:tcW w:w="1004" w:type="dxa"/>
            <w:shd w:val="clear" w:color="auto" w:fill="auto"/>
            <w:vAlign w:val="center"/>
          </w:tcPr>
          <w:p w14:paraId="75BFF143" w14:textId="77777777" w:rsidR="00442FB5" w:rsidRPr="00AB4325" w:rsidRDefault="00442FB5" w:rsidP="00AB4325">
            <w:pPr>
              <w:spacing w:line="360" w:lineRule="auto"/>
              <w:jc w:val="center"/>
              <w:rPr>
                <w:sz w:val="26"/>
              </w:rPr>
            </w:pPr>
            <w:r w:rsidRPr="00AB4325">
              <w:rPr>
                <w:sz w:val="26"/>
              </w:rPr>
              <w:t>11</w:t>
            </w:r>
          </w:p>
        </w:tc>
        <w:tc>
          <w:tcPr>
            <w:tcW w:w="1018" w:type="dxa"/>
            <w:shd w:val="clear" w:color="auto" w:fill="auto"/>
            <w:vAlign w:val="center"/>
          </w:tcPr>
          <w:p w14:paraId="5F978F60" w14:textId="77777777" w:rsidR="00442FB5" w:rsidRPr="00AB4325" w:rsidRDefault="00442FB5" w:rsidP="00AB4325">
            <w:pPr>
              <w:spacing w:line="360" w:lineRule="auto"/>
              <w:jc w:val="center"/>
              <w:rPr>
                <w:sz w:val="26"/>
              </w:rPr>
            </w:pPr>
            <w:r w:rsidRPr="00AB4325">
              <w:rPr>
                <w:sz w:val="26"/>
              </w:rPr>
              <w:t>12</w:t>
            </w:r>
          </w:p>
        </w:tc>
        <w:tc>
          <w:tcPr>
            <w:tcW w:w="1018" w:type="dxa"/>
            <w:shd w:val="clear" w:color="auto" w:fill="auto"/>
            <w:vAlign w:val="center"/>
          </w:tcPr>
          <w:p w14:paraId="54642F6A" w14:textId="77777777" w:rsidR="00442FB5" w:rsidRPr="00AB4325" w:rsidRDefault="00442FB5" w:rsidP="00AB4325">
            <w:pPr>
              <w:spacing w:line="360" w:lineRule="auto"/>
              <w:jc w:val="center"/>
              <w:rPr>
                <w:sz w:val="26"/>
              </w:rPr>
            </w:pPr>
            <w:r w:rsidRPr="00AB4325">
              <w:rPr>
                <w:sz w:val="26"/>
              </w:rPr>
              <w:t>15</w:t>
            </w:r>
          </w:p>
        </w:tc>
        <w:tc>
          <w:tcPr>
            <w:tcW w:w="1043" w:type="dxa"/>
            <w:shd w:val="clear" w:color="auto" w:fill="auto"/>
            <w:vAlign w:val="center"/>
          </w:tcPr>
          <w:p w14:paraId="227BD1AC" w14:textId="77777777" w:rsidR="00442FB5" w:rsidRPr="00AB4325" w:rsidRDefault="00442FB5" w:rsidP="00AB4325">
            <w:pPr>
              <w:spacing w:before="60" w:after="60" w:line="360" w:lineRule="auto"/>
              <w:jc w:val="center"/>
              <w:rPr>
                <w:sz w:val="26"/>
              </w:rPr>
            </w:pPr>
            <w:r w:rsidRPr="00AB4325">
              <w:rPr>
                <w:sz w:val="26"/>
              </w:rPr>
              <w:t>15</w:t>
            </w:r>
          </w:p>
        </w:tc>
        <w:tc>
          <w:tcPr>
            <w:tcW w:w="1018" w:type="dxa"/>
            <w:shd w:val="clear" w:color="auto" w:fill="auto"/>
            <w:vAlign w:val="center"/>
          </w:tcPr>
          <w:p w14:paraId="03277700" w14:textId="77777777" w:rsidR="00442FB5" w:rsidRPr="00AB4325" w:rsidRDefault="00442FB5" w:rsidP="00AB4325">
            <w:pPr>
              <w:spacing w:before="60" w:after="60" w:line="360" w:lineRule="auto"/>
              <w:jc w:val="center"/>
              <w:rPr>
                <w:sz w:val="26"/>
              </w:rPr>
            </w:pPr>
            <w:r w:rsidRPr="00AB4325">
              <w:rPr>
                <w:sz w:val="26"/>
              </w:rPr>
              <w:t>16</w:t>
            </w:r>
          </w:p>
        </w:tc>
        <w:tc>
          <w:tcPr>
            <w:tcW w:w="990" w:type="dxa"/>
            <w:shd w:val="clear" w:color="auto" w:fill="auto"/>
            <w:vAlign w:val="center"/>
          </w:tcPr>
          <w:p w14:paraId="1C0CE15E" w14:textId="77777777" w:rsidR="00442FB5" w:rsidRPr="00AB4325" w:rsidRDefault="00442FB5" w:rsidP="00AB4325">
            <w:pPr>
              <w:spacing w:before="60" w:after="60" w:line="360" w:lineRule="auto"/>
              <w:jc w:val="center"/>
              <w:rPr>
                <w:sz w:val="26"/>
              </w:rPr>
            </w:pPr>
            <w:r w:rsidRPr="00AB4325">
              <w:rPr>
                <w:sz w:val="26"/>
              </w:rPr>
              <w:t>17</w:t>
            </w:r>
          </w:p>
        </w:tc>
        <w:tc>
          <w:tcPr>
            <w:tcW w:w="964" w:type="dxa"/>
            <w:shd w:val="clear" w:color="auto" w:fill="auto"/>
            <w:vAlign w:val="center"/>
          </w:tcPr>
          <w:p w14:paraId="352E86A1" w14:textId="77777777" w:rsidR="00442FB5" w:rsidRPr="00AB4325" w:rsidRDefault="00442FB5" w:rsidP="00AB4325">
            <w:pPr>
              <w:spacing w:before="60" w:after="60" w:line="360" w:lineRule="auto"/>
              <w:jc w:val="center"/>
              <w:rPr>
                <w:sz w:val="26"/>
              </w:rPr>
            </w:pPr>
            <w:r w:rsidRPr="00AB4325">
              <w:rPr>
                <w:sz w:val="26"/>
              </w:rPr>
              <w:t>23</w:t>
            </w:r>
          </w:p>
        </w:tc>
        <w:tc>
          <w:tcPr>
            <w:tcW w:w="990" w:type="dxa"/>
            <w:shd w:val="clear" w:color="auto" w:fill="auto"/>
            <w:vAlign w:val="center"/>
          </w:tcPr>
          <w:p w14:paraId="54EF90CD" w14:textId="77777777" w:rsidR="00442FB5" w:rsidRPr="00AB4325" w:rsidRDefault="00442FB5" w:rsidP="00AB4325">
            <w:pPr>
              <w:spacing w:before="60" w:after="60" w:line="360" w:lineRule="auto"/>
              <w:jc w:val="center"/>
              <w:rPr>
                <w:sz w:val="26"/>
              </w:rPr>
            </w:pPr>
            <w:r w:rsidRPr="00AB4325">
              <w:rPr>
                <w:sz w:val="26"/>
              </w:rPr>
              <w:t>24</w:t>
            </w:r>
          </w:p>
        </w:tc>
        <w:tc>
          <w:tcPr>
            <w:tcW w:w="964" w:type="dxa"/>
            <w:shd w:val="clear" w:color="auto" w:fill="auto"/>
            <w:vAlign w:val="center"/>
          </w:tcPr>
          <w:p w14:paraId="0592D8CD" w14:textId="77777777" w:rsidR="00442FB5" w:rsidRPr="00AB4325" w:rsidRDefault="00442FB5" w:rsidP="00AB4325">
            <w:pPr>
              <w:spacing w:before="60" w:after="60" w:line="360" w:lineRule="auto"/>
              <w:jc w:val="center"/>
              <w:rPr>
                <w:sz w:val="26"/>
              </w:rPr>
            </w:pPr>
            <w:r w:rsidRPr="00AB4325">
              <w:rPr>
                <w:sz w:val="26"/>
              </w:rPr>
              <w:t>27</w:t>
            </w:r>
          </w:p>
        </w:tc>
        <w:tc>
          <w:tcPr>
            <w:tcW w:w="978" w:type="dxa"/>
            <w:shd w:val="clear" w:color="auto" w:fill="auto"/>
            <w:vAlign w:val="center"/>
          </w:tcPr>
          <w:p w14:paraId="6D93D928" w14:textId="77777777" w:rsidR="00442FB5" w:rsidRPr="00AB4325" w:rsidRDefault="00442FB5" w:rsidP="00AB4325">
            <w:pPr>
              <w:spacing w:before="60" w:after="60" w:line="360" w:lineRule="auto"/>
              <w:jc w:val="center"/>
              <w:rPr>
                <w:sz w:val="26"/>
              </w:rPr>
            </w:pPr>
            <w:r w:rsidRPr="00AB4325">
              <w:rPr>
                <w:sz w:val="26"/>
              </w:rPr>
              <w:t>31</w:t>
            </w:r>
          </w:p>
        </w:tc>
      </w:tr>
      <w:tr w:rsidR="00AB4325" w:rsidRPr="00AB4325" w14:paraId="7531A12F" w14:textId="77777777" w:rsidTr="00A54F70">
        <w:trPr>
          <w:trHeight w:val="571"/>
          <w:jc w:val="center"/>
        </w:trPr>
        <w:tc>
          <w:tcPr>
            <w:tcW w:w="2192" w:type="dxa"/>
            <w:shd w:val="clear" w:color="auto" w:fill="auto"/>
            <w:vAlign w:val="center"/>
          </w:tcPr>
          <w:p w14:paraId="57EE5D8F" w14:textId="77777777" w:rsidR="00442FB5" w:rsidRPr="00AB4325" w:rsidRDefault="00442FB5" w:rsidP="00AB4325">
            <w:pPr>
              <w:spacing w:before="60" w:after="60" w:line="360" w:lineRule="auto"/>
              <w:rPr>
                <w:sz w:val="26"/>
              </w:rPr>
            </w:pPr>
            <w:r w:rsidRPr="00AB4325">
              <w:rPr>
                <w:sz w:val="26"/>
              </w:rPr>
              <w:t>Số khách sản 3 sao</w:t>
            </w:r>
          </w:p>
        </w:tc>
        <w:tc>
          <w:tcPr>
            <w:tcW w:w="1230" w:type="dxa"/>
            <w:shd w:val="clear" w:color="auto" w:fill="auto"/>
            <w:vAlign w:val="center"/>
          </w:tcPr>
          <w:p w14:paraId="6E8829E3" w14:textId="77777777" w:rsidR="00442FB5" w:rsidRPr="00AB4325" w:rsidRDefault="00442FB5" w:rsidP="00AB4325">
            <w:pPr>
              <w:spacing w:before="60" w:after="60" w:line="360" w:lineRule="auto"/>
              <w:jc w:val="center"/>
              <w:rPr>
                <w:sz w:val="26"/>
              </w:rPr>
            </w:pPr>
            <w:r w:rsidRPr="00AB4325">
              <w:rPr>
                <w:sz w:val="26"/>
              </w:rPr>
              <w:t>Cơ sở</w:t>
            </w:r>
          </w:p>
        </w:tc>
        <w:tc>
          <w:tcPr>
            <w:tcW w:w="1004" w:type="dxa"/>
            <w:shd w:val="clear" w:color="auto" w:fill="auto"/>
            <w:vAlign w:val="center"/>
          </w:tcPr>
          <w:p w14:paraId="78BBDBBA" w14:textId="77777777" w:rsidR="00442FB5" w:rsidRPr="00AB4325" w:rsidRDefault="00442FB5" w:rsidP="00AB4325">
            <w:pPr>
              <w:spacing w:line="360" w:lineRule="auto"/>
              <w:jc w:val="center"/>
              <w:rPr>
                <w:sz w:val="26"/>
              </w:rPr>
            </w:pPr>
            <w:r w:rsidRPr="00AB4325">
              <w:rPr>
                <w:sz w:val="26"/>
              </w:rPr>
              <w:t>0</w:t>
            </w:r>
          </w:p>
        </w:tc>
        <w:tc>
          <w:tcPr>
            <w:tcW w:w="1018" w:type="dxa"/>
            <w:shd w:val="clear" w:color="auto" w:fill="auto"/>
            <w:vAlign w:val="center"/>
          </w:tcPr>
          <w:p w14:paraId="59E96EEC" w14:textId="77777777" w:rsidR="00442FB5" w:rsidRPr="00AB4325" w:rsidRDefault="00442FB5" w:rsidP="00AB4325">
            <w:pPr>
              <w:spacing w:line="360" w:lineRule="auto"/>
              <w:jc w:val="center"/>
              <w:rPr>
                <w:sz w:val="26"/>
              </w:rPr>
            </w:pPr>
            <w:r w:rsidRPr="00AB4325">
              <w:rPr>
                <w:sz w:val="26"/>
              </w:rPr>
              <w:t>0</w:t>
            </w:r>
          </w:p>
        </w:tc>
        <w:tc>
          <w:tcPr>
            <w:tcW w:w="1018" w:type="dxa"/>
            <w:shd w:val="clear" w:color="auto" w:fill="auto"/>
            <w:vAlign w:val="center"/>
          </w:tcPr>
          <w:p w14:paraId="6B51336A" w14:textId="77777777" w:rsidR="00442FB5" w:rsidRPr="00AB4325" w:rsidRDefault="00442FB5" w:rsidP="00AB4325">
            <w:pPr>
              <w:spacing w:line="360" w:lineRule="auto"/>
              <w:jc w:val="center"/>
              <w:rPr>
                <w:sz w:val="26"/>
              </w:rPr>
            </w:pPr>
            <w:r w:rsidRPr="00AB4325">
              <w:rPr>
                <w:sz w:val="26"/>
              </w:rPr>
              <w:t>1</w:t>
            </w:r>
          </w:p>
        </w:tc>
        <w:tc>
          <w:tcPr>
            <w:tcW w:w="1043" w:type="dxa"/>
            <w:shd w:val="clear" w:color="auto" w:fill="auto"/>
            <w:vAlign w:val="center"/>
          </w:tcPr>
          <w:p w14:paraId="252E67FD" w14:textId="77777777" w:rsidR="00442FB5" w:rsidRPr="00AB4325" w:rsidRDefault="00442FB5" w:rsidP="00AB4325">
            <w:pPr>
              <w:spacing w:line="360" w:lineRule="auto"/>
              <w:jc w:val="center"/>
              <w:rPr>
                <w:sz w:val="26"/>
              </w:rPr>
            </w:pPr>
            <w:r w:rsidRPr="00AB4325">
              <w:rPr>
                <w:sz w:val="26"/>
              </w:rPr>
              <w:t>1</w:t>
            </w:r>
          </w:p>
        </w:tc>
        <w:tc>
          <w:tcPr>
            <w:tcW w:w="1018" w:type="dxa"/>
            <w:shd w:val="clear" w:color="auto" w:fill="auto"/>
            <w:vAlign w:val="center"/>
          </w:tcPr>
          <w:p w14:paraId="00581FC5" w14:textId="77777777" w:rsidR="00442FB5" w:rsidRPr="00AB4325" w:rsidRDefault="00442FB5" w:rsidP="00AB4325">
            <w:pPr>
              <w:spacing w:before="60" w:after="60" w:line="360" w:lineRule="auto"/>
              <w:jc w:val="center"/>
              <w:rPr>
                <w:sz w:val="26"/>
              </w:rPr>
            </w:pPr>
            <w:r w:rsidRPr="00AB4325">
              <w:rPr>
                <w:sz w:val="26"/>
              </w:rPr>
              <w:t>1</w:t>
            </w:r>
          </w:p>
        </w:tc>
        <w:tc>
          <w:tcPr>
            <w:tcW w:w="990" w:type="dxa"/>
            <w:shd w:val="clear" w:color="auto" w:fill="auto"/>
            <w:vAlign w:val="center"/>
          </w:tcPr>
          <w:p w14:paraId="4FC76749" w14:textId="77777777" w:rsidR="00442FB5" w:rsidRPr="00AB4325" w:rsidRDefault="00442FB5" w:rsidP="00AB4325">
            <w:pPr>
              <w:spacing w:before="60" w:after="60" w:line="360" w:lineRule="auto"/>
              <w:jc w:val="center"/>
              <w:rPr>
                <w:sz w:val="26"/>
              </w:rPr>
            </w:pPr>
            <w:r w:rsidRPr="00AB4325">
              <w:rPr>
                <w:sz w:val="26"/>
              </w:rPr>
              <w:t>1</w:t>
            </w:r>
          </w:p>
        </w:tc>
        <w:tc>
          <w:tcPr>
            <w:tcW w:w="964" w:type="dxa"/>
            <w:shd w:val="clear" w:color="auto" w:fill="auto"/>
            <w:vAlign w:val="center"/>
          </w:tcPr>
          <w:p w14:paraId="2FD2477E" w14:textId="77777777" w:rsidR="00442FB5" w:rsidRPr="00AB4325" w:rsidRDefault="00442FB5" w:rsidP="00AB4325">
            <w:pPr>
              <w:spacing w:before="60" w:after="60" w:line="360" w:lineRule="auto"/>
              <w:jc w:val="center"/>
              <w:rPr>
                <w:sz w:val="26"/>
              </w:rPr>
            </w:pPr>
            <w:r w:rsidRPr="00AB4325">
              <w:rPr>
                <w:sz w:val="26"/>
              </w:rPr>
              <w:t>1</w:t>
            </w:r>
          </w:p>
        </w:tc>
        <w:tc>
          <w:tcPr>
            <w:tcW w:w="990" w:type="dxa"/>
            <w:shd w:val="clear" w:color="auto" w:fill="auto"/>
            <w:vAlign w:val="center"/>
          </w:tcPr>
          <w:p w14:paraId="310D8B2F" w14:textId="77777777" w:rsidR="00442FB5" w:rsidRPr="00AB4325" w:rsidRDefault="00442FB5" w:rsidP="00AB4325">
            <w:pPr>
              <w:spacing w:before="60" w:after="60" w:line="360" w:lineRule="auto"/>
              <w:jc w:val="center"/>
              <w:rPr>
                <w:sz w:val="26"/>
              </w:rPr>
            </w:pPr>
            <w:r w:rsidRPr="00AB4325">
              <w:rPr>
                <w:sz w:val="26"/>
              </w:rPr>
              <w:t>1</w:t>
            </w:r>
          </w:p>
        </w:tc>
        <w:tc>
          <w:tcPr>
            <w:tcW w:w="964" w:type="dxa"/>
            <w:shd w:val="clear" w:color="auto" w:fill="auto"/>
            <w:vAlign w:val="center"/>
          </w:tcPr>
          <w:p w14:paraId="6FA15ED1" w14:textId="77777777" w:rsidR="00442FB5" w:rsidRPr="00AB4325" w:rsidRDefault="00442FB5" w:rsidP="00AB4325">
            <w:pPr>
              <w:spacing w:before="60" w:after="60" w:line="360" w:lineRule="auto"/>
              <w:jc w:val="center"/>
              <w:rPr>
                <w:sz w:val="26"/>
              </w:rPr>
            </w:pPr>
            <w:r w:rsidRPr="00AB4325">
              <w:rPr>
                <w:sz w:val="26"/>
              </w:rPr>
              <w:t>2</w:t>
            </w:r>
          </w:p>
        </w:tc>
        <w:tc>
          <w:tcPr>
            <w:tcW w:w="978" w:type="dxa"/>
            <w:shd w:val="clear" w:color="auto" w:fill="auto"/>
            <w:vAlign w:val="center"/>
          </w:tcPr>
          <w:p w14:paraId="1CBF627A" w14:textId="77777777" w:rsidR="00442FB5" w:rsidRPr="00AB4325" w:rsidRDefault="00442FB5" w:rsidP="00AB4325">
            <w:pPr>
              <w:spacing w:before="60" w:after="60" w:line="360" w:lineRule="auto"/>
              <w:jc w:val="center"/>
              <w:rPr>
                <w:sz w:val="26"/>
              </w:rPr>
            </w:pPr>
            <w:r w:rsidRPr="00AB4325">
              <w:rPr>
                <w:sz w:val="26"/>
              </w:rPr>
              <w:t>2</w:t>
            </w:r>
          </w:p>
        </w:tc>
      </w:tr>
      <w:tr w:rsidR="00AB4325" w:rsidRPr="00AB4325" w14:paraId="5BF791F1" w14:textId="77777777" w:rsidTr="00A54F70">
        <w:trPr>
          <w:trHeight w:val="571"/>
          <w:jc w:val="center"/>
        </w:trPr>
        <w:tc>
          <w:tcPr>
            <w:tcW w:w="2192" w:type="dxa"/>
            <w:shd w:val="clear" w:color="auto" w:fill="auto"/>
            <w:vAlign w:val="center"/>
          </w:tcPr>
          <w:p w14:paraId="0C017121" w14:textId="77777777" w:rsidR="00442FB5" w:rsidRPr="00AB4325" w:rsidRDefault="00442FB5" w:rsidP="00AB4325">
            <w:pPr>
              <w:spacing w:before="60" w:after="60" w:line="360" w:lineRule="auto"/>
              <w:rPr>
                <w:sz w:val="26"/>
              </w:rPr>
            </w:pPr>
            <w:r w:rsidRPr="00AB4325">
              <w:rPr>
                <w:sz w:val="26"/>
              </w:rPr>
              <w:t>Số nhà nghỉ</w:t>
            </w:r>
          </w:p>
        </w:tc>
        <w:tc>
          <w:tcPr>
            <w:tcW w:w="1230" w:type="dxa"/>
            <w:shd w:val="clear" w:color="auto" w:fill="auto"/>
            <w:vAlign w:val="center"/>
          </w:tcPr>
          <w:p w14:paraId="2E5DA594" w14:textId="77777777" w:rsidR="00442FB5" w:rsidRPr="00AB4325" w:rsidRDefault="00442FB5" w:rsidP="00AB4325">
            <w:pPr>
              <w:spacing w:before="60" w:after="60" w:line="360" w:lineRule="auto"/>
              <w:jc w:val="center"/>
              <w:rPr>
                <w:sz w:val="26"/>
              </w:rPr>
            </w:pPr>
            <w:r w:rsidRPr="00AB4325">
              <w:rPr>
                <w:sz w:val="26"/>
              </w:rPr>
              <w:t>Cơ sở</w:t>
            </w:r>
          </w:p>
        </w:tc>
        <w:tc>
          <w:tcPr>
            <w:tcW w:w="1004" w:type="dxa"/>
            <w:shd w:val="clear" w:color="auto" w:fill="auto"/>
            <w:vAlign w:val="center"/>
          </w:tcPr>
          <w:p w14:paraId="59A5E725" w14:textId="77777777" w:rsidR="00442FB5" w:rsidRPr="00AB4325" w:rsidRDefault="00442FB5" w:rsidP="00AB4325">
            <w:pPr>
              <w:spacing w:before="60" w:after="60" w:line="360" w:lineRule="auto"/>
              <w:jc w:val="center"/>
              <w:rPr>
                <w:sz w:val="26"/>
              </w:rPr>
            </w:pPr>
            <w:r w:rsidRPr="00AB4325">
              <w:rPr>
                <w:sz w:val="26"/>
              </w:rPr>
              <w:t>41</w:t>
            </w:r>
          </w:p>
        </w:tc>
        <w:tc>
          <w:tcPr>
            <w:tcW w:w="1018" w:type="dxa"/>
            <w:shd w:val="clear" w:color="auto" w:fill="auto"/>
            <w:vAlign w:val="center"/>
          </w:tcPr>
          <w:p w14:paraId="4CA1621D" w14:textId="77777777" w:rsidR="00442FB5" w:rsidRPr="00AB4325" w:rsidRDefault="00442FB5" w:rsidP="00AB4325">
            <w:pPr>
              <w:spacing w:before="60" w:after="60" w:line="360" w:lineRule="auto"/>
              <w:jc w:val="center"/>
              <w:rPr>
                <w:sz w:val="26"/>
              </w:rPr>
            </w:pPr>
            <w:r w:rsidRPr="00AB4325">
              <w:rPr>
                <w:sz w:val="26"/>
              </w:rPr>
              <w:t>77</w:t>
            </w:r>
          </w:p>
        </w:tc>
        <w:tc>
          <w:tcPr>
            <w:tcW w:w="1018" w:type="dxa"/>
            <w:shd w:val="clear" w:color="auto" w:fill="auto"/>
            <w:vAlign w:val="center"/>
          </w:tcPr>
          <w:p w14:paraId="663DCD0C" w14:textId="77777777" w:rsidR="00442FB5" w:rsidRPr="00AB4325" w:rsidRDefault="00442FB5" w:rsidP="00AB4325">
            <w:pPr>
              <w:spacing w:before="60" w:after="60" w:line="360" w:lineRule="auto"/>
              <w:jc w:val="center"/>
              <w:rPr>
                <w:sz w:val="26"/>
              </w:rPr>
            </w:pPr>
            <w:r w:rsidRPr="00AB4325">
              <w:rPr>
                <w:sz w:val="26"/>
              </w:rPr>
              <w:t>81</w:t>
            </w:r>
          </w:p>
        </w:tc>
        <w:tc>
          <w:tcPr>
            <w:tcW w:w="1043" w:type="dxa"/>
            <w:shd w:val="clear" w:color="auto" w:fill="auto"/>
            <w:vAlign w:val="center"/>
          </w:tcPr>
          <w:p w14:paraId="6BF02F61" w14:textId="77777777" w:rsidR="00442FB5" w:rsidRPr="00AB4325" w:rsidRDefault="00442FB5" w:rsidP="00AB4325">
            <w:pPr>
              <w:spacing w:before="60" w:after="60" w:line="360" w:lineRule="auto"/>
              <w:jc w:val="center"/>
              <w:rPr>
                <w:sz w:val="26"/>
              </w:rPr>
            </w:pPr>
            <w:r w:rsidRPr="00AB4325">
              <w:rPr>
                <w:sz w:val="26"/>
              </w:rPr>
              <w:t>83</w:t>
            </w:r>
          </w:p>
        </w:tc>
        <w:tc>
          <w:tcPr>
            <w:tcW w:w="1018" w:type="dxa"/>
            <w:shd w:val="clear" w:color="auto" w:fill="auto"/>
            <w:vAlign w:val="center"/>
          </w:tcPr>
          <w:p w14:paraId="78569D43" w14:textId="77777777" w:rsidR="00442FB5" w:rsidRPr="00AB4325" w:rsidRDefault="00442FB5" w:rsidP="00AB4325">
            <w:pPr>
              <w:spacing w:before="60" w:after="60" w:line="360" w:lineRule="auto"/>
              <w:jc w:val="center"/>
              <w:rPr>
                <w:sz w:val="26"/>
              </w:rPr>
            </w:pPr>
            <w:r w:rsidRPr="00AB4325">
              <w:rPr>
                <w:sz w:val="26"/>
              </w:rPr>
              <w:t>84</w:t>
            </w:r>
          </w:p>
        </w:tc>
        <w:tc>
          <w:tcPr>
            <w:tcW w:w="990" w:type="dxa"/>
            <w:shd w:val="clear" w:color="auto" w:fill="auto"/>
            <w:vAlign w:val="center"/>
          </w:tcPr>
          <w:p w14:paraId="2DDC0B74" w14:textId="77777777" w:rsidR="00442FB5" w:rsidRPr="00AB4325" w:rsidRDefault="00442FB5" w:rsidP="00AB4325">
            <w:pPr>
              <w:spacing w:before="60" w:after="60" w:line="360" w:lineRule="auto"/>
              <w:jc w:val="center"/>
              <w:rPr>
                <w:sz w:val="26"/>
              </w:rPr>
            </w:pPr>
            <w:r w:rsidRPr="00AB4325">
              <w:rPr>
                <w:sz w:val="26"/>
              </w:rPr>
              <w:t>85</w:t>
            </w:r>
          </w:p>
        </w:tc>
        <w:tc>
          <w:tcPr>
            <w:tcW w:w="964" w:type="dxa"/>
            <w:shd w:val="clear" w:color="auto" w:fill="auto"/>
            <w:vAlign w:val="center"/>
          </w:tcPr>
          <w:p w14:paraId="6DB01B35" w14:textId="77777777" w:rsidR="00442FB5" w:rsidRPr="00AB4325" w:rsidRDefault="00442FB5" w:rsidP="00AB4325">
            <w:pPr>
              <w:spacing w:before="60" w:after="60" w:line="360" w:lineRule="auto"/>
              <w:jc w:val="center"/>
              <w:rPr>
                <w:sz w:val="26"/>
              </w:rPr>
            </w:pPr>
            <w:r w:rsidRPr="00AB4325">
              <w:rPr>
                <w:sz w:val="26"/>
              </w:rPr>
              <w:t>86</w:t>
            </w:r>
          </w:p>
        </w:tc>
        <w:tc>
          <w:tcPr>
            <w:tcW w:w="990" w:type="dxa"/>
            <w:shd w:val="clear" w:color="auto" w:fill="auto"/>
            <w:vAlign w:val="center"/>
          </w:tcPr>
          <w:p w14:paraId="1810B7B1" w14:textId="77777777" w:rsidR="00442FB5" w:rsidRPr="00AB4325" w:rsidRDefault="00442FB5" w:rsidP="00AB4325">
            <w:pPr>
              <w:spacing w:before="60" w:after="60" w:line="360" w:lineRule="auto"/>
              <w:jc w:val="center"/>
              <w:rPr>
                <w:sz w:val="26"/>
              </w:rPr>
            </w:pPr>
            <w:r w:rsidRPr="00AB4325">
              <w:rPr>
                <w:sz w:val="26"/>
              </w:rPr>
              <w:t>87</w:t>
            </w:r>
          </w:p>
        </w:tc>
        <w:tc>
          <w:tcPr>
            <w:tcW w:w="964" w:type="dxa"/>
            <w:shd w:val="clear" w:color="auto" w:fill="auto"/>
            <w:vAlign w:val="center"/>
          </w:tcPr>
          <w:p w14:paraId="5463C975" w14:textId="77777777" w:rsidR="00442FB5" w:rsidRPr="00AB4325" w:rsidRDefault="00442FB5" w:rsidP="00AB4325">
            <w:pPr>
              <w:spacing w:before="60" w:after="60" w:line="360" w:lineRule="auto"/>
              <w:jc w:val="center"/>
              <w:rPr>
                <w:sz w:val="26"/>
              </w:rPr>
            </w:pPr>
            <w:r w:rsidRPr="00AB4325">
              <w:rPr>
                <w:sz w:val="26"/>
              </w:rPr>
              <w:t>88</w:t>
            </w:r>
          </w:p>
        </w:tc>
        <w:tc>
          <w:tcPr>
            <w:tcW w:w="978" w:type="dxa"/>
            <w:shd w:val="clear" w:color="auto" w:fill="auto"/>
            <w:vAlign w:val="center"/>
          </w:tcPr>
          <w:p w14:paraId="13346446" w14:textId="77777777" w:rsidR="00442FB5" w:rsidRPr="00AB4325" w:rsidRDefault="00442FB5" w:rsidP="00AB4325">
            <w:pPr>
              <w:spacing w:before="60" w:after="60" w:line="360" w:lineRule="auto"/>
              <w:jc w:val="center"/>
              <w:rPr>
                <w:sz w:val="26"/>
              </w:rPr>
            </w:pPr>
            <w:r w:rsidRPr="00AB4325">
              <w:rPr>
                <w:sz w:val="26"/>
              </w:rPr>
              <w:t>77</w:t>
            </w:r>
          </w:p>
        </w:tc>
      </w:tr>
      <w:tr w:rsidR="00AB4325" w:rsidRPr="00AB4325" w14:paraId="52B288BB" w14:textId="77777777" w:rsidTr="00A54F70">
        <w:trPr>
          <w:trHeight w:val="571"/>
          <w:jc w:val="center"/>
        </w:trPr>
        <w:tc>
          <w:tcPr>
            <w:tcW w:w="2192" w:type="dxa"/>
            <w:shd w:val="clear" w:color="auto" w:fill="auto"/>
            <w:vAlign w:val="center"/>
          </w:tcPr>
          <w:p w14:paraId="43A6B373" w14:textId="77777777" w:rsidR="00442FB5" w:rsidRPr="00AB4325" w:rsidRDefault="00442FB5" w:rsidP="00AB4325">
            <w:pPr>
              <w:spacing w:before="60" w:after="60" w:line="360" w:lineRule="auto"/>
              <w:rPr>
                <w:sz w:val="26"/>
              </w:rPr>
            </w:pPr>
            <w:r w:rsidRPr="00AB4325">
              <w:rPr>
                <w:sz w:val="26"/>
              </w:rPr>
              <w:t>Tổng số buồng</w:t>
            </w:r>
          </w:p>
        </w:tc>
        <w:tc>
          <w:tcPr>
            <w:tcW w:w="1230" w:type="dxa"/>
            <w:shd w:val="clear" w:color="auto" w:fill="auto"/>
            <w:vAlign w:val="center"/>
          </w:tcPr>
          <w:p w14:paraId="6D3F2801" w14:textId="77777777" w:rsidR="00442FB5" w:rsidRPr="00AB4325" w:rsidRDefault="00442FB5" w:rsidP="00AB4325">
            <w:pPr>
              <w:spacing w:before="60" w:after="60" w:line="360" w:lineRule="auto"/>
              <w:jc w:val="center"/>
              <w:rPr>
                <w:sz w:val="26"/>
              </w:rPr>
            </w:pPr>
            <w:r w:rsidRPr="00AB4325">
              <w:rPr>
                <w:sz w:val="26"/>
              </w:rPr>
              <w:t>Buồng</w:t>
            </w:r>
          </w:p>
        </w:tc>
        <w:tc>
          <w:tcPr>
            <w:tcW w:w="1004" w:type="dxa"/>
            <w:shd w:val="clear" w:color="auto" w:fill="auto"/>
            <w:vAlign w:val="center"/>
          </w:tcPr>
          <w:p w14:paraId="2AEE976A" w14:textId="77777777" w:rsidR="00442FB5" w:rsidRPr="00AB4325" w:rsidRDefault="00442FB5" w:rsidP="00AB4325">
            <w:pPr>
              <w:spacing w:before="60" w:after="60" w:line="360" w:lineRule="auto"/>
              <w:jc w:val="center"/>
              <w:rPr>
                <w:sz w:val="26"/>
              </w:rPr>
            </w:pPr>
            <w:r w:rsidRPr="00AB4325">
              <w:rPr>
                <w:sz w:val="26"/>
              </w:rPr>
              <w:t>665</w:t>
            </w:r>
          </w:p>
        </w:tc>
        <w:tc>
          <w:tcPr>
            <w:tcW w:w="1018" w:type="dxa"/>
            <w:shd w:val="clear" w:color="auto" w:fill="auto"/>
            <w:vAlign w:val="center"/>
          </w:tcPr>
          <w:p w14:paraId="1E338A76" w14:textId="77777777" w:rsidR="00442FB5" w:rsidRPr="00AB4325" w:rsidRDefault="00442FB5" w:rsidP="00AB4325">
            <w:pPr>
              <w:spacing w:line="360" w:lineRule="auto"/>
              <w:jc w:val="center"/>
              <w:rPr>
                <w:sz w:val="26"/>
              </w:rPr>
            </w:pPr>
            <w:r w:rsidRPr="00AB4325">
              <w:rPr>
                <w:sz w:val="26"/>
              </w:rPr>
              <w:t>1.465</w:t>
            </w:r>
          </w:p>
        </w:tc>
        <w:tc>
          <w:tcPr>
            <w:tcW w:w="1018" w:type="dxa"/>
            <w:shd w:val="clear" w:color="auto" w:fill="auto"/>
            <w:vAlign w:val="center"/>
          </w:tcPr>
          <w:p w14:paraId="3A539940" w14:textId="77777777" w:rsidR="00442FB5" w:rsidRPr="00AB4325" w:rsidRDefault="00442FB5" w:rsidP="00AB4325">
            <w:pPr>
              <w:spacing w:line="360" w:lineRule="auto"/>
              <w:jc w:val="center"/>
              <w:rPr>
                <w:sz w:val="26"/>
              </w:rPr>
            </w:pPr>
            <w:r w:rsidRPr="00AB4325">
              <w:rPr>
                <w:sz w:val="26"/>
              </w:rPr>
              <w:t>1.575</w:t>
            </w:r>
          </w:p>
        </w:tc>
        <w:tc>
          <w:tcPr>
            <w:tcW w:w="1043" w:type="dxa"/>
            <w:shd w:val="clear" w:color="auto" w:fill="auto"/>
            <w:vAlign w:val="center"/>
          </w:tcPr>
          <w:p w14:paraId="342AF18F" w14:textId="77777777" w:rsidR="00442FB5" w:rsidRPr="00AB4325" w:rsidRDefault="00442FB5" w:rsidP="00AB4325">
            <w:pPr>
              <w:spacing w:line="360" w:lineRule="auto"/>
              <w:jc w:val="center"/>
              <w:rPr>
                <w:sz w:val="26"/>
              </w:rPr>
            </w:pPr>
            <w:r w:rsidRPr="00AB4325">
              <w:rPr>
                <w:sz w:val="26"/>
              </w:rPr>
              <w:t>1.065</w:t>
            </w:r>
          </w:p>
        </w:tc>
        <w:tc>
          <w:tcPr>
            <w:tcW w:w="1018" w:type="dxa"/>
            <w:shd w:val="clear" w:color="auto" w:fill="auto"/>
            <w:vAlign w:val="center"/>
          </w:tcPr>
          <w:p w14:paraId="6E81D576" w14:textId="77777777" w:rsidR="00442FB5" w:rsidRPr="00AB4325" w:rsidRDefault="00442FB5" w:rsidP="00AB4325">
            <w:pPr>
              <w:spacing w:before="60" w:after="60" w:line="360" w:lineRule="auto"/>
              <w:jc w:val="center"/>
              <w:rPr>
                <w:sz w:val="26"/>
              </w:rPr>
            </w:pPr>
            <w:r w:rsidRPr="00AB4325">
              <w:rPr>
                <w:sz w:val="26"/>
              </w:rPr>
              <w:t>1.690</w:t>
            </w:r>
          </w:p>
        </w:tc>
        <w:tc>
          <w:tcPr>
            <w:tcW w:w="990" w:type="dxa"/>
            <w:shd w:val="clear" w:color="auto" w:fill="auto"/>
            <w:vAlign w:val="center"/>
          </w:tcPr>
          <w:p w14:paraId="05E6F9E5" w14:textId="77777777" w:rsidR="00442FB5" w:rsidRPr="00AB4325" w:rsidRDefault="00442FB5" w:rsidP="00AB4325">
            <w:pPr>
              <w:spacing w:before="60" w:after="60" w:line="360" w:lineRule="auto"/>
              <w:jc w:val="center"/>
              <w:rPr>
                <w:sz w:val="26"/>
              </w:rPr>
            </w:pPr>
            <w:r w:rsidRPr="00AB4325">
              <w:rPr>
                <w:sz w:val="26"/>
              </w:rPr>
              <w:t>1.820</w:t>
            </w:r>
          </w:p>
        </w:tc>
        <w:tc>
          <w:tcPr>
            <w:tcW w:w="964" w:type="dxa"/>
            <w:shd w:val="clear" w:color="auto" w:fill="auto"/>
            <w:vAlign w:val="center"/>
          </w:tcPr>
          <w:p w14:paraId="090D7A92" w14:textId="77777777" w:rsidR="00442FB5" w:rsidRPr="00AB4325" w:rsidRDefault="00442FB5" w:rsidP="00AB4325">
            <w:pPr>
              <w:spacing w:line="360" w:lineRule="auto"/>
              <w:jc w:val="center"/>
              <w:rPr>
                <w:sz w:val="26"/>
              </w:rPr>
            </w:pPr>
            <w:r w:rsidRPr="00AB4325">
              <w:rPr>
                <w:sz w:val="26"/>
              </w:rPr>
              <w:t>1.983</w:t>
            </w:r>
          </w:p>
        </w:tc>
        <w:tc>
          <w:tcPr>
            <w:tcW w:w="990" w:type="dxa"/>
            <w:shd w:val="clear" w:color="auto" w:fill="auto"/>
            <w:vAlign w:val="center"/>
          </w:tcPr>
          <w:p w14:paraId="6523E53D" w14:textId="77777777" w:rsidR="00442FB5" w:rsidRPr="00AB4325" w:rsidRDefault="00442FB5" w:rsidP="00AB4325">
            <w:pPr>
              <w:spacing w:line="360" w:lineRule="auto"/>
              <w:jc w:val="center"/>
              <w:rPr>
                <w:sz w:val="26"/>
              </w:rPr>
            </w:pPr>
          </w:p>
        </w:tc>
        <w:tc>
          <w:tcPr>
            <w:tcW w:w="964" w:type="dxa"/>
            <w:shd w:val="clear" w:color="auto" w:fill="auto"/>
            <w:vAlign w:val="center"/>
          </w:tcPr>
          <w:p w14:paraId="2D1E49D3" w14:textId="77777777" w:rsidR="00442FB5" w:rsidRPr="00AB4325" w:rsidRDefault="00442FB5" w:rsidP="00AB4325">
            <w:pPr>
              <w:spacing w:line="360" w:lineRule="auto"/>
              <w:jc w:val="center"/>
              <w:rPr>
                <w:sz w:val="26"/>
              </w:rPr>
            </w:pPr>
            <w:r w:rsidRPr="00AB4325">
              <w:rPr>
                <w:sz w:val="26"/>
              </w:rPr>
              <w:t>1.730</w:t>
            </w:r>
          </w:p>
        </w:tc>
        <w:tc>
          <w:tcPr>
            <w:tcW w:w="978" w:type="dxa"/>
            <w:shd w:val="clear" w:color="auto" w:fill="auto"/>
            <w:vAlign w:val="center"/>
          </w:tcPr>
          <w:p w14:paraId="7E02F65F" w14:textId="77777777" w:rsidR="00442FB5" w:rsidRPr="00AB4325" w:rsidRDefault="00442FB5" w:rsidP="00AB4325">
            <w:pPr>
              <w:spacing w:before="60" w:after="60" w:line="360" w:lineRule="auto"/>
              <w:jc w:val="center"/>
              <w:rPr>
                <w:sz w:val="26"/>
              </w:rPr>
            </w:pPr>
            <w:r w:rsidRPr="00AB4325">
              <w:rPr>
                <w:sz w:val="26"/>
              </w:rPr>
              <w:t>1.846</w:t>
            </w:r>
          </w:p>
        </w:tc>
      </w:tr>
      <w:tr w:rsidR="00AB4325" w:rsidRPr="00AB4325" w14:paraId="116CEB6B" w14:textId="77777777" w:rsidTr="00A54F70">
        <w:trPr>
          <w:trHeight w:val="571"/>
          <w:jc w:val="center"/>
        </w:trPr>
        <w:tc>
          <w:tcPr>
            <w:tcW w:w="2192" w:type="dxa"/>
            <w:shd w:val="clear" w:color="auto" w:fill="auto"/>
            <w:vAlign w:val="center"/>
          </w:tcPr>
          <w:p w14:paraId="26344F44" w14:textId="77777777" w:rsidR="00442FB5" w:rsidRPr="00AB4325" w:rsidRDefault="00442FB5" w:rsidP="00AB4325">
            <w:pPr>
              <w:spacing w:before="60" w:after="60" w:line="360" w:lineRule="auto"/>
              <w:rPr>
                <w:sz w:val="26"/>
              </w:rPr>
            </w:pPr>
            <w:r w:rsidRPr="00AB4325">
              <w:rPr>
                <w:sz w:val="26"/>
              </w:rPr>
              <w:t>Số buồng khách sạn</w:t>
            </w:r>
          </w:p>
        </w:tc>
        <w:tc>
          <w:tcPr>
            <w:tcW w:w="1230" w:type="dxa"/>
            <w:shd w:val="clear" w:color="auto" w:fill="auto"/>
            <w:vAlign w:val="center"/>
          </w:tcPr>
          <w:p w14:paraId="3FD1BBAB" w14:textId="77777777" w:rsidR="00442FB5" w:rsidRPr="00AB4325" w:rsidRDefault="00442FB5" w:rsidP="00AB4325">
            <w:pPr>
              <w:spacing w:before="60" w:after="60" w:line="360" w:lineRule="auto"/>
              <w:jc w:val="center"/>
              <w:rPr>
                <w:sz w:val="26"/>
              </w:rPr>
            </w:pPr>
            <w:r w:rsidRPr="00AB4325">
              <w:rPr>
                <w:sz w:val="26"/>
              </w:rPr>
              <w:t>Buồng</w:t>
            </w:r>
          </w:p>
        </w:tc>
        <w:tc>
          <w:tcPr>
            <w:tcW w:w="1004" w:type="dxa"/>
            <w:shd w:val="clear" w:color="auto" w:fill="auto"/>
            <w:vAlign w:val="center"/>
          </w:tcPr>
          <w:p w14:paraId="6C197266" w14:textId="77777777" w:rsidR="00442FB5" w:rsidRPr="00AB4325" w:rsidRDefault="00442FB5" w:rsidP="00AB4325">
            <w:pPr>
              <w:spacing w:line="360" w:lineRule="auto"/>
              <w:jc w:val="center"/>
              <w:rPr>
                <w:sz w:val="26"/>
              </w:rPr>
            </w:pPr>
            <w:r w:rsidRPr="00AB4325">
              <w:rPr>
                <w:sz w:val="26"/>
              </w:rPr>
              <w:t>410</w:t>
            </w:r>
          </w:p>
        </w:tc>
        <w:tc>
          <w:tcPr>
            <w:tcW w:w="1018" w:type="dxa"/>
            <w:shd w:val="clear" w:color="auto" w:fill="auto"/>
            <w:vAlign w:val="center"/>
          </w:tcPr>
          <w:p w14:paraId="2746A6BF" w14:textId="77777777" w:rsidR="00442FB5" w:rsidRPr="00AB4325" w:rsidRDefault="00442FB5" w:rsidP="00AB4325">
            <w:pPr>
              <w:spacing w:line="360" w:lineRule="auto"/>
              <w:jc w:val="center"/>
              <w:rPr>
                <w:sz w:val="26"/>
              </w:rPr>
            </w:pPr>
            <w:r w:rsidRPr="00AB4325">
              <w:rPr>
                <w:sz w:val="26"/>
              </w:rPr>
              <w:t>470</w:t>
            </w:r>
          </w:p>
        </w:tc>
        <w:tc>
          <w:tcPr>
            <w:tcW w:w="1018" w:type="dxa"/>
            <w:shd w:val="clear" w:color="auto" w:fill="auto"/>
            <w:vAlign w:val="center"/>
          </w:tcPr>
          <w:p w14:paraId="5C77B23F" w14:textId="77777777" w:rsidR="00442FB5" w:rsidRPr="00AB4325" w:rsidRDefault="00442FB5" w:rsidP="00AB4325">
            <w:pPr>
              <w:spacing w:line="360" w:lineRule="auto"/>
              <w:jc w:val="center"/>
              <w:rPr>
                <w:sz w:val="26"/>
              </w:rPr>
            </w:pPr>
            <w:r w:rsidRPr="00AB4325">
              <w:rPr>
                <w:sz w:val="26"/>
              </w:rPr>
              <w:t>510</w:t>
            </w:r>
          </w:p>
        </w:tc>
        <w:tc>
          <w:tcPr>
            <w:tcW w:w="1043" w:type="dxa"/>
            <w:shd w:val="clear" w:color="auto" w:fill="auto"/>
            <w:vAlign w:val="center"/>
          </w:tcPr>
          <w:p w14:paraId="76FDF1F3" w14:textId="77777777" w:rsidR="00442FB5" w:rsidRPr="00AB4325" w:rsidRDefault="00442FB5" w:rsidP="00AB4325">
            <w:pPr>
              <w:spacing w:line="360" w:lineRule="auto"/>
              <w:jc w:val="center"/>
              <w:rPr>
                <w:sz w:val="26"/>
              </w:rPr>
            </w:pPr>
            <w:r w:rsidRPr="00AB4325">
              <w:rPr>
                <w:sz w:val="26"/>
              </w:rPr>
              <w:t>520</w:t>
            </w:r>
          </w:p>
        </w:tc>
        <w:tc>
          <w:tcPr>
            <w:tcW w:w="1018" w:type="dxa"/>
            <w:shd w:val="clear" w:color="auto" w:fill="auto"/>
            <w:vAlign w:val="center"/>
          </w:tcPr>
          <w:p w14:paraId="0737FA08" w14:textId="77777777" w:rsidR="00442FB5" w:rsidRPr="00AB4325" w:rsidRDefault="00442FB5" w:rsidP="00AB4325">
            <w:pPr>
              <w:spacing w:line="360" w:lineRule="auto"/>
              <w:jc w:val="center"/>
              <w:rPr>
                <w:sz w:val="26"/>
              </w:rPr>
            </w:pPr>
            <w:r w:rsidRPr="00AB4325">
              <w:rPr>
                <w:sz w:val="26"/>
              </w:rPr>
              <w:t>600</w:t>
            </w:r>
          </w:p>
        </w:tc>
        <w:tc>
          <w:tcPr>
            <w:tcW w:w="990" w:type="dxa"/>
            <w:shd w:val="clear" w:color="auto" w:fill="auto"/>
            <w:vAlign w:val="center"/>
          </w:tcPr>
          <w:p w14:paraId="097FB709" w14:textId="77777777" w:rsidR="00442FB5" w:rsidRPr="00AB4325" w:rsidRDefault="00442FB5" w:rsidP="00AB4325">
            <w:pPr>
              <w:spacing w:before="60" w:after="60" w:line="360" w:lineRule="auto"/>
              <w:jc w:val="center"/>
              <w:rPr>
                <w:sz w:val="26"/>
              </w:rPr>
            </w:pPr>
            <w:r w:rsidRPr="00AB4325">
              <w:rPr>
                <w:sz w:val="26"/>
              </w:rPr>
              <w:t>620</w:t>
            </w:r>
          </w:p>
        </w:tc>
        <w:tc>
          <w:tcPr>
            <w:tcW w:w="964" w:type="dxa"/>
            <w:shd w:val="clear" w:color="auto" w:fill="auto"/>
            <w:vAlign w:val="center"/>
          </w:tcPr>
          <w:p w14:paraId="039D9B9B" w14:textId="77777777" w:rsidR="00442FB5" w:rsidRPr="00AB4325" w:rsidRDefault="00442FB5" w:rsidP="00AB4325">
            <w:pPr>
              <w:spacing w:line="360" w:lineRule="auto"/>
              <w:jc w:val="center"/>
              <w:rPr>
                <w:sz w:val="26"/>
              </w:rPr>
            </w:pPr>
            <w:r w:rsidRPr="00AB4325">
              <w:rPr>
                <w:sz w:val="26"/>
              </w:rPr>
              <w:t>834</w:t>
            </w:r>
          </w:p>
        </w:tc>
        <w:tc>
          <w:tcPr>
            <w:tcW w:w="990" w:type="dxa"/>
            <w:shd w:val="clear" w:color="auto" w:fill="auto"/>
            <w:vAlign w:val="center"/>
          </w:tcPr>
          <w:p w14:paraId="506739C9" w14:textId="77777777" w:rsidR="00442FB5" w:rsidRPr="00AB4325" w:rsidRDefault="00442FB5" w:rsidP="00AB4325">
            <w:pPr>
              <w:spacing w:line="360" w:lineRule="auto"/>
              <w:jc w:val="center"/>
              <w:rPr>
                <w:sz w:val="26"/>
              </w:rPr>
            </w:pPr>
          </w:p>
        </w:tc>
        <w:tc>
          <w:tcPr>
            <w:tcW w:w="964" w:type="dxa"/>
            <w:shd w:val="clear" w:color="auto" w:fill="auto"/>
            <w:vAlign w:val="center"/>
          </w:tcPr>
          <w:p w14:paraId="2320C1DE" w14:textId="77777777" w:rsidR="00442FB5" w:rsidRPr="00AB4325" w:rsidRDefault="00442FB5" w:rsidP="00AB4325">
            <w:pPr>
              <w:spacing w:line="360" w:lineRule="auto"/>
              <w:jc w:val="center"/>
              <w:rPr>
                <w:sz w:val="26"/>
              </w:rPr>
            </w:pPr>
            <w:r w:rsidRPr="00AB4325">
              <w:rPr>
                <w:sz w:val="26"/>
              </w:rPr>
              <w:t>780</w:t>
            </w:r>
          </w:p>
        </w:tc>
        <w:tc>
          <w:tcPr>
            <w:tcW w:w="978" w:type="dxa"/>
            <w:shd w:val="clear" w:color="auto" w:fill="auto"/>
            <w:vAlign w:val="center"/>
          </w:tcPr>
          <w:p w14:paraId="3ABA2010" w14:textId="77777777" w:rsidR="00442FB5" w:rsidRPr="00AB4325" w:rsidRDefault="00442FB5" w:rsidP="00AB4325">
            <w:pPr>
              <w:spacing w:before="60" w:after="60" w:line="360" w:lineRule="auto"/>
              <w:jc w:val="center"/>
              <w:rPr>
                <w:sz w:val="26"/>
              </w:rPr>
            </w:pPr>
            <w:r w:rsidRPr="00AB4325">
              <w:rPr>
                <w:sz w:val="26"/>
              </w:rPr>
              <w:t>847</w:t>
            </w:r>
          </w:p>
        </w:tc>
      </w:tr>
      <w:tr w:rsidR="00AB4325" w:rsidRPr="00AB4325" w14:paraId="3F6F8463" w14:textId="77777777" w:rsidTr="00A54F70">
        <w:trPr>
          <w:trHeight w:val="571"/>
          <w:jc w:val="center"/>
        </w:trPr>
        <w:tc>
          <w:tcPr>
            <w:tcW w:w="2192" w:type="dxa"/>
            <w:shd w:val="clear" w:color="auto" w:fill="auto"/>
            <w:vAlign w:val="center"/>
          </w:tcPr>
          <w:p w14:paraId="1A90270A" w14:textId="77777777" w:rsidR="00442FB5" w:rsidRPr="00AB4325" w:rsidRDefault="00442FB5" w:rsidP="00AB4325">
            <w:pPr>
              <w:spacing w:before="60" w:after="60" w:line="360" w:lineRule="auto"/>
              <w:rPr>
                <w:sz w:val="26"/>
              </w:rPr>
            </w:pPr>
            <w:r w:rsidRPr="00AB4325">
              <w:rPr>
                <w:sz w:val="26"/>
              </w:rPr>
              <w:t>Số buồng nhà nghỉ</w:t>
            </w:r>
          </w:p>
        </w:tc>
        <w:tc>
          <w:tcPr>
            <w:tcW w:w="1230" w:type="dxa"/>
            <w:shd w:val="clear" w:color="auto" w:fill="auto"/>
            <w:vAlign w:val="center"/>
          </w:tcPr>
          <w:p w14:paraId="273662D5" w14:textId="77777777" w:rsidR="00442FB5" w:rsidRPr="00AB4325" w:rsidRDefault="00442FB5" w:rsidP="00AB4325">
            <w:pPr>
              <w:spacing w:before="60" w:after="60" w:line="360" w:lineRule="auto"/>
              <w:jc w:val="center"/>
              <w:rPr>
                <w:sz w:val="26"/>
              </w:rPr>
            </w:pPr>
            <w:r w:rsidRPr="00AB4325">
              <w:rPr>
                <w:sz w:val="26"/>
              </w:rPr>
              <w:t>Buồng</w:t>
            </w:r>
          </w:p>
        </w:tc>
        <w:tc>
          <w:tcPr>
            <w:tcW w:w="1004" w:type="dxa"/>
            <w:shd w:val="clear" w:color="auto" w:fill="auto"/>
            <w:vAlign w:val="center"/>
          </w:tcPr>
          <w:p w14:paraId="6C7A41B2" w14:textId="77777777" w:rsidR="00442FB5" w:rsidRPr="00AB4325" w:rsidRDefault="00442FB5" w:rsidP="00AB4325">
            <w:pPr>
              <w:spacing w:before="60" w:after="60" w:line="360" w:lineRule="auto"/>
              <w:jc w:val="center"/>
              <w:rPr>
                <w:sz w:val="26"/>
              </w:rPr>
            </w:pPr>
            <w:r w:rsidRPr="00AB4325">
              <w:rPr>
                <w:sz w:val="26"/>
              </w:rPr>
              <w:t>255</w:t>
            </w:r>
          </w:p>
        </w:tc>
        <w:tc>
          <w:tcPr>
            <w:tcW w:w="1018" w:type="dxa"/>
            <w:shd w:val="clear" w:color="auto" w:fill="auto"/>
            <w:vAlign w:val="center"/>
          </w:tcPr>
          <w:p w14:paraId="29372BF9" w14:textId="77777777" w:rsidR="00442FB5" w:rsidRPr="00AB4325" w:rsidRDefault="00442FB5" w:rsidP="00AB4325">
            <w:pPr>
              <w:spacing w:before="60" w:after="60" w:line="360" w:lineRule="auto"/>
              <w:jc w:val="center"/>
              <w:rPr>
                <w:sz w:val="26"/>
              </w:rPr>
            </w:pPr>
            <w:r w:rsidRPr="00AB4325">
              <w:rPr>
                <w:sz w:val="26"/>
              </w:rPr>
              <w:t>995</w:t>
            </w:r>
          </w:p>
        </w:tc>
        <w:tc>
          <w:tcPr>
            <w:tcW w:w="1018" w:type="dxa"/>
            <w:shd w:val="clear" w:color="auto" w:fill="auto"/>
            <w:vAlign w:val="center"/>
          </w:tcPr>
          <w:p w14:paraId="449EAEEC" w14:textId="77777777" w:rsidR="00442FB5" w:rsidRPr="00AB4325" w:rsidRDefault="00442FB5" w:rsidP="00AB4325">
            <w:pPr>
              <w:spacing w:before="60" w:after="60" w:line="360" w:lineRule="auto"/>
              <w:jc w:val="center"/>
              <w:rPr>
                <w:sz w:val="26"/>
              </w:rPr>
            </w:pPr>
            <w:r w:rsidRPr="00AB4325">
              <w:rPr>
                <w:sz w:val="26"/>
              </w:rPr>
              <w:t>1.065</w:t>
            </w:r>
          </w:p>
        </w:tc>
        <w:tc>
          <w:tcPr>
            <w:tcW w:w="1043" w:type="dxa"/>
            <w:shd w:val="clear" w:color="auto" w:fill="auto"/>
            <w:vAlign w:val="center"/>
          </w:tcPr>
          <w:p w14:paraId="16A967CF" w14:textId="77777777" w:rsidR="00442FB5" w:rsidRPr="00AB4325" w:rsidRDefault="00442FB5" w:rsidP="00AB4325">
            <w:pPr>
              <w:spacing w:before="60" w:after="60" w:line="360" w:lineRule="auto"/>
              <w:jc w:val="center"/>
              <w:rPr>
                <w:sz w:val="26"/>
              </w:rPr>
            </w:pPr>
            <w:r w:rsidRPr="00AB4325">
              <w:rPr>
                <w:sz w:val="26"/>
              </w:rPr>
              <w:t>1.085</w:t>
            </w:r>
          </w:p>
        </w:tc>
        <w:tc>
          <w:tcPr>
            <w:tcW w:w="1018" w:type="dxa"/>
            <w:shd w:val="clear" w:color="auto" w:fill="auto"/>
            <w:vAlign w:val="center"/>
          </w:tcPr>
          <w:p w14:paraId="7C001C07" w14:textId="77777777" w:rsidR="00442FB5" w:rsidRPr="00AB4325" w:rsidRDefault="00442FB5" w:rsidP="00AB4325">
            <w:pPr>
              <w:spacing w:before="60" w:after="60" w:line="360" w:lineRule="auto"/>
              <w:jc w:val="center"/>
              <w:rPr>
                <w:sz w:val="26"/>
              </w:rPr>
            </w:pPr>
            <w:r w:rsidRPr="00AB4325">
              <w:rPr>
                <w:sz w:val="26"/>
              </w:rPr>
              <w:t>1.090</w:t>
            </w:r>
          </w:p>
        </w:tc>
        <w:tc>
          <w:tcPr>
            <w:tcW w:w="990" w:type="dxa"/>
            <w:shd w:val="clear" w:color="auto" w:fill="auto"/>
            <w:vAlign w:val="center"/>
          </w:tcPr>
          <w:p w14:paraId="2B4042B6" w14:textId="77777777" w:rsidR="00442FB5" w:rsidRPr="00AB4325" w:rsidRDefault="00442FB5" w:rsidP="00AB4325">
            <w:pPr>
              <w:spacing w:before="60" w:after="60" w:line="360" w:lineRule="auto"/>
              <w:jc w:val="center"/>
              <w:rPr>
                <w:sz w:val="26"/>
              </w:rPr>
            </w:pPr>
            <w:r w:rsidRPr="00AB4325">
              <w:rPr>
                <w:sz w:val="26"/>
              </w:rPr>
              <w:t>1.200</w:t>
            </w:r>
          </w:p>
        </w:tc>
        <w:tc>
          <w:tcPr>
            <w:tcW w:w="964" w:type="dxa"/>
            <w:shd w:val="clear" w:color="auto" w:fill="auto"/>
            <w:vAlign w:val="center"/>
          </w:tcPr>
          <w:p w14:paraId="5B4C17DB" w14:textId="77777777" w:rsidR="00442FB5" w:rsidRPr="00AB4325" w:rsidRDefault="00442FB5" w:rsidP="00AB4325">
            <w:pPr>
              <w:spacing w:before="60" w:after="60" w:line="360" w:lineRule="auto"/>
              <w:jc w:val="center"/>
              <w:rPr>
                <w:sz w:val="26"/>
              </w:rPr>
            </w:pPr>
            <w:r w:rsidRPr="00AB4325">
              <w:rPr>
                <w:sz w:val="26"/>
              </w:rPr>
              <w:t>1.149</w:t>
            </w:r>
          </w:p>
        </w:tc>
        <w:tc>
          <w:tcPr>
            <w:tcW w:w="990" w:type="dxa"/>
            <w:shd w:val="clear" w:color="auto" w:fill="auto"/>
            <w:vAlign w:val="center"/>
          </w:tcPr>
          <w:p w14:paraId="113C214D" w14:textId="77777777" w:rsidR="00442FB5" w:rsidRPr="00AB4325" w:rsidRDefault="00442FB5" w:rsidP="00AB4325">
            <w:pPr>
              <w:spacing w:before="60" w:after="60" w:line="360" w:lineRule="auto"/>
              <w:jc w:val="center"/>
              <w:rPr>
                <w:sz w:val="26"/>
              </w:rPr>
            </w:pPr>
          </w:p>
        </w:tc>
        <w:tc>
          <w:tcPr>
            <w:tcW w:w="964" w:type="dxa"/>
            <w:shd w:val="clear" w:color="auto" w:fill="auto"/>
            <w:vAlign w:val="center"/>
          </w:tcPr>
          <w:p w14:paraId="4AD63A4C" w14:textId="77777777" w:rsidR="00442FB5" w:rsidRPr="00AB4325" w:rsidRDefault="00442FB5" w:rsidP="00AB4325">
            <w:pPr>
              <w:spacing w:before="60" w:after="60" w:line="360" w:lineRule="auto"/>
              <w:jc w:val="center"/>
              <w:rPr>
                <w:sz w:val="26"/>
              </w:rPr>
            </w:pPr>
            <w:r w:rsidRPr="00AB4325">
              <w:rPr>
                <w:sz w:val="26"/>
              </w:rPr>
              <w:t>950</w:t>
            </w:r>
          </w:p>
        </w:tc>
        <w:tc>
          <w:tcPr>
            <w:tcW w:w="978" w:type="dxa"/>
            <w:shd w:val="clear" w:color="auto" w:fill="auto"/>
            <w:vAlign w:val="center"/>
          </w:tcPr>
          <w:p w14:paraId="17875FB6" w14:textId="77777777" w:rsidR="00442FB5" w:rsidRPr="00AB4325" w:rsidRDefault="00442FB5" w:rsidP="00AB4325">
            <w:pPr>
              <w:spacing w:before="60" w:after="60" w:line="360" w:lineRule="auto"/>
              <w:jc w:val="center"/>
              <w:rPr>
                <w:sz w:val="26"/>
              </w:rPr>
            </w:pPr>
            <w:r w:rsidRPr="00AB4325">
              <w:rPr>
                <w:sz w:val="26"/>
              </w:rPr>
              <w:t>999</w:t>
            </w:r>
          </w:p>
        </w:tc>
      </w:tr>
      <w:tr w:rsidR="00AB4325" w:rsidRPr="00AB4325" w14:paraId="1567CFEB" w14:textId="77777777" w:rsidTr="00A54F70">
        <w:trPr>
          <w:trHeight w:val="571"/>
          <w:jc w:val="center"/>
        </w:trPr>
        <w:tc>
          <w:tcPr>
            <w:tcW w:w="2192" w:type="dxa"/>
            <w:shd w:val="clear" w:color="auto" w:fill="auto"/>
            <w:vAlign w:val="center"/>
          </w:tcPr>
          <w:p w14:paraId="34369771" w14:textId="77777777" w:rsidR="00442FB5" w:rsidRPr="00AB4325" w:rsidRDefault="00442FB5" w:rsidP="00AB4325">
            <w:pPr>
              <w:spacing w:before="60" w:after="60" w:line="360" w:lineRule="auto"/>
              <w:rPr>
                <w:sz w:val="26"/>
              </w:rPr>
            </w:pPr>
            <w:r w:rsidRPr="00AB4325">
              <w:rPr>
                <w:sz w:val="26"/>
              </w:rPr>
              <w:t>Công suất sử dụng</w:t>
            </w:r>
          </w:p>
        </w:tc>
        <w:tc>
          <w:tcPr>
            <w:tcW w:w="1230" w:type="dxa"/>
            <w:shd w:val="clear" w:color="auto" w:fill="auto"/>
            <w:vAlign w:val="center"/>
          </w:tcPr>
          <w:p w14:paraId="2D5C9CD9" w14:textId="77777777" w:rsidR="00442FB5" w:rsidRPr="00AB4325" w:rsidRDefault="00442FB5" w:rsidP="00AB4325">
            <w:pPr>
              <w:spacing w:before="60" w:after="60" w:line="360" w:lineRule="auto"/>
              <w:jc w:val="center"/>
              <w:rPr>
                <w:sz w:val="26"/>
              </w:rPr>
            </w:pPr>
            <w:r w:rsidRPr="00AB4325">
              <w:rPr>
                <w:sz w:val="26"/>
              </w:rPr>
              <w:t>%</w:t>
            </w:r>
          </w:p>
        </w:tc>
        <w:tc>
          <w:tcPr>
            <w:tcW w:w="1004" w:type="dxa"/>
            <w:shd w:val="clear" w:color="auto" w:fill="auto"/>
            <w:vAlign w:val="center"/>
          </w:tcPr>
          <w:p w14:paraId="54F9FFA8" w14:textId="77777777" w:rsidR="00442FB5" w:rsidRPr="00AB4325" w:rsidRDefault="00442FB5" w:rsidP="00AB4325">
            <w:pPr>
              <w:spacing w:before="60" w:after="60" w:line="360" w:lineRule="auto"/>
              <w:jc w:val="center"/>
              <w:rPr>
                <w:sz w:val="26"/>
              </w:rPr>
            </w:pPr>
            <w:r w:rsidRPr="00AB4325">
              <w:rPr>
                <w:sz w:val="26"/>
              </w:rPr>
              <w:t>60</w:t>
            </w:r>
          </w:p>
        </w:tc>
        <w:tc>
          <w:tcPr>
            <w:tcW w:w="1018" w:type="dxa"/>
            <w:shd w:val="clear" w:color="auto" w:fill="auto"/>
            <w:vAlign w:val="center"/>
          </w:tcPr>
          <w:p w14:paraId="15D1AD2C" w14:textId="77777777" w:rsidR="00442FB5" w:rsidRPr="00AB4325" w:rsidRDefault="00442FB5" w:rsidP="00AB4325">
            <w:pPr>
              <w:spacing w:line="360" w:lineRule="auto"/>
              <w:jc w:val="center"/>
              <w:rPr>
                <w:sz w:val="26"/>
              </w:rPr>
            </w:pPr>
            <w:r w:rsidRPr="00AB4325">
              <w:rPr>
                <w:sz w:val="26"/>
              </w:rPr>
              <w:t>60</w:t>
            </w:r>
          </w:p>
        </w:tc>
        <w:tc>
          <w:tcPr>
            <w:tcW w:w="1018" w:type="dxa"/>
            <w:shd w:val="clear" w:color="auto" w:fill="auto"/>
            <w:vAlign w:val="center"/>
          </w:tcPr>
          <w:p w14:paraId="27ED1BFF" w14:textId="77777777" w:rsidR="00442FB5" w:rsidRPr="00AB4325" w:rsidRDefault="00442FB5" w:rsidP="00AB4325">
            <w:pPr>
              <w:spacing w:line="360" w:lineRule="auto"/>
              <w:jc w:val="center"/>
              <w:rPr>
                <w:sz w:val="26"/>
              </w:rPr>
            </w:pPr>
            <w:r w:rsidRPr="00AB4325">
              <w:rPr>
                <w:sz w:val="26"/>
              </w:rPr>
              <w:t>62</w:t>
            </w:r>
          </w:p>
        </w:tc>
        <w:tc>
          <w:tcPr>
            <w:tcW w:w="1043" w:type="dxa"/>
            <w:shd w:val="clear" w:color="auto" w:fill="auto"/>
            <w:vAlign w:val="center"/>
          </w:tcPr>
          <w:p w14:paraId="4E57C327" w14:textId="77777777" w:rsidR="00442FB5" w:rsidRPr="00AB4325" w:rsidRDefault="00442FB5" w:rsidP="00AB4325">
            <w:pPr>
              <w:spacing w:line="360" w:lineRule="auto"/>
              <w:jc w:val="center"/>
              <w:rPr>
                <w:sz w:val="26"/>
              </w:rPr>
            </w:pPr>
            <w:r w:rsidRPr="00AB4325">
              <w:rPr>
                <w:sz w:val="26"/>
              </w:rPr>
              <w:t>63</w:t>
            </w:r>
          </w:p>
        </w:tc>
        <w:tc>
          <w:tcPr>
            <w:tcW w:w="1018" w:type="dxa"/>
            <w:shd w:val="clear" w:color="auto" w:fill="auto"/>
            <w:vAlign w:val="center"/>
          </w:tcPr>
          <w:p w14:paraId="17E68DE1" w14:textId="77777777" w:rsidR="00442FB5" w:rsidRPr="00AB4325" w:rsidRDefault="00442FB5" w:rsidP="00AB4325">
            <w:pPr>
              <w:spacing w:before="60" w:after="60" w:line="360" w:lineRule="auto"/>
              <w:jc w:val="center"/>
              <w:rPr>
                <w:sz w:val="26"/>
              </w:rPr>
            </w:pPr>
            <w:r w:rsidRPr="00AB4325">
              <w:rPr>
                <w:sz w:val="26"/>
              </w:rPr>
              <w:t>63</w:t>
            </w:r>
          </w:p>
        </w:tc>
        <w:tc>
          <w:tcPr>
            <w:tcW w:w="990" w:type="dxa"/>
            <w:shd w:val="clear" w:color="auto" w:fill="auto"/>
            <w:vAlign w:val="center"/>
          </w:tcPr>
          <w:p w14:paraId="02DDBAFF" w14:textId="77777777" w:rsidR="00442FB5" w:rsidRPr="00AB4325" w:rsidRDefault="00442FB5" w:rsidP="00AB4325">
            <w:pPr>
              <w:spacing w:before="60" w:after="60" w:line="360" w:lineRule="auto"/>
              <w:jc w:val="center"/>
              <w:rPr>
                <w:sz w:val="26"/>
              </w:rPr>
            </w:pPr>
            <w:r w:rsidRPr="00AB4325">
              <w:rPr>
                <w:sz w:val="26"/>
              </w:rPr>
              <w:t>63</w:t>
            </w:r>
          </w:p>
        </w:tc>
        <w:tc>
          <w:tcPr>
            <w:tcW w:w="964" w:type="dxa"/>
            <w:shd w:val="clear" w:color="auto" w:fill="auto"/>
            <w:vAlign w:val="center"/>
          </w:tcPr>
          <w:p w14:paraId="0F5B7C57" w14:textId="77777777" w:rsidR="00442FB5" w:rsidRPr="00AB4325" w:rsidRDefault="00442FB5" w:rsidP="00AB4325">
            <w:pPr>
              <w:spacing w:before="60" w:after="60" w:line="360" w:lineRule="auto"/>
              <w:jc w:val="center"/>
              <w:rPr>
                <w:sz w:val="26"/>
              </w:rPr>
            </w:pPr>
            <w:r w:rsidRPr="00AB4325">
              <w:rPr>
                <w:sz w:val="26"/>
              </w:rPr>
              <w:t>63</w:t>
            </w:r>
          </w:p>
        </w:tc>
        <w:tc>
          <w:tcPr>
            <w:tcW w:w="990" w:type="dxa"/>
            <w:shd w:val="clear" w:color="auto" w:fill="auto"/>
            <w:vAlign w:val="center"/>
          </w:tcPr>
          <w:p w14:paraId="43BDD5D2" w14:textId="77777777" w:rsidR="00442FB5" w:rsidRPr="00AB4325" w:rsidRDefault="00442FB5" w:rsidP="00AB4325">
            <w:pPr>
              <w:spacing w:before="60" w:after="60" w:line="360" w:lineRule="auto"/>
              <w:jc w:val="center"/>
              <w:rPr>
                <w:sz w:val="26"/>
              </w:rPr>
            </w:pPr>
            <w:r w:rsidRPr="00AB4325">
              <w:rPr>
                <w:sz w:val="26"/>
              </w:rPr>
              <w:t>63</w:t>
            </w:r>
          </w:p>
        </w:tc>
        <w:tc>
          <w:tcPr>
            <w:tcW w:w="964" w:type="dxa"/>
            <w:shd w:val="clear" w:color="auto" w:fill="auto"/>
            <w:vAlign w:val="center"/>
          </w:tcPr>
          <w:p w14:paraId="64C0BD51" w14:textId="77777777" w:rsidR="00442FB5" w:rsidRPr="00AB4325" w:rsidRDefault="00442FB5" w:rsidP="00AB4325">
            <w:pPr>
              <w:spacing w:before="60" w:after="60" w:line="360" w:lineRule="auto"/>
              <w:jc w:val="center"/>
              <w:rPr>
                <w:sz w:val="26"/>
              </w:rPr>
            </w:pPr>
            <w:r w:rsidRPr="00AB4325">
              <w:rPr>
                <w:sz w:val="26"/>
              </w:rPr>
              <w:t>63</w:t>
            </w:r>
          </w:p>
        </w:tc>
        <w:tc>
          <w:tcPr>
            <w:tcW w:w="978" w:type="dxa"/>
            <w:shd w:val="clear" w:color="auto" w:fill="auto"/>
            <w:vAlign w:val="center"/>
          </w:tcPr>
          <w:p w14:paraId="512BB912" w14:textId="77777777" w:rsidR="00442FB5" w:rsidRPr="00AB4325" w:rsidRDefault="00442FB5" w:rsidP="00AB4325">
            <w:pPr>
              <w:spacing w:before="60" w:after="60" w:line="360" w:lineRule="auto"/>
              <w:jc w:val="center"/>
              <w:rPr>
                <w:sz w:val="26"/>
              </w:rPr>
            </w:pPr>
            <w:r w:rsidRPr="00AB4325">
              <w:rPr>
                <w:sz w:val="26"/>
              </w:rPr>
              <w:t>63</w:t>
            </w:r>
          </w:p>
        </w:tc>
      </w:tr>
      <w:tr w:rsidR="00AB4325" w:rsidRPr="00AB4325" w14:paraId="40D4FA5A" w14:textId="77777777" w:rsidTr="00A54F70">
        <w:trPr>
          <w:trHeight w:val="571"/>
          <w:jc w:val="center"/>
        </w:trPr>
        <w:tc>
          <w:tcPr>
            <w:tcW w:w="2192" w:type="dxa"/>
            <w:shd w:val="clear" w:color="auto" w:fill="auto"/>
            <w:vAlign w:val="center"/>
          </w:tcPr>
          <w:p w14:paraId="4AA01ED2" w14:textId="77777777" w:rsidR="00442FB5" w:rsidRPr="00AB4325" w:rsidRDefault="00442FB5" w:rsidP="00AB4325">
            <w:pPr>
              <w:spacing w:before="60" w:after="60" w:line="360" w:lineRule="auto"/>
              <w:rPr>
                <w:sz w:val="26"/>
              </w:rPr>
            </w:pPr>
            <w:r w:rsidRPr="00AB4325">
              <w:rPr>
                <w:sz w:val="26"/>
              </w:rPr>
              <w:t>Nhà hàng</w:t>
            </w:r>
          </w:p>
        </w:tc>
        <w:tc>
          <w:tcPr>
            <w:tcW w:w="1230" w:type="dxa"/>
            <w:shd w:val="clear" w:color="auto" w:fill="auto"/>
            <w:vAlign w:val="center"/>
          </w:tcPr>
          <w:p w14:paraId="7BCB3DD2" w14:textId="77777777" w:rsidR="00442FB5" w:rsidRPr="00AB4325" w:rsidRDefault="00442FB5" w:rsidP="00AB4325">
            <w:pPr>
              <w:spacing w:before="60" w:after="60" w:line="360" w:lineRule="auto"/>
              <w:jc w:val="center"/>
              <w:rPr>
                <w:sz w:val="26"/>
              </w:rPr>
            </w:pPr>
            <w:r w:rsidRPr="00AB4325">
              <w:rPr>
                <w:sz w:val="26"/>
              </w:rPr>
              <w:t>Cơ sở</w:t>
            </w:r>
          </w:p>
        </w:tc>
        <w:tc>
          <w:tcPr>
            <w:tcW w:w="1004" w:type="dxa"/>
            <w:shd w:val="clear" w:color="auto" w:fill="auto"/>
            <w:vAlign w:val="center"/>
          </w:tcPr>
          <w:p w14:paraId="3F0F91D5" w14:textId="77777777" w:rsidR="00442FB5" w:rsidRPr="00AB4325" w:rsidRDefault="00442FB5" w:rsidP="00AB4325">
            <w:pPr>
              <w:spacing w:before="60" w:after="60" w:line="360" w:lineRule="auto"/>
              <w:jc w:val="center"/>
              <w:rPr>
                <w:sz w:val="26"/>
              </w:rPr>
            </w:pPr>
            <w:r w:rsidRPr="00AB4325">
              <w:rPr>
                <w:sz w:val="26"/>
              </w:rPr>
              <w:t>103</w:t>
            </w:r>
          </w:p>
        </w:tc>
        <w:tc>
          <w:tcPr>
            <w:tcW w:w="1018" w:type="dxa"/>
            <w:shd w:val="clear" w:color="auto" w:fill="auto"/>
            <w:vAlign w:val="center"/>
          </w:tcPr>
          <w:p w14:paraId="535A6BA0" w14:textId="77777777" w:rsidR="00442FB5" w:rsidRPr="00AB4325" w:rsidRDefault="00442FB5" w:rsidP="00AB4325">
            <w:pPr>
              <w:spacing w:line="360" w:lineRule="auto"/>
              <w:jc w:val="center"/>
              <w:rPr>
                <w:sz w:val="26"/>
              </w:rPr>
            </w:pPr>
            <w:r w:rsidRPr="00AB4325">
              <w:rPr>
                <w:sz w:val="26"/>
              </w:rPr>
              <w:t>112</w:t>
            </w:r>
          </w:p>
        </w:tc>
        <w:tc>
          <w:tcPr>
            <w:tcW w:w="1018" w:type="dxa"/>
            <w:shd w:val="clear" w:color="auto" w:fill="auto"/>
            <w:vAlign w:val="center"/>
          </w:tcPr>
          <w:p w14:paraId="4EDFAB65" w14:textId="77777777" w:rsidR="00442FB5" w:rsidRPr="00AB4325" w:rsidRDefault="00442FB5" w:rsidP="00AB4325">
            <w:pPr>
              <w:spacing w:line="360" w:lineRule="auto"/>
              <w:jc w:val="center"/>
              <w:rPr>
                <w:sz w:val="26"/>
              </w:rPr>
            </w:pPr>
            <w:r w:rsidRPr="00AB4325">
              <w:rPr>
                <w:sz w:val="26"/>
              </w:rPr>
              <w:t>123</w:t>
            </w:r>
          </w:p>
        </w:tc>
        <w:tc>
          <w:tcPr>
            <w:tcW w:w="1043" w:type="dxa"/>
            <w:shd w:val="clear" w:color="auto" w:fill="auto"/>
            <w:vAlign w:val="center"/>
          </w:tcPr>
          <w:p w14:paraId="75BF2C76" w14:textId="77777777" w:rsidR="00442FB5" w:rsidRPr="00AB4325" w:rsidRDefault="00442FB5" w:rsidP="00AB4325">
            <w:pPr>
              <w:spacing w:line="360" w:lineRule="auto"/>
              <w:jc w:val="center"/>
              <w:rPr>
                <w:sz w:val="26"/>
              </w:rPr>
            </w:pPr>
            <w:r w:rsidRPr="00AB4325">
              <w:rPr>
                <w:sz w:val="26"/>
              </w:rPr>
              <w:t>126</w:t>
            </w:r>
          </w:p>
        </w:tc>
        <w:tc>
          <w:tcPr>
            <w:tcW w:w="1018" w:type="dxa"/>
            <w:shd w:val="clear" w:color="auto" w:fill="auto"/>
            <w:vAlign w:val="center"/>
          </w:tcPr>
          <w:p w14:paraId="4219A4DA" w14:textId="77777777" w:rsidR="00442FB5" w:rsidRPr="00AB4325" w:rsidRDefault="00442FB5" w:rsidP="00AB4325">
            <w:pPr>
              <w:spacing w:before="60" w:after="60" w:line="360" w:lineRule="auto"/>
              <w:jc w:val="center"/>
              <w:rPr>
                <w:sz w:val="26"/>
              </w:rPr>
            </w:pPr>
            <w:r w:rsidRPr="00AB4325">
              <w:rPr>
                <w:sz w:val="26"/>
              </w:rPr>
              <w:t>127</w:t>
            </w:r>
          </w:p>
        </w:tc>
        <w:tc>
          <w:tcPr>
            <w:tcW w:w="990" w:type="dxa"/>
            <w:shd w:val="clear" w:color="auto" w:fill="auto"/>
            <w:vAlign w:val="center"/>
          </w:tcPr>
          <w:p w14:paraId="6CD60DF1" w14:textId="77777777" w:rsidR="00442FB5" w:rsidRPr="00AB4325" w:rsidRDefault="00442FB5" w:rsidP="00AB4325">
            <w:pPr>
              <w:spacing w:before="60" w:after="60" w:line="360" w:lineRule="auto"/>
              <w:jc w:val="center"/>
              <w:rPr>
                <w:sz w:val="26"/>
              </w:rPr>
            </w:pPr>
            <w:r w:rsidRPr="00AB4325">
              <w:rPr>
                <w:sz w:val="26"/>
              </w:rPr>
              <w:t>128</w:t>
            </w:r>
          </w:p>
        </w:tc>
        <w:tc>
          <w:tcPr>
            <w:tcW w:w="964" w:type="dxa"/>
            <w:shd w:val="clear" w:color="auto" w:fill="auto"/>
            <w:vAlign w:val="center"/>
          </w:tcPr>
          <w:p w14:paraId="6AE1D314" w14:textId="77777777" w:rsidR="00442FB5" w:rsidRPr="00AB4325" w:rsidRDefault="00442FB5" w:rsidP="00AB4325">
            <w:pPr>
              <w:spacing w:before="60" w:after="60" w:line="360" w:lineRule="auto"/>
              <w:jc w:val="center"/>
              <w:rPr>
                <w:sz w:val="26"/>
              </w:rPr>
            </w:pPr>
            <w:r w:rsidRPr="00AB4325">
              <w:rPr>
                <w:sz w:val="26"/>
              </w:rPr>
              <w:t>128</w:t>
            </w:r>
          </w:p>
        </w:tc>
        <w:tc>
          <w:tcPr>
            <w:tcW w:w="990" w:type="dxa"/>
            <w:shd w:val="clear" w:color="auto" w:fill="auto"/>
            <w:vAlign w:val="center"/>
          </w:tcPr>
          <w:p w14:paraId="746BA245" w14:textId="77777777" w:rsidR="00442FB5" w:rsidRPr="00AB4325" w:rsidRDefault="00442FB5" w:rsidP="00AB4325">
            <w:pPr>
              <w:spacing w:before="60" w:after="60" w:line="360" w:lineRule="auto"/>
              <w:jc w:val="center"/>
              <w:rPr>
                <w:sz w:val="26"/>
              </w:rPr>
            </w:pPr>
            <w:r w:rsidRPr="00AB4325">
              <w:rPr>
                <w:sz w:val="26"/>
              </w:rPr>
              <w:t>131</w:t>
            </w:r>
          </w:p>
        </w:tc>
        <w:tc>
          <w:tcPr>
            <w:tcW w:w="964" w:type="dxa"/>
            <w:shd w:val="clear" w:color="auto" w:fill="auto"/>
            <w:vAlign w:val="center"/>
          </w:tcPr>
          <w:p w14:paraId="603D2295" w14:textId="77777777" w:rsidR="00442FB5" w:rsidRPr="00AB4325" w:rsidRDefault="00442FB5" w:rsidP="00AB4325">
            <w:pPr>
              <w:spacing w:before="60" w:after="60" w:line="360" w:lineRule="auto"/>
              <w:jc w:val="center"/>
              <w:rPr>
                <w:sz w:val="26"/>
              </w:rPr>
            </w:pPr>
            <w:r w:rsidRPr="00AB4325">
              <w:rPr>
                <w:sz w:val="26"/>
              </w:rPr>
              <w:t>129</w:t>
            </w:r>
          </w:p>
        </w:tc>
        <w:tc>
          <w:tcPr>
            <w:tcW w:w="978" w:type="dxa"/>
            <w:shd w:val="clear" w:color="auto" w:fill="auto"/>
            <w:vAlign w:val="center"/>
          </w:tcPr>
          <w:p w14:paraId="24648F2A" w14:textId="77777777" w:rsidR="00442FB5" w:rsidRPr="00AB4325" w:rsidRDefault="00442FB5" w:rsidP="00AB4325">
            <w:pPr>
              <w:spacing w:before="60" w:after="60" w:line="360" w:lineRule="auto"/>
              <w:jc w:val="center"/>
              <w:rPr>
                <w:sz w:val="26"/>
              </w:rPr>
            </w:pPr>
            <w:r w:rsidRPr="00AB4325">
              <w:rPr>
                <w:sz w:val="26"/>
              </w:rPr>
              <w:t>130</w:t>
            </w:r>
          </w:p>
        </w:tc>
      </w:tr>
      <w:tr w:rsidR="00D40072" w:rsidRPr="00AB4325" w14:paraId="4C38041A" w14:textId="77777777" w:rsidTr="00A54F70">
        <w:trPr>
          <w:trHeight w:val="571"/>
          <w:jc w:val="center"/>
        </w:trPr>
        <w:tc>
          <w:tcPr>
            <w:tcW w:w="2192" w:type="dxa"/>
            <w:shd w:val="clear" w:color="auto" w:fill="auto"/>
            <w:vAlign w:val="center"/>
          </w:tcPr>
          <w:p w14:paraId="45951C19" w14:textId="77777777" w:rsidR="00442FB5" w:rsidRPr="00AB4325" w:rsidRDefault="00442FB5" w:rsidP="00AB4325">
            <w:pPr>
              <w:spacing w:before="60" w:after="60" w:line="360" w:lineRule="auto"/>
              <w:rPr>
                <w:sz w:val="26"/>
              </w:rPr>
            </w:pPr>
            <w:r w:rsidRPr="00AB4325">
              <w:rPr>
                <w:sz w:val="26"/>
              </w:rPr>
              <w:t>Karaoke</w:t>
            </w:r>
          </w:p>
        </w:tc>
        <w:tc>
          <w:tcPr>
            <w:tcW w:w="1230" w:type="dxa"/>
            <w:shd w:val="clear" w:color="auto" w:fill="auto"/>
            <w:vAlign w:val="center"/>
          </w:tcPr>
          <w:p w14:paraId="0463B6EA" w14:textId="77777777" w:rsidR="00442FB5" w:rsidRPr="00AB4325" w:rsidRDefault="00442FB5" w:rsidP="00AB4325">
            <w:pPr>
              <w:spacing w:before="60" w:after="60" w:line="360" w:lineRule="auto"/>
              <w:jc w:val="center"/>
              <w:rPr>
                <w:sz w:val="26"/>
              </w:rPr>
            </w:pPr>
            <w:r w:rsidRPr="00AB4325">
              <w:rPr>
                <w:sz w:val="26"/>
              </w:rPr>
              <w:t>Cơ sở</w:t>
            </w:r>
          </w:p>
        </w:tc>
        <w:tc>
          <w:tcPr>
            <w:tcW w:w="1004" w:type="dxa"/>
            <w:shd w:val="clear" w:color="auto" w:fill="auto"/>
            <w:vAlign w:val="center"/>
          </w:tcPr>
          <w:p w14:paraId="006CDB98" w14:textId="77777777" w:rsidR="00442FB5" w:rsidRPr="00AB4325" w:rsidRDefault="00442FB5" w:rsidP="00AB4325">
            <w:pPr>
              <w:spacing w:before="60" w:after="60" w:line="360" w:lineRule="auto"/>
              <w:jc w:val="center"/>
              <w:rPr>
                <w:sz w:val="26"/>
              </w:rPr>
            </w:pPr>
          </w:p>
        </w:tc>
        <w:tc>
          <w:tcPr>
            <w:tcW w:w="1018" w:type="dxa"/>
            <w:shd w:val="clear" w:color="auto" w:fill="auto"/>
            <w:vAlign w:val="center"/>
          </w:tcPr>
          <w:p w14:paraId="6B310C9D" w14:textId="77777777" w:rsidR="00442FB5" w:rsidRPr="00AB4325" w:rsidRDefault="00442FB5" w:rsidP="00AB4325">
            <w:pPr>
              <w:spacing w:line="360" w:lineRule="auto"/>
              <w:jc w:val="center"/>
              <w:rPr>
                <w:sz w:val="26"/>
              </w:rPr>
            </w:pPr>
          </w:p>
        </w:tc>
        <w:tc>
          <w:tcPr>
            <w:tcW w:w="1018" w:type="dxa"/>
            <w:shd w:val="clear" w:color="auto" w:fill="auto"/>
            <w:vAlign w:val="center"/>
          </w:tcPr>
          <w:p w14:paraId="53BDDE4B" w14:textId="77777777" w:rsidR="00442FB5" w:rsidRPr="00AB4325" w:rsidRDefault="00442FB5" w:rsidP="00AB4325">
            <w:pPr>
              <w:spacing w:line="360" w:lineRule="auto"/>
              <w:jc w:val="center"/>
              <w:rPr>
                <w:sz w:val="26"/>
              </w:rPr>
            </w:pPr>
          </w:p>
        </w:tc>
        <w:tc>
          <w:tcPr>
            <w:tcW w:w="1043" w:type="dxa"/>
            <w:shd w:val="clear" w:color="auto" w:fill="auto"/>
            <w:vAlign w:val="center"/>
          </w:tcPr>
          <w:p w14:paraId="3605C0FB" w14:textId="77777777" w:rsidR="00442FB5" w:rsidRPr="00AB4325" w:rsidRDefault="00442FB5" w:rsidP="00AB4325">
            <w:pPr>
              <w:spacing w:line="360" w:lineRule="auto"/>
              <w:jc w:val="center"/>
              <w:rPr>
                <w:sz w:val="26"/>
              </w:rPr>
            </w:pPr>
          </w:p>
        </w:tc>
        <w:tc>
          <w:tcPr>
            <w:tcW w:w="1018" w:type="dxa"/>
            <w:shd w:val="clear" w:color="auto" w:fill="auto"/>
            <w:vAlign w:val="center"/>
          </w:tcPr>
          <w:p w14:paraId="15C93FF1" w14:textId="77777777" w:rsidR="00442FB5" w:rsidRPr="00AB4325" w:rsidRDefault="00442FB5" w:rsidP="00AB4325">
            <w:pPr>
              <w:spacing w:before="60" w:after="60" w:line="360" w:lineRule="auto"/>
              <w:jc w:val="center"/>
              <w:rPr>
                <w:sz w:val="26"/>
              </w:rPr>
            </w:pPr>
          </w:p>
        </w:tc>
        <w:tc>
          <w:tcPr>
            <w:tcW w:w="990" w:type="dxa"/>
            <w:shd w:val="clear" w:color="auto" w:fill="auto"/>
            <w:vAlign w:val="center"/>
          </w:tcPr>
          <w:p w14:paraId="64A6C376" w14:textId="77777777" w:rsidR="00442FB5" w:rsidRPr="00AB4325" w:rsidRDefault="00442FB5" w:rsidP="00AB4325">
            <w:pPr>
              <w:spacing w:before="60" w:after="60" w:line="360" w:lineRule="auto"/>
              <w:jc w:val="center"/>
              <w:rPr>
                <w:sz w:val="26"/>
              </w:rPr>
            </w:pPr>
          </w:p>
        </w:tc>
        <w:tc>
          <w:tcPr>
            <w:tcW w:w="964" w:type="dxa"/>
            <w:shd w:val="clear" w:color="auto" w:fill="auto"/>
            <w:vAlign w:val="center"/>
          </w:tcPr>
          <w:p w14:paraId="6CA56792" w14:textId="77777777" w:rsidR="00442FB5" w:rsidRPr="00AB4325" w:rsidRDefault="00442FB5" w:rsidP="00AB4325">
            <w:pPr>
              <w:spacing w:before="60" w:after="60" w:line="360" w:lineRule="auto"/>
              <w:jc w:val="center"/>
              <w:rPr>
                <w:sz w:val="26"/>
              </w:rPr>
            </w:pPr>
          </w:p>
        </w:tc>
        <w:tc>
          <w:tcPr>
            <w:tcW w:w="990" w:type="dxa"/>
            <w:shd w:val="clear" w:color="auto" w:fill="auto"/>
            <w:vAlign w:val="center"/>
          </w:tcPr>
          <w:p w14:paraId="208346D9" w14:textId="77777777" w:rsidR="00442FB5" w:rsidRPr="00AB4325" w:rsidRDefault="00442FB5" w:rsidP="00AB4325">
            <w:pPr>
              <w:spacing w:before="60" w:after="60" w:line="360" w:lineRule="auto"/>
              <w:jc w:val="center"/>
              <w:rPr>
                <w:sz w:val="26"/>
              </w:rPr>
            </w:pPr>
          </w:p>
        </w:tc>
        <w:tc>
          <w:tcPr>
            <w:tcW w:w="964" w:type="dxa"/>
            <w:shd w:val="clear" w:color="auto" w:fill="auto"/>
            <w:vAlign w:val="center"/>
          </w:tcPr>
          <w:p w14:paraId="6741C194" w14:textId="77777777" w:rsidR="00442FB5" w:rsidRPr="00AB4325" w:rsidRDefault="00442FB5" w:rsidP="00AB4325">
            <w:pPr>
              <w:spacing w:before="60" w:after="60" w:line="360" w:lineRule="auto"/>
              <w:jc w:val="center"/>
              <w:rPr>
                <w:sz w:val="26"/>
              </w:rPr>
            </w:pPr>
            <w:r w:rsidRPr="00AB4325">
              <w:rPr>
                <w:sz w:val="26"/>
              </w:rPr>
              <w:t>66</w:t>
            </w:r>
          </w:p>
        </w:tc>
        <w:tc>
          <w:tcPr>
            <w:tcW w:w="978" w:type="dxa"/>
            <w:shd w:val="clear" w:color="auto" w:fill="auto"/>
            <w:vAlign w:val="center"/>
          </w:tcPr>
          <w:p w14:paraId="60AC474B" w14:textId="77777777" w:rsidR="00442FB5" w:rsidRPr="00AB4325" w:rsidRDefault="00442FB5" w:rsidP="00AB4325">
            <w:pPr>
              <w:spacing w:before="60" w:after="60" w:line="360" w:lineRule="auto"/>
              <w:jc w:val="center"/>
              <w:rPr>
                <w:sz w:val="26"/>
              </w:rPr>
            </w:pPr>
          </w:p>
        </w:tc>
      </w:tr>
      <w:tr w:rsidR="00D40072" w:rsidRPr="00AB4325" w14:paraId="32261539" w14:textId="77777777" w:rsidTr="00A54F70">
        <w:trPr>
          <w:trHeight w:val="571"/>
          <w:jc w:val="center"/>
        </w:trPr>
        <w:tc>
          <w:tcPr>
            <w:tcW w:w="2192" w:type="dxa"/>
            <w:shd w:val="clear" w:color="auto" w:fill="auto"/>
            <w:vAlign w:val="center"/>
          </w:tcPr>
          <w:p w14:paraId="1C023CF4" w14:textId="77777777" w:rsidR="00442FB5" w:rsidRPr="00AB4325" w:rsidRDefault="00442FB5" w:rsidP="00AB4325">
            <w:pPr>
              <w:spacing w:before="60" w:after="60" w:line="360" w:lineRule="auto"/>
              <w:rPr>
                <w:sz w:val="26"/>
              </w:rPr>
            </w:pPr>
            <w:r w:rsidRPr="00AB4325">
              <w:rPr>
                <w:sz w:val="26"/>
              </w:rPr>
              <w:t>Vũ trường</w:t>
            </w:r>
          </w:p>
        </w:tc>
        <w:tc>
          <w:tcPr>
            <w:tcW w:w="1230" w:type="dxa"/>
            <w:shd w:val="clear" w:color="auto" w:fill="auto"/>
            <w:vAlign w:val="center"/>
          </w:tcPr>
          <w:p w14:paraId="1CE91883" w14:textId="77777777" w:rsidR="00442FB5" w:rsidRPr="00AB4325" w:rsidRDefault="00442FB5" w:rsidP="00AB4325">
            <w:pPr>
              <w:spacing w:before="60" w:after="60" w:line="360" w:lineRule="auto"/>
              <w:jc w:val="center"/>
              <w:rPr>
                <w:sz w:val="26"/>
              </w:rPr>
            </w:pPr>
            <w:r w:rsidRPr="00AB4325">
              <w:rPr>
                <w:sz w:val="26"/>
              </w:rPr>
              <w:t>Cơ sở</w:t>
            </w:r>
          </w:p>
        </w:tc>
        <w:tc>
          <w:tcPr>
            <w:tcW w:w="1004" w:type="dxa"/>
            <w:shd w:val="clear" w:color="auto" w:fill="auto"/>
            <w:vAlign w:val="center"/>
          </w:tcPr>
          <w:p w14:paraId="355E1216" w14:textId="77777777" w:rsidR="00442FB5" w:rsidRPr="00AB4325" w:rsidRDefault="00442FB5" w:rsidP="00AB4325">
            <w:pPr>
              <w:spacing w:before="60" w:after="60" w:line="360" w:lineRule="auto"/>
              <w:jc w:val="center"/>
              <w:rPr>
                <w:sz w:val="26"/>
              </w:rPr>
            </w:pPr>
          </w:p>
        </w:tc>
        <w:tc>
          <w:tcPr>
            <w:tcW w:w="1018" w:type="dxa"/>
            <w:shd w:val="clear" w:color="auto" w:fill="auto"/>
            <w:vAlign w:val="center"/>
          </w:tcPr>
          <w:p w14:paraId="74E8AE2E" w14:textId="77777777" w:rsidR="00442FB5" w:rsidRPr="00AB4325" w:rsidRDefault="00442FB5" w:rsidP="00AB4325">
            <w:pPr>
              <w:spacing w:line="360" w:lineRule="auto"/>
              <w:jc w:val="center"/>
              <w:rPr>
                <w:sz w:val="26"/>
              </w:rPr>
            </w:pPr>
          </w:p>
        </w:tc>
        <w:tc>
          <w:tcPr>
            <w:tcW w:w="1018" w:type="dxa"/>
            <w:shd w:val="clear" w:color="auto" w:fill="auto"/>
            <w:vAlign w:val="center"/>
          </w:tcPr>
          <w:p w14:paraId="1D6F12E6" w14:textId="77777777" w:rsidR="00442FB5" w:rsidRPr="00AB4325" w:rsidRDefault="00442FB5" w:rsidP="00AB4325">
            <w:pPr>
              <w:spacing w:line="360" w:lineRule="auto"/>
              <w:jc w:val="center"/>
              <w:rPr>
                <w:sz w:val="26"/>
              </w:rPr>
            </w:pPr>
          </w:p>
        </w:tc>
        <w:tc>
          <w:tcPr>
            <w:tcW w:w="1043" w:type="dxa"/>
            <w:shd w:val="clear" w:color="auto" w:fill="auto"/>
            <w:vAlign w:val="center"/>
          </w:tcPr>
          <w:p w14:paraId="4934C284" w14:textId="77777777" w:rsidR="00442FB5" w:rsidRPr="00AB4325" w:rsidRDefault="00442FB5" w:rsidP="00AB4325">
            <w:pPr>
              <w:spacing w:line="360" w:lineRule="auto"/>
              <w:jc w:val="center"/>
              <w:rPr>
                <w:sz w:val="26"/>
              </w:rPr>
            </w:pPr>
          </w:p>
        </w:tc>
        <w:tc>
          <w:tcPr>
            <w:tcW w:w="1018" w:type="dxa"/>
            <w:shd w:val="clear" w:color="auto" w:fill="auto"/>
            <w:vAlign w:val="center"/>
          </w:tcPr>
          <w:p w14:paraId="08172E4E" w14:textId="77777777" w:rsidR="00442FB5" w:rsidRPr="00AB4325" w:rsidRDefault="00442FB5" w:rsidP="00AB4325">
            <w:pPr>
              <w:spacing w:before="60" w:after="60" w:line="360" w:lineRule="auto"/>
              <w:jc w:val="center"/>
              <w:rPr>
                <w:sz w:val="26"/>
              </w:rPr>
            </w:pPr>
          </w:p>
        </w:tc>
        <w:tc>
          <w:tcPr>
            <w:tcW w:w="990" w:type="dxa"/>
            <w:shd w:val="clear" w:color="auto" w:fill="auto"/>
            <w:vAlign w:val="center"/>
          </w:tcPr>
          <w:p w14:paraId="7C580C79" w14:textId="77777777" w:rsidR="00442FB5" w:rsidRPr="00AB4325" w:rsidRDefault="00442FB5" w:rsidP="00AB4325">
            <w:pPr>
              <w:spacing w:before="60" w:after="60" w:line="360" w:lineRule="auto"/>
              <w:jc w:val="center"/>
              <w:rPr>
                <w:sz w:val="26"/>
              </w:rPr>
            </w:pPr>
          </w:p>
        </w:tc>
        <w:tc>
          <w:tcPr>
            <w:tcW w:w="964" w:type="dxa"/>
            <w:shd w:val="clear" w:color="auto" w:fill="auto"/>
            <w:vAlign w:val="center"/>
          </w:tcPr>
          <w:p w14:paraId="58E36941" w14:textId="77777777" w:rsidR="00442FB5" w:rsidRPr="00AB4325" w:rsidRDefault="00442FB5" w:rsidP="00AB4325">
            <w:pPr>
              <w:spacing w:before="60" w:after="60" w:line="360" w:lineRule="auto"/>
              <w:jc w:val="center"/>
              <w:rPr>
                <w:sz w:val="26"/>
              </w:rPr>
            </w:pPr>
          </w:p>
        </w:tc>
        <w:tc>
          <w:tcPr>
            <w:tcW w:w="990" w:type="dxa"/>
            <w:shd w:val="clear" w:color="auto" w:fill="auto"/>
            <w:vAlign w:val="center"/>
          </w:tcPr>
          <w:p w14:paraId="2749C0A6" w14:textId="77777777" w:rsidR="00442FB5" w:rsidRPr="00AB4325" w:rsidRDefault="00442FB5" w:rsidP="00AB4325">
            <w:pPr>
              <w:spacing w:before="60" w:after="60" w:line="360" w:lineRule="auto"/>
              <w:jc w:val="center"/>
              <w:rPr>
                <w:sz w:val="26"/>
              </w:rPr>
            </w:pPr>
          </w:p>
        </w:tc>
        <w:tc>
          <w:tcPr>
            <w:tcW w:w="964" w:type="dxa"/>
            <w:shd w:val="clear" w:color="auto" w:fill="auto"/>
            <w:vAlign w:val="center"/>
          </w:tcPr>
          <w:p w14:paraId="53707892" w14:textId="77777777" w:rsidR="00442FB5" w:rsidRPr="00AB4325" w:rsidRDefault="00442FB5" w:rsidP="00AB4325">
            <w:pPr>
              <w:spacing w:before="60" w:after="60" w:line="360" w:lineRule="auto"/>
              <w:jc w:val="center"/>
              <w:rPr>
                <w:sz w:val="26"/>
              </w:rPr>
            </w:pPr>
          </w:p>
        </w:tc>
        <w:tc>
          <w:tcPr>
            <w:tcW w:w="978" w:type="dxa"/>
            <w:shd w:val="clear" w:color="auto" w:fill="auto"/>
            <w:vAlign w:val="center"/>
          </w:tcPr>
          <w:p w14:paraId="1CCE51D5" w14:textId="77777777" w:rsidR="00442FB5" w:rsidRPr="00AB4325" w:rsidRDefault="00442FB5" w:rsidP="00AB4325">
            <w:pPr>
              <w:spacing w:before="60" w:after="60" w:line="360" w:lineRule="auto"/>
              <w:jc w:val="center"/>
              <w:rPr>
                <w:sz w:val="26"/>
              </w:rPr>
            </w:pPr>
          </w:p>
        </w:tc>
      </w:tr>
    </w:tbl>
    <w:p w14:paraId="7A08F210" w14:textId="77777777" w:rsidR="00442FB5" w:rsidRPr="00AB4325" w:rsidRDefault="00442FB5" w:rsidP="00AB4325">
      <w:pPr>
        <w:tabs>
          <w:tab w:val="left" w:pos="1624"/>
        </w:tabs>
        <w:spacing w:line="360" w:lineRule="auto"/>
        <w:rPr>
          <w:sz w:val="26"/>
        </w:rPr>
      </w:pPr>
      <w:r w:rsidRPr="00AB4325">
        <w:rPr>
          <w:sz w:val="26"/>
        </w:rPr>
        <w:tab/>
      </w:r>
    </w:p>
    <w:p w14:paraId="443B3F28" w14:textId="77777777" w:rsidR="00442FB5" w:rsidRPr="00AB4325" w:rsidRDefault="00442FB5" w:rsidP="00AB4325">
      <w:pPr>
        <w:spacing w:line="360" w:lineRule="auto"/>
        <w:rPr>
          <w:sz w:val="26"/>
        </w:rPr>
        <w:sectPr w:rsidR="00442FB5" w:rsidRPr="00AB4325" w:rsidSect="00A54F70">
          <w:type w:val="nextColumn"/>
          <w:pgSz w:w="15840" w:h="12240" w:orient="landscape"/>
          <w:pgMar w:top="1140" w:right="1140" w:bottom="1140" w:left="1701" w:header="720" w:footer="720" w:gutter="0"/>
          <w:cols w:space="720"/>
          <w:docGrid w:linePitch="360"/>
        </w:sectPr>
      </w:pPr>
    </w:p>
    <w:p w14:paraId="2FF2B860" w14:textId="77777777" w:rsidR="00442FB5" w:rsidRPr="00AB4325" w:rsidRDefault="00442FB5" w:rsidP="00911553">
      <w:pPr>
        <w:pStyle w:val="Heading2"/>
      </w:pPr>
      <w:bookmarkStart w:id="398" w:name="_Toc67413670"/>
      <w:bookmarkStart w:id="399" w:name="_Toc67413902"/>
      <w:bookmarkStart w:id="400" w:name="_Toc67441093"/>
      <w:bookmarkStart w:id="401" w:name="_Toc67577867"/>
      <w:bookmarkStart w:id="402" w:name="_Toc68080636"/>
      <w:bookmarkStart w:id="403" w:name="_Toc68274578"/>
      <w:bookmarkStart w:id="404" w:name="_Toc69330898"/>
      <w:bookmarkStart w:id="405" w:name="_Toc69417457"/>
      <w:bookmarkStart w:id="406" w:name="_Toc70766778"/>
      <w:bookmarkStart w:id="407" w:name="_Toc101798565"/>
      <w:r w:rsidRPr="00AB4325">
        <w:t>Phụ lục 10: Danh mục dự án đầu tư quy hoạch cho giai đoạn 2011 - 2020</w:t>
      </w:r>
      <w:bookmarkEnd w:id="398"/>
      <w:bookmarkEnd w:id="399"/>
      <w:bookmarkEnd w:id="400"/>
      <w:bookmarkEnd w:id="401"/>
      <w:bookmarkEnd w:id="402"/>
      <w:bookmarkEnd w:id="403"/>
      <w:bookmarkEnd w:id="404"/>
      <w:bookmarkEnd w:id="405"/>
      <w:bookmarkEnd w:id="406"/>
      <w:bookmarkEnd w:id="407"/>
    </w:p>
    <w:tbl>
      <w:tblPr>
        <w:tblW w:w="12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2329"/>
        <w:gridCol w:w="801"/>
        <w:gridCol w:w="801"/>
        <w:gridCol w:w="1035"/>
        <w:gridCol w:w="1035"/>
        <w:gridCol w:w="880"/>
        <w:gridCol w:w="881"/>
        <w:gridCol w:w="806"/>
        <w:gridCol w:w="742"/>
        <w:gridCol w:w="881"/>
        <w:gridCol w:w="806"/>
        <w:gridCol w:w="931"/>
      </w:tblGrid>
      <w:tr w:rsidR="00AB4325" w:rsidRPr="00AB4325" w14:paraId="57E1470C" w14:textId="77777777" w:rsidTr="001D2884">
        <w:trPr>
          <w:trHeight w:val="359"/>
          <w:tblHeader/>
          <w:jc w:val="center"/>
        </w:trPr>
        <w:tc>
          <w:tcPr>
            <w:tcW w:w="587" w:type="dxa"/>
            <w:vMerge w:val="restart"/>
            <w:shd w:val="clear" w:color="auto" w:fill="auto"/>
            <w:vAlign w:val="center"/>
          </w:tcPr>
          <w:p w14:paraId="0D98025C" w14:textId="77777777" w:rsidR="00442FB5" w:rsidRPr="00AB4325" w:rsidRDefault="00442FB5" w:rsidP="00AB4325">
            <w:pPr>
              <w:spacing w:before="60" w:after="60" w:line="360" w:lineRule="auto"/>
              <w:jc w:val="center"/>
              <w:rPr>
                <w:b/>
                <w:sz w:val="26"/>
              </w:rPr>
            </w:pPr>
            <w:r w:rsidRPr="00AB4325">
              <w:rPr>
                <w:b/>
                <w:sz w:val="26"/>
              </w:rPr>
              <w:t>STT</w:t>
            </w:r>
          </w:p>
        </w:tc>
        <w:tc>
          <w:tcPr>
            <w:tcW w:w="2918" w:type="dxa"/>
            <w:vMerge w:val="restart"/>
            <w:shd w:val="clear" w:color="auto" w:fill="auto"/>
            <w:vAlign w:val="center"/>
          </w:tcPr>
          <w:p w14:paraId="1B9F41D7" w14:textId="77777777" w:rsidR="00442FB5" w:rsidRPr="00AB4325" w:rsidRDefault="00442FB5" w:rsidP="00AB4325">
            <w:pPr>
              <w:spacing w:before="60" w:after="60" w:line="360" w:lineRule="auto"/>
              <w:jc w:val="center"/>
              <w:rPr>
                <w:b/>
                <w:sz w:val="26"/>
              </w:rPr>
            </w:pPr>
            <w:r w:rsidRPr="00AB4325">
              <w:rPr>
                <w:b/>
                <w:sz w:val="26"/>
              </w:rPr>
              <w:t>Dự án</w:t>
            </w:r>
          </w:p>
        </w:tc>
        <w:tc>
          <w:tcPr>
            <w:tcW w:w="673" w:type="dxa"/>
            <w:vMerge w:val="restart"/>
            <w:shd w:val="clear" w:color="auto" w:fill="auto"/>
            <w:vAlign w:val="center"/>
          </w:tcPr>
          <w:p w14:paraId="47AD9458" w14:textId="77777777" w:rsidR="00442FB5" w:rsidRPr="00AB4325" w:rsidRDefault="00442FB5" w:rsidP="00AB4325">
            <w:pPr>
              <w:spacing w:before="60" w:after="60" w:line="360" w:lineRule="auto"/>
              <w:jc w:val="center"/>
              <w:rPr>
                <w:b/>
                <w:sz w:val="26"/>
              </w:rPr>
            </w:pPr>
            <w:r w:rsidRPr="00AB4325">
              <w:rPr>
                <w:b/>
                <w:sz w:val="26"/>
              </w:rPr>
              <w:t>Quy mô</w:t>
            </w:r>
          </w:p>
          <w:p w14:paraId="6920D97F" w14:textId="77777777" w:rsidR="00442FB5" w:rsidRPr="00AB4325" w:rsidRDefault="00442FB5" w:rsidP="00AB4325">
            <w:pPr>
              <w:spacing w:before="60" w:after="60" w:line="360" w:lineRule="auto"/>
              <w:jc w:val="center"/>
              <w:rPr>
                <w:b/>
                <w:sz w:val="26"/>
              </w:rPr>
            </w:pPr>
            <w:r w:rsidRPr="00AB4325">
              <w:rPr>
                <w:b/>
                <w:sz w:val="26"/>
              </w:rPr>
              <w:t>(ha)</w:t>
            </w:r>
          </w:p>
        </w:tc>
        <w:tc>
          <w:tcPr>
            <w:tcW w:w="4010" w:type="dxa"/>
            <w:gridSpan w:val="4"/>
            <w:shd w:val="clear" w:color="auto" w:fill="auto"/>
            <w:vAlign w:val="center"/>
          </w:tcPr>
          <w:p w14:paraId="2C44BBB3" w14:textId="77777777" w:rsidR="00442FB5" w:rsidRPr="00AB4325" w:rsidRDefault="00442FB5" w:rsidP="00AB4325">
            <w:pPr>
              <w:spacing w:before="60" w:after="60" w:line="360" w:lineRule="auto"/>
              <w:jc w:val="center"/>
              <w:rPr>
                <w:b/>
                <w:sz w:val="26"/>
              </w:rPr>
            </w:pPr>
            <w:r w:rsidRPr="00AB4325">
              <w:rPr>
                <w:b/>
                <w:sz w:val="26"/>
              </w:rPr>
              <w:t>Nhu cầu vốn đầu tư (tỷ đồng)</w:t>
            </w:r>
          </w:p>
        </w:tc>
        <w:tc>
          <w:tcPr>
            <w:tcW w:w="2195" w:type="dxa"/>
            <w:gridSpan w:val="3"/>
            <w:shd w:val="clear" w:color="auto" w:fill="auto"/>
            <w:vAlign w:val="center"/>
          </w:tcPr>
          <w:p w14:paraId="63E17E58" w14:textId="77777777" w:rsidR="00442FB5" w:rsidRPr="00AB4325" w:rsidRDefault="00442FB5" w:rsidP="00AB4325">
            <w:pPr>
              <w:spacing w:before="60" w:after="60" w:line="360" w:lineRule="auto"/>
              <w:jc w:val="center"/>
              <w:rPr>
                <w:b/>
                <w:sz w:val="26"/>
              </w:rPr>
            </w:pPr>
            <w:r w:rsidRPr="00AB4325">
              <w:rPr>
                <w:b/>
                <w:sz w:val="26"/>
              </w:rPr>
              <w:t>Nguồn vốn ngân sách</w:t>
            </w:r>
          </w:p>
        </w:tc>
        <w:tc>
          <w:tcPr>
            <w:tcW w:w="1498" w:type="dxa"/>
            <w:gridSpan w:val="2"/>
            <w:shd w:val="clear" w:color="auto" w:fill="auto"/>
            <w:vAlign w:val="center"/>
          </w:tcPr>
          <w:p w14:paraId="5CB8D846" w14:textId="77777777" w:rsidR="00442FB5" w:rsidRPr="00AB4325" w:rsidRDefault="00442FB5" w:rsidP="00AB4325">
            <w:pPr>
              <w:spacing w:before="60" w:after="60" w:line="360" w:lineRule="auto"/>
              <w:jc w:val="center"/>
              <w:rPr>
                <w:b/>
                <w:sz w:val="26"/>
              </w:rPr>
            </w:pPr>
            <w:r w:rsidRPr="00AB4325">
              <w:rPr>
                <w:b/>
                <w:sz w:val="26"/>
              </w:rPr>
              <w:t>Nguồn vốn xã hội</w:t>
            </w:r>
          </w:p>
        </w:tc>
        <w:tc>
          <w:tcPr>
            <w:tcW w:w="755" w:type="dxa"/>
            <w:shd w:val="clear" w:color="auto" w:fill="auto"/>
          </w:tcPr>
          <w:p w14:paraId="3A4DDB42" w14:textId="77777777" w:rsidR="00442FB5" w:rsidRPr="00AB4325" w:rsidRDefault="00442FB5" w:rsidP="00AB4325">
            <w:pPr>
              <w:spacing w:before="60" w:after="60" w:line="360" w:lineRule="auto"/>
              <w:jc w:val="center"/>
              <w:rPr>
                <w:b/>
                <w:sz w:val="26"/>
              </w:rPr>
            </w:pPr>
          </w:p>
        </w:tc>
      </w:tr>
      <w:tr w:rsidR="00AB4325" w:rsidRPr="00AB4325" w14:paraId="27B28B0E" w14:textId="77777777" w:rsidTr="001D2884">
        <w:trPr>
          <w:trHeight w:val="890"/>
          <w:tblHeader/>
          <w:jc w:val="center"/>
        </w:trPr>
        <w:tc>
          <w:tcPr>
            <w:tcW w:w="587" w:type="dxa"/>
            <w:vMerge/>
            <w:shd w:val="clear" w:color="auto" w:fill="auto"/>
            <w:vAlign w:val="center"/>
          </w:tcPr>
          <w:p w14:paraId="786F698D" w14:textId="77777777" w:rsidR="00442FB5" w:rsidRPr="00AB4325" w:rsidRDefault="00442FB5" w:rsidP="00AB4325">
            <w:pPr>
              <w:spacing w:before="60" w:after="60" w:line="360" w:lineRule="auto"/>
              <w:jc w:val="center"/>
              <w:rPr>
                <w:b/>
                <w:sz w:val="26"/>
              </w:rPr>
            </w:pPr>
          </w:p>
        </w:tc>
        <w:tc>
          <w:tcPr>
            <w:tcW w:w="2918" w:type="dxa"/>
            <w:vMerge/>
            <w:shd w:val="clear" w:color="auto" w:fill="auto"/>
            <w:vAlign w:val="center"/>
          </w:tcPr>
          <w:p w14:paraId="65315063" w14:textId="77777777" w:rsidR="00442FB5" w:rsidRPr="00AB4325" w:rsidRDefault="00442FB5" w:rsidP="00AB4325">
            <w:pPr>
              <w:spacing w:before="60" w:after="60" w:line="360" w:lineRule="auto"/>
              <w:jc w:val="center"/>
              <w:rPr>
                <w:b/>
                <w:sz w:val="26"/>
              </w:rPr>
            </w:pPr>
          </w:p>
        </w:tc>
        <w:tc>
          <w:tcPr>
            <w:tcW w:w="673" w:type="dxa"/>
            <w:vMerge/>
            <w:shd w:val="clear" w:color="auto" w:fill="auto"/>
            <w:vAlign w:val="center"/>
          </w:tcPr>
          <w:p w14:paraId="2FE5E412" w14:textId="77777777" w:rsidR="00442FB5" w:rsidRPr="00AB4325" w:rsidRDefault="00442FB5" w:rsidP="00AB4325">
            <w:pPr>
              <w:spacing w:before="60" w:after="60" w:line="360" w:lineRule="auto"/>
              <w:jc w:val="center"/>
              <w:rPr>
                <w:b/>
                <w:sz w:val="26"/>
              </w:rPr>
            </w:pPr>
          </w:p>
        </w:tc>
        <w:tc>
          <w:tcPr>
            <w:tcW w:w="657" w:type="dxa"/>
            <w:shd w:val="clear" w:color="auto" w:fill="auto"/>
            <w:vAlign w:val="center"/>
          </w:tcPr>
          <w:p w14:paraId="216B54EB" w14:textId="77777777" w:rsidR="00442FB5" w:rsidRPr="00AB4325" w:rsidRDefault="00442FB5" w:rsidP="00AB4325">
            <w:pPr>
              <w:spacing w:before="60" w:after="60" w:line="360" w:lineRule="auto"/>
              <w:jc w:val="center"/>
              <w:rPr>
                <w:b/>
                <w:sz w:val="26"/>
              </w:rPr>
            </w:pPr>
            <w:r w:rsidRPr="00AB4325">
              <w:rPr>
                <w:b/>
                <w:sz w:val="26"/>
              </w:rPr>
              <w:t>Tổng</w:t>
            </w:r>
          </w:p>
        </w:tc>
        <w:tc>
          <w:tcPr>
            <w:tcW w:w="1213" w:type="dxa"/>
            <w:shd w:val="clear" w:color="auto" w:fill="auto"/>
            <w:vAlign w:val="center"/>
          </w:tcPr>
          <w:p w14:paraId="2DA56EB3" w14:textId="77777777" w:rsidR="00442FB5" w:rsidRPr="00AB4325" w:rsidRDefault="00442FB5" w:rsidP="00AB4325">
            <w:pPr>
              <w:spacing w:before="60" w:after="60" w:line="360" w:lineRule="auto"/>
              <w:jc w:val="center"/>
              <w:rPr>
                <w:b/>
                <w:sz w:val="26"/>
              </w:rPr>
            </w:pPr>
            <w:r w:rsidRPr="00AB4325">
              <w:rPr>
                <w:b/>
                <w:sz w:val="26"/>
              </w:rPr>
              <w:t>2011 – 2015</w:t>
            </w:r>
          </w:p>
        </w:tc>
        <w:tc>
          <w:tcPr>
            <w:tcW w:w="1213" w:type="dxa"/>
            <w:shd w:val="clear" w:color="auto" w:fill="auto"/>
            <w:vAlign w:val="center"/>
          </w:tcPr>
          <w:p w14:paraId="3E948CC3" w14:textId="77777777" w:rsidR="00442FB5" w:rsidRPr="00AB4325" w:rsidRDefault="00442FB5" w:rsidP="00AB4325">
            <w:pPr>
              <w:spacing w:before="60" w:after="60" w:line="360" w:lineRule="auto"/>
              <w:jc w:val="center"/>
              <w:rPr>
                <w:b/>
                <w:sz w:val="26"/>
              </w:rPr>
            </w:pPr>
            <w:r w:rsidRPr="00AB4325">
              <w:rPr>
                <w:b/>
                <w:sz w:val="26"/>
              </w:rPr>
              <w:t>2016 – 2020</w:t>
            </w:r>
          </w:p>
        </w:tc>
        <w:tc>
          <w:tcPr>
            <w:tcW w:w="925" w:type="dxa"/>
            <w:shd w:val="clear" w:color="auto" w:fill="auto"/>
            <w:vAlign w:val="center"/>
          </w:tcPr>
          <w:p w14:paraId="63E8F678" w14:textId="77777777" w:rsidR="00442FB5" w:rsidRPr="00AB4325" w:rsidRDefault="00442FB5" w:rsidP="00AB4325">
            <w:pPr>
              <w:spacing w:before="60" w:after="60" w:line="360" w:lineRule="auto"/>
              <w:jc w:val="center"/>
              <w:rPr>
                <w:b/>
                <w:sz w:val="26"/>
              </w:rPr>
            </w:pPr>
            <w:r w:rsidRPr="00AB4325">
              <w:rPr>
                <w:b/>
                <w:sz w:val="26"/>
              </w:rPr>
              <w:t>Sau 2020</w:t>
            </w:r>
          </w:p>
        </w:tc>
        <w:tc>
          <w:tcPr>
            <w:tcW w:w="718" w:type="dxa"/>
            <w:shd w:val="clear" w:color="auto" w:fill="auto"/>
            <w:vAlign w:val="center"/>
          </w:tcPr>
          <w:p w14:paraId="7B444D6E" w14:textId="77777777" w:rsidR="00442FB5" w:rsidRPr="00AB4325" w:rsidRDefault="00442FB5" w:rsidP="00AB4325">
            <w:pPr>
              <w:spacing w:before="60" w:after="60" w:line="360" w:lineRule="auto"/>
              <w:jc w:val="center"/>
              <w:rPr>
                <w:b/>
                <w:sz w:val="26"/>
              </w:rPr>
            </w:pPr>
            <w:r w:rsidRPr="00AB4325">
              <w:rPr>
                <w:b/>
                <w:sz w:val="26"/>
              </w:rPr>
              <w:t>Quy hoạch</w:t>
            </w:r>
          </w:p>
        </w:tc>
        <w:tc>
          <w:tcPr>
            <w:tcW w:w="698" w:type="dxa"/>
            <w:shd w:val="clear" w:color="auto" w:fill="auto"/>
            <w:vAlign w:val="center"/>
          </w:tcPr>
          <w:p w14:paraId="065B6E20" w14:textId="77777777" w:rsidR="00442FB5" w:rsidRPr="00AB4325" w:rsidRDefault="00442FB5" w:rsidP="00AB4325">
            <w:pPr>
              <w:spacing w:before="60" w:after="60" w:line="360" w:lineRule="auto"/>
              <w:jc w:val="center"/>
              <w:rPr>
                <w:b/>
                <w:sz w:val="26"/>
              </w:rPr>
            </w:pPr>
            <w:r w:rsidRPr="00AB4325">
              <w:rPr>
                <w:b/>
                <w:sz w:val="26"/>
              </w:rPr>
              <w:t>Thực hiện</w:t>
            </w:r>
          </w:p>
        </w:tc>
        <w:tc>
          <w:tcPr>
            <w:tcW w:w="778" w:type="dxa"/>
            <w:shd w:val="clear" w:color="auto" w:fill="auto"/>
            <w:vAlign w:val="center"/>
          </w:tcPr>
          <w:p w14:paraId="7C9C6A28" w14:textId="77777777" w:rsidR="00442FB5" w:rsidRPr="00AB4325" w:rsidRDefault="00442FB5" w:rsidP="00AB4325">
            <w:pPr>
              <w:spacing w:before="60" w:after="60" w:line="360" w:lineRule="auto"/>
              <w:jc w:val="center"/>
              <w:rPr>
                <w:b/>
                <w:sz w:val="26"/>
              </w:rPr>
            </w:pPr>
            <w:r w:rsidRPr="00AB4325">
              <w:rPr>
                <w:b/>
                <w:sz w:val="26"/>
              </w:rPr>
              <w:t>Còn lại</w:t>
            </w:r>
          </w:p>
        </w:tc>
        <w:tc>
          <w:tcPr>
            <w:tcW w:w="718" w:type="dxa"/>
            <w:shd w:val="clear" w:color="auto" w:fill="auto"/>
            <w:vAlign w:val="center"/>
          </w:tcPr>
          <w:p w14:paraId="17A18B00" w14:textId="77777777" w:rsidR="00442FB5" w:rsidRPr="00AB4325" w:rsidRDefault="00442FB5" w:rsidP="00AB4325">
            <w:pPr>
              <w:spacing w:before="60" w:after="60" w:line="360" w:lineRule="auto"/>
              <w:jc w:val="center"/>
              <w:rPr>
                <w:b/>
                <w:sz w:val="26"/>
              </w:rPr>
            </w:pPr>
            <w:r w:rsidRPr="00AB4325">
              <w:rPr>
                <w:b/>
                <w:sz w:val="26"/>
              </w:rPr>
              <w:t>Quy hoạch</w:t>
            </w:r>
          </w:p>
        </w:tc>
        <w:tc>
          <w:tcPr>
            <w:tcW w:w="779" w:type="dxa"/>
            <w:shd w:val="clear" w:color="auto" w:fill="auto"/>
            <w:vAlign w:val="center"/>
          </w:tcPr>
          <w:p w14:paraId="2B5E4C41" w14:textId="77777777" w:rsidR="00442FB5" w:rsidRPr="00AB4325" w:rsidRDefault="00442FB5" w:rsidP="00AB4325">
            <w:pPr>
              <w:spacing w:before="60" w:after="60" w:line="360" w:lineRule="auto"/>
              <w:jc w:val="center"/>
              <w:rPr>
                <w:b/>
                <w:sz w:val="26"/>
              </w:rPr>
            </w:pPr>
            <w:r w:rsidRPr="00AB4325">
              <w:rPr>
                <w:b/>
                <w:sz w:val="26"/>
              </w:rPr>
              <w:t>Thực hiện</w:t>
            </w:r>
          </w:p>
        </w:tc>
        <w:tc>
          <w:tcPr>
            <w:tcW w:w="755" w:type="dxa"/>
            <w:shd w:val="clear" w:color="auto" w:fill="auto"/>
            <w:vAlign w:val="center"/>
          </w:tcPr>
          <w:p w14:paraId="5BA01781" w14:textId="77777777" w:rsidR="00442FB5" w:rsidRPr="00AB4325" w:rsidRDefault="00442FB5" w:rsidP="00AB4325">
            <w:pPr>
              <w:spacing w:before="60" w:after="60" w:line="360" w:lineRule="auto"/>
              <w:jc w:val="center"/>
              <w:rPr>
                <w:b/>
                <w:sz w:val="26"/>
              </w:rPr>
            </w:pPr>
            <w:r w:rsidRPr="00AB4325">
              <w:rPr>
                <w:b/>
                <w:sz w:val="26"/>
              </w:rPr>
              <w:t>Còn lại</w:t>
            </w:r>
          </w:p>
        </w:tc>
      </w:tr>
      <w:tr w:rsidR="00AB4325" w:rsidRPr="00AB4325" w14:paraId="0D0C724A" w14:textId="77777777" w:rsidTr="001D2884">
        <w:trPr>
          <w:trHeight w:val="755"/>
          <w:jc w:val="center"/>
        </w:trPr>
        <w:tc>
          <w:tcPr>
            <w:tcW w:w="587" w:type="dxa"/>
            <w:shd w:val="clear" w:color="auto" w:fill="auto"/>
            <w:vAlign w:val="center"/>
          </w:tcPr>
          <w:p w14:paraId="078D4DBD" w14:textId="77777777" w:rsidR="00442FB5" w:rsidRPr="00AB4325" w:rsidRDefault="00442FB5" w:rsidP="00AB4325">
            <w:pPr>
              <w:spacing w:before="60" w:after="60" w:line="360" w:lineRule="auto"/>
              <w:jc w:val="center"/>
              <w:rPr>
                <w:sz w:val="26"/>
              </w:rPr>
            </w:pPr>
            <w:r w:rsidRPr="00AB4325">
              <w:rPr>
                <w:sz w:val="26"/>
              </w:rPr>
              <w:t>1</w:t>
            </w:r>
          </w:p>
        </w:tc>
        <w:tc>
          <w:tcPr>
            <w:tcW w:w="2918" w:type="dxa"/>
            <w:shd w:val="clear" w:color="auto" w:fill="auto"/>
            <w:vAlign w:val="center"/>
          </w:tcPr>
          <w:p w14:paraId="52EC013C" w14:textId="77777777" w:rsidR="00442FB5" w:rsidRPr="00AB4325" w:rsidRDefault="00442FB5" w:rsidP="00AB4325">
            <w:pPr>
              <w:spacing w:before="60" w:after="60" w:line="360" w:lineRule="auto"/>
              <w:rPr>
                <w:sz w:val="26"/>
              </w:rPr>
            </w:pPr>
            <w:r w:rsidRPr="00AB4325">
              <w:rPr>
                <w:sz w:val="26"/>
              </w:rPr>
              <w:t>Khu vui chơi giải trí tổng hợp TP. Lai Châu kết hợp với du lịch Bản Hon, Pusamcap, Gia Khâu, Thèn Sin</w:t>
            </w:r>
          </w:p>
        </w:tc>
        <w:tc>
          <w:tcPr>
            <w:tcW w:w="673" w:type="dxa"/>
            <w:shd w:val="clear" w:color="auto" w:fill="auto"/>
            <w:vAlign w:val="center"/>
          </w:tcPr>
          <w:p w14:paraId="42F82FC4" w14:textId="77777777" w:rsidR="00442FB5" w:rsidRPr="00AB4325" w:rsidRDefault="00442FB5" w:rsidP="00AB4325">
            <w:pPr>
              <w:spacing w:before="60" w:after="60" w:line="360" w:lineRule="auto"/>
              <w:jc w:val="center"/>
              <w:rPr>
                <w:sz w:val="26"/>
              </w:rPr>
            </w:pPr>
            <w:r w:rsidRPr="00AB4325">
              <w:rPr>
                <w:sz w:val="26"/>
              </w:rPr>
              <w:t>280</w:t>
            </w:r>
          </w:p>
        </w:tc>
        <w:tc>
          <w:tcPr>
            <w:tcW w:w="657" w:type="dxa"/>
            <w:shd w:val="clear" w:color="auto" w:fill="auto"/>
            <w:vAlign w:val="center"/>
          </w:tcPr>
          <w:p w14:paraId="464D4B4B" w14:textId="77777777" w:rsidR="00442FB5" w:rsidRPr="00AB4325" w:rsidRDefault="00442FB5" w:rsidP="00AB4325">
            <w:pPr>
              <w:spacing w:before="60" w:after="60" w:line="360" w:lineRule="auto"/>
              <w:jc w:val="center"/>
              <w:rPr>
                <w:sz w:val="26"/>
              </w:rPr>
            </w:pPr>
            <w:r w:rsidRPr="00AB4325">
              <w:rPr>
                <w:sz w:val="26"/>
              </w:rPr>
              <w:t>250</w:t>
            </w:r>
          </w:p>
        </w:tc>
        <w:tc>
          <w:tcPr>
            <w:tcW w:w="1213" w:type="dxa"/>
            <w:shd w:val="clear" w:color="auto" w:fill="auto"/>
            <w:vAlign w:val="center"/>
          </w:tcPr>
          <w:p w14:paraId="1E4E54F7" w14:textId="77777777" w:rsidR="00442FB5" w:rsidRPr="00AB4325" w:rsidRDefault="00442FB5" w:rsidP="00AB4325">
            <w:pPr>
              <w:spacing w:before="60" w:after="60" w:line="360" w:lineRule="auto"/>
              <w:jc w:val="center"/>
              <w:rPr>
                <w:sz w:val="26"/>
              </w:rPr>
            </w:pPr>
            <w:r w:rsidRPr="00AB4325">
              <w:rPr>
                <w:sz w:val="26"/>
              </w:rPr>
              <w:t>50</w:t>
            </w:r>
          </w:p>
        </w:tc>
        <w:tc>
          <w:tcPr>
            <w:tcW w:w="1213" w:type="dxa"/>
            <w:shd w:val="clear" w:color="auto" w:fill="auto"/>
            <w:vAlign w:val="center"/>
          </w:tcPr>
          <w:p w14:paraId="3E1E3D9B" w14:textId="77777777" w:rsidR="00442FB5" w:rsidRPr="00AB4325" w:rsidRDefault="00442FB5" w:rsidP="00AB4325">
            <w:pPr>
              <w:spacing w:before="60" w:after="60" w:line="360" w:lineRule="auto"/>
              <w:jc w:val="center"/>
              <w:rPr>
                <w:sz w:val="26"/>
              </w:rPr>
            </w:pPr>
            <w:r w:rsidRPr="00AB4325">
              <w:rPr>
                <w:sz w:val="26"/>
              </w:rPr>
              <w:t>70</w:t>
            </w:r>
          </w:p>
        </w:tc>
        <w:tc>
          <w:tcPr>
            <w:tcW w:w="925" w:type="dxa"/>
            <w:shd w:val="clear" w:color="auto" w:fill="auto"/>
            <w:vAlign w:val="center"/>
          </w:tcPr>
          <w:p w14:paraId="292E2DCA" w14:textId="77777777" w:rsidR="00442FB5" w:rsidRPr="00AB4325" w:rsidRDefault="00442FB5" w:rsidP="00AB4325">
            <w:pPr>
              <w:spacing w:before="60" w:after="60" w:line="360" w:lineRule="auto"/>
              <w:jc w:val="center"/>
              <w:rPr>
                <w:sz w:val="26"/>
              </w:rPr>
            </w:pPr>
            <w:r w:rsidRPr="00AB4325">
              <w:rPr>
                <w:sz w:val="26"/>
              </w:rPr>
              <w:t>130</w:t>
            </w:r>
          </w:p>
        </w:tc>
        <w:tc>
          <w:tcPr>
            <w:tcW w:w="718" w:type="dxa"/>
            <w:shd w:val="clear" w:color="auto" w:fill="auto"/>
            <w:vAlign w:val="center"/>
          </w:tcPr>
          <w:p w14:paraId="6B9F66FC" w14:textId="77777777" w:rsidR="00442FB5" w:rsidRPr="00AB4325" w:rsidRDefault="00442FB5" w:rsidP="00AB4325">
            <w:pPr>
              <w:spacing w:before="60" w:after="60" w:line="360" w:lineRule="auto"/>
              <w:jc w:val="center"/>
              <w:rPr>
                <w:sz w:val="26"/>
              </w:rPr>
            </w:pPr>
            <w:r w:rsidRPr="00AB4325">
              <w:rPr>
                <w:sz w:val="26"/>
              </w:rPr>
              <w:t>25</w:t>
            </w:r>
          </w:p>
        </w:tc>
        <w:tc>
          <w:tcPr>
            <w:tcW w:w="698" w:type="dxa"/>
            <w:shd w:val="clear" w:color="auto" w:fill="auto"/>
            <w:vAlign w:val="center"/>
          </w:tcPr>
          <w:p w14:paraId="5D3ED21F" w14:textId="77777777" w:rsidR="00442FB5" w:rsidRPr="00AB4325" w:rsidRDefault="00442FB5" w:rsidP="00AB4325">
            <w:pPr>
              <w:spacing w:before="60" w:after="60" w:line="360" w:lineRule="auto"/>
              <w:jc w:val="center"/>
              <w:rPr>
                <w:sz w:val="26"/>
              </w:rPr>
            </w:pPr>
            <w:r w:rsidRPr="00AB4325">
              <w:rPr>
                <w:sz w:val="26"/>
              </w:rPr>
              <w:t>11</w:t>
            </w:r>
          </w:p>
        </w:tc>
        <w:tc>
          <w:tcPr>
            <w:tcW w:w="778" w:type="dxa"/>
            <w:shd w:val="clear" w:color="auto" w:fill="auto"/>
            <w:vAlign w:val="center"/>
          </w:tcPr>
          <w:p w14:paraId="4E0FE3C6" w14:textId="77777777" w:rsidR="00442FB5" w:rsidRPr="00AB4325" w:rsidRDefault="00442FB5" w:rsidP="00AB4325">
            <w:pPr>
              <w:spacing w:before="60" w:after="60" w:line="360" w:lineRule="auto"/>
              <w:jc w:val="center"/>
              <w:rPr>
                <w:sz w:val="26"/>
              </w:rPr>
            </w:pPr>
            <w:r w:rsidRPr="00AB4325">
              <w:rPr>
                <w:sz w:val="26"/>
              </w:rPr>
              <w:t>14</w:t>
            </w:r>
          </w:p>
        </w:tc>
        <w:tc>
          <w:tcPr>
            <w:tcW w:w="718" w:type="dxa"/>
            <w:shd w:val="clear" w:color="auto" w:fill="auto"/>
            <w:vAlign w:val="center"/>
          </w:tcPr>
          <w:p w14:paraId="52A20E14" w14:textId="77777777" w:rsidR="00442FB5" w:rsidRPr="00AB4325" w:rsidRDefault="00442FB5" w:rsidP="00AB4325">
            <w:pPr>
              <w:spacing w:before="60" w:after="60" w:line="360" w:lineRule="auto"/>
              <w:jc w:val="center"/>
              <w:rPr>
                <w:sz w:val="26"/>
              </w:rPr>
            </w:pPr>
            <w:r w:rsidRPr="00AB4325">
              <w:rPr>
                <w:sz w:val="26"/>
              </w:rPr>
              <w:t>225</w:t>
            </w:r>
          </w:p>
        </w:tc>
        <w:tc>
          <w:tcPr>
            <w:tcW w:w="779" w:type="dxa"/>
            <w:shd w:val="clear" w:color="auto" w:fill="auto"/>
            <w:vAlign w:val="center"/>
          </w:tcPr>
          <w:p w14:paraId="2E02E55E" w14:textId="77777777" w:rsidR="00442FB5" w:rsidRPr="00AB4325" w:rsidRDefault="00442FB5" w:rsidP="00AB4325">
            <w:pPr>
              <w:spacing w:before="60" w:after="60" w:line="360" w:lineRule="auto"/>
              <w:jc w:val="center"/>
              <w:rPr>
                <w:sz w:val="26"/>
              </w:rPr>
            </w:pPr>
            <w:r w:rsidRPr="00AB4325">
              <w:rPr>
                <w:sz w:val="26"/>
              </w:rPr>
              <w:t>100</w:t>
            </w:r>
          </w:p>
        </w:tc>
        <w:tc>
          <w:tcPr>
            <w:tcW w:w="755" w:type="dxa"/>
            <w:shd w:val="clear" w:color="auto" w:fill="auto"/>
            <w:vAlign w:val="center"/>
          </w:tcPr>
          <w:p w14:paraId="4026014B" w14:textId="77777777" w:rsidR="00442FB5" w:rsidRPr="00AB4325" w:rsidRDefault="00442FB5" w:rsidP="00AB4325">
            <w:pPr>
              <w:spacing w:before="60" w:after="60" w:line="360" w:lineRule="auto"/>
              <w:jc w:val="center"/>
              <w:rPr>
                <w:sz w:val="26"/>
              </w:rPr>
            </w:pPr>
            <w:r w:rsidRPr="00AB4325">
              <w:rPr>
                <w:sz w:val="26"/>
              </w:rPr>
              <w:t>125</w:t>
            </w:r>
          </w:p>
        </w:tc>
      </w:tr>
      <w:tr w:rsidR="00AB4325" w:rsidRPr="00AB4325" w14:paraId="1BFFB7E0" w14:textId="77777777" w:rsidTr="001D2884">
        <w:trPr>
          <w:trHeight w:val="368"/>
          <w:jc w:val="center"/>
        </w:trPr>
        <w:tc>
          <w:tcPr>
            <w:tcW w:w="587" w:type="dxa"/>
            <w:shd w:val="clear" w:color="auto" w:fill="auto"/>
            <w:vAlign w:val="center"/>
          </w:tcPr>
          <w:p w14:paraId="318944C5" w14:textId="77777777" w:rsidR="00442FB5" w:rsidRPr="00AB4325" w:rsidRDefault="00442FB5" w:rsidP="00AB4325">
            <w:pPr>
              <w:spacing w:before="60" w:after="60" w:line="360" w:lineRule="auto"/>
              <w:jc w:val="center"/>
              <w:rPr>
                <w:sz w:val="26"/>
              </w:rPr>
            </w:pPr>
            <w:r w:rsidRPr="00AB4325">
              <w:rPr>
                <w:sz w:val="26"/>
              </w:rPr>
              <w:t>2</w:t>
            </w:r>
          </w:p>
        </w:tc>
        <w:tc>
          <w:tcPr>
            <w:tcW w:w="2918" w:type="dxa"/>
            <w:shd w:val="clear" w:color="auto" w:fill="auto"/>
            <w:vAlign w:val="center"/>
          </w:tcPr>
          <w:p w14:paraId="7A2002C5" w14:textId="77777777" w:rsidR="00442FB5" w:rsidRPr="00AB4325" w:rsidRDefault="00442FB5" w:rsidP="00AB4325">
            <w:pPr>
              <w:spacing w:before="60" w:after="60" w:line="360" w:lineRule="auto"/>
              <w:rPr>
                <w:sz w:val="26"/>
              </w:rPr>
            </w:pPr>
            <w:r w:rsidRPr="00AB4325">
              <w:rPr>
                <w:sz w:val="26"/>
              </w:rPr>
              <w:t>Khu du lịch sinh thái nghỉ dưỡng núi ở Sìn Hồ, Dào San</w:t>
            </w:r>
          </w:p>
        </w:tc>
        <w:tc>
          <w:tcPr>
            <w:tcW w:w="673" w:type="dxa"/>
            <w:shd w:val="clear" w:color="auto" w:fill="auto"/>
            <w:vAlign w:val="center"/>
          </w:tcPr>
          <w:p w14:paraId="39172B2A" w14:textId="77777777" w:rsidR="00442FB5" w:rsidRPr="00AB4325" w:rsidRDefault="00442FB5" w:rsidP="00AB4325">
            <w:pPr>
              <w:spacing w:before="60" w:after="60" w:line="360" w:lineRule="auto"/>
              <w:jc w:val="center"/>
              <w:rPr>
                <w:sz w:val="26"/>
              </w:rPr>
            </w:pPr>
            <w:r w:rsidRPr="00AB4325">
              <w:rPr>
                <w:sz w:val="26"/>
              </w:rPr>
              <w:t>500</w:t>
            </w:r>
          </w:p>
        </w:tc>
        <w:tc>
          <w:tcPr>
            <w:tcW w:w="657" w:type="dxa"/>
            <w:shd w:val="clear" w:color="auto" w:fill="auto"/>
            <w:vAlign w:val="center"/>
          </w:tcPr>
          <w:p w14:paraId="48DFBDCD" w14:textId="77777777" w:rsidR="00442FB5" w:rsidRPr="00AB4325" w:rsidRDefault="00442FB5" w:rsidP="00AB4325">
            <w:pPr>
              <w:spacing w:before="60" w:after="60" w:line="360" w:lineRule="auto"/>
              <w:jc w:val="center"/>
              <w:rPr>
                <w:sz w:val="26"/>
              </w:rPr>
            </w:pPr>
            <w:r w:rsidRPr="00AB4325">
              <w:rPr>
                <w:sz w:val="26"/>
              </w:rPr>
              <w:t>1.000</w:t>
            </w:r>
          </w:p>
        </w:tc>
        <w:tc>
          <w:tcPr>
            <w:tcW w:w="1213" w:type="dxa"/>
            <w:shd w:val="clear" w:color="auto" w:fill="auto"/>
            <w:vAlign w:val="center"/>
          </w:tcPr>
          <w:p w14:paraId="4A814F9E" w14:textId="77777777" w:rsidR="00442FB5" w:rsidRPr="00AB4325" w:rsidRDefault="00442FB5" w:rsidP="00AB4325">
            <w:pPr>
              <w:spacing w:before="60" w:after="60" w:line="360" w:lineRule="auto"/>
              <w:jc w:val="center"/>
              <w:rPr>
                <w:sz w:val="26"/>
              </w:rPr>
            </w:pPr>
            <w:r w:rsidRPr="00AB4325">
              <w:rPr>
                <w:sz w:val="26"/>
              </w:rPr>
              <w:t>100</w:t>
            </w:r>
          </w:p>
        </w:tc>
        <w:tc>
          <w:tcPr>
            <w:tcW w:w="1213" w:type="dxa"/>
            <w:shd w:val="clear" w:color="auto" w:fill="auto"/>
            <w:vAlign w:val="center"/>
          </w:tcPr>
          <w:p w14:paraId="5DD83AAF" w14:textId="77777777" w:rsidR="00442FB5" w:rsidRPr="00AB4325" w:rsidRDefault="00442FB5" w:rsidP="00AB4325">
            <w:pPr>
              <w:spacing w:before="60" w:after="60" w:line="360" w:lineRule="auto"/>
              <w:jc w:val="center"/>
              <w:rPr>
                <w:sz w:val="26"/>
              </w:rPr>
            </w:pPr>
            <w:r w:rsidRPr="00AB4325">
              <w:rPr>
                <w:sz w:val="26"/>
              </w:rPr>
              <w:t>284</w:t>
            </w:r>
          </w:p>
        </w:tc>
        <w:tc>
          <w:tcPr>
            <w:tcW w:w="925" w:type="dxa"/>
            <w:shd w:val="clear" w:color="auto" w:fill="auto"/>
            <w:vAlign w:val="center"/>
          </w:tcPr>
          <w:p w14:paraId="4B50470E" w14:textId="77777777" w:rsidR="00442FB5" w:rsidRPr="00AB4325" w:rsidRDefault="00442FB5" w:rsidP="00AB4325">
            <w:pPr>
              <w:spacing w:before="60" w:after="60" w:line="360" w:lineRule="auto"/>
              <w:jc w:val="center"/>
              <w:rPr>
                <w:sz w:val="26"/>
              </w:rPr>
            </w:pPr>
            <w:r w:rsidRPr="00AB4325">
              <w:rPr>
                <w:sz w:val="26"/>
              </w:rPr>
              <w:t>616</w:t>
            </w:r>
          </w:p>
        </w:tc>
        <w:tc>
          <w:tcPr>
            <w:tcW w:w="718" w:type="dxa"/>
            <w:shd w:val="clear" w:color="auto" w:fill="auto"/>
            <w:vAlign w:val="center"/>
          </w:tcPr>
          <w:p w14:paraId="61C2CB1C" w14:textId="77777777" w:rsidR="00442FB5" w:rsidRPr="00AB4325" w:rsidRDefault="00442FB5" w:rsidP="00AB4325">
            <w:pPr>
              <w:spacing w:before="60" w:after="60" w:line="360" w:lineRule="auto"/>
              <w:jc w:val="center"/>
              <w:rPr>
                <w:sz w:val="26"/>
              </w:rPr>
            </w:pPr>
            <w:r w:rsidRPr="00AB4325">
              <w:rPr>
                <w:sz w:val="26"/>
              </w:rPr>
              <w:t>100</w:t>
            </w:r>
          </w:p>
        </w:tc>
        <w:tc>
          <w:tcPr>
            <w:tcW w:w="698" w:type="dxa"/>
            <w:shd w:val="clear" w:color="auto" w:fill="auto"/>
            <w:vAlign w:val="center"/>
          </w:tcPr>
          <w:p w14:paraId="08F6E803" w14:textId="77777777" w:rsidR="00442FB5" w:rsidRPr="00AB4325" w:rsidRDefault="00442FB5" w:rsidP="00AB4325">
            <w:pPr>
              <w:spacing w:before="60" w:after="60" w:line="360" w:lineRule="auto"/>
              <w:jc w:val="center"/>
              <w:rPr>
                <w:sz w:val="26"/>
              </w:rPr>
            </w:pPr>
            <w:r w:rsidRPr="00AB4325">
              <w:rPr>
                <w:sz w:val="26"/>
              </w:rPr>
              <w:t>65,8</w:t>
            </w:r>
          </w:p>
        </w:tc>
        <w:tc>
          <w:tcPr>
            <w:tcW w:w="778" w:type="dxa"/>
            <w:shd w:val="clear" w:color="auto" w:fill="auto"/>
            <w:vAlign w:val="center"/>
          </w:tcPr>
          <w:p w14:paraId="032F71B7" w14:textId="77777777" w:rsidR="00442FB5" w:rsidRPr="00AB4325" w:rsidRDefault="00442FB5" w:rsidP="00AB4325">
            <w:pPr>
              <w:spacing w:before="60" w:after="60" w:line="360" w:lineRule="auto"/>
              <w:jc w:val="center"/>
              <w:rPr>
                <w:sz w:val="26"/>
              </w:rPr>
            </w:pPr>
            <w:r w:rsidRPr="00AB4325">
              <w:rPr>
                <w:sz w:val="26"/>
              </w:rPr>
              <w:t>31,5</w:t>
            </w:r>
          </w:p>
        </w:tc>
        <w:tc>
          <w:tcPr>
            <w:tcW w:w="718" w:type="dxa"/>
            <w:shd w:val="clear" w:color="auto" w:fill="auto"/>
            <w:vAlign w:val="center"/>
          </w:tcPr>
          <w:p w14:paraId="4E2A3CEA" w14:textId="77777777" w:rsidR="00442FB5" w:rsidRPr="00AB4325" w:rsidRDefault="00442FB5" w:rsidP="00AB4325">
            <w:pPr>
              <w:spacing w:before="60" w:after="60" w:line="360" w:lineRule="auto"/>
              <w:jc w:val="center"/>
              <w:rPr>
                <w:sz w:val="26"/>
              </w:rPr>
            </w:pPr>
            <w:r w:rsidRPr="00AB4325">
              <w:rPr>
                <w:sz w:val="26"/>
              </w:rPr>
              <w:t>900</w:t>
            </w:r>
          </w:p>
        </w:tc>
        <w:tc>
          <w:tcPr>
            <w:tcW w:w="779" w:type="dxa"/>
            <w:shd w:val="clear" w:color="auto" w:fill="auto"/>
            <w:vAlign w:val="center"/>
          </w:tcPr>
          <w:p w14:paraId="456FC922" w14:textId="77777777" w:rsidR="00442FB5" w:rsidRPr="00AB4325" w:rsidRDefault="00442FB5" w:rsidP="00AB4325">
            <w:pPr>
              <w:spacing w:before="60" w:after="60" w:line="360" w:lineRule="auto"/>
              <w:jc w:val="center"/>
              <w:rPr>
                <w:sz w:val="26"/>
              </w:rPr>
            </w:pPr>
            <w:r w:rsidRPr="00AB4325">
              <w:rPr>
                <w:sz w:val="26"/>
              </w:rPr>
              <w:t>-</w:t>
            </w:r>
          </w:p>
        </w:tc>
        <w:tc>
          <w:tcPr>
            <w:tcW w:w="755" w:type="dxa"/>
            <w:shd w:val="clear" w:color="auto" w:fill="auto"/>
            <w:vAlign w:val="center"/>
          </w:tcPr>
          <w:p w14:paraId="6C83EBF3" w14:textId="77777777" w:rsidR="00442FB5" w:rsidRPr="00AB4325" w:rsidRDefault="00442FB5" w:rsidP="00AB4325">
            <w:pPr>
              <w:spacing w:before="60" w:after="60" w:line="360" w:lineRule="auto"/>
              <w:jc w:val="center"/>
              <w:rPr>
                <w:sz w:val="26"/>
              </w:rPr>
            </w:pPr>
            <w:r w:rsidRPr="00AB4325">
              <w:rPr>
                <w:sz w:val="26"/>
              </w:rPr>
              <w:t>900</w:t>
            </w:r>
          </w:p>
        </w:tc>
      </w:tr>
      <w:tr w:rsidR="00AB4325" w:rsidRPr="00AB4325" w14:paraId="1FC0F508" w14:textId="77777777" w:rsidTr="001D2884">
        <w:trPr>
          <w:trHeight w:val="578"/>
          <w:jc w:val="center"/>
        </w:trPr>
        <w:tc>
          <w:tcPr>
            <w:tcW w:w="587" w:type="dxa"/>
            <w:shd w:val="clear" w:color="auto" w:fill="auto"/>
            <w:vAlign w:val="center"/>
          </w:tcPr>
          <w:p w14:paraId="3C3DC3BF" w14:textId="77777777" w:rsidR="00442FB5" w:rsidRPr="00AB4325" w:rsidRDefault="00442FB5" w:rsidP="00AB4325">
            <w:pPr>
              <w:spacing w:before="60" w:after="60" w:line="360" w:lineRule="auto"/>
              <w:jc w:val="center"/>
              <w:rPr>
                <w:sz w:val="26"/>
              </w:rPr>
            </w:pPr>
            <w:r w:rsidRPr="00AB4325">
              <w:rPr>
                <w:sz w:val="26"/>
              </w:rPr>
              <w:t>3</w:t>
            </w:r>
          </w:p>
        </w:tc>
        <w:tc>
          <w:tcPr>
            <w:tcW w:w="2918" w:type="dxa"/>
            <w:shd w:val="clear" w:color="auto" w:fill="auto"/>
            <w:vAlign w:val="center"/>
          </w:tcPr>
          <w:p w14:paraId="288B5925" w14:textId="77777777" w:rsidR="00442FB5" w:rsidRPr="00AB4325" w:rsidRDefault="00442FB5" w:rsidP="00AB4325">
            <w:pPr>
              <w:spacing w:before="60" w:after="60" w:line="360" w:lineRule="auto"/>
              <w:rPr>
                <w:sz w:val="26"/>
              </w:rPr>
            </w:pPr>
            <w:r w:rsidRPr="00AB4325">
              <w:rPr>
                <w:sz w:val="26"/>
              </w:rPr>
              <w:t>Khu du lịch nghỉ dưỡng suối nước nóng Vàng Pó gắn với cụm điểm du lịch Mường So và cửa khẩu Ma Lù Thàng</w:t>
            </w:r>
          </w:p>
        </w:tc>
        <w:tc>
          <w:tcPr>
            <w:tcW w:w="673" w:type="dxa"/>
            <w:shd w:val="clear" w:color="auto" w:fill="auto"/>
            <w:vAlign w:val="center"/>
          </w:tcPr>
          <w:p w14:paraId="04E7A35B" w14:textId="77777777" w:rsidR="00442FB5" w:rsidRPr="00AB4325" w:rsidRDefault="00442FB5" w:rsidP="00AB4325">
            <w:pPr>
              <w:spacing w:before="60" w:after="60" w:line="360" w:lineRule="auto"/>
              <w:jc w:val="center"/>
              <w:rPr>
                <w:sz w:val="26"/>
              </w:rPr>
            </w:pPr>
            <w:r w:rsidRPr="00AB4325">
              <w:rPr>
                <w:sz w:val="26"/>
              </w:rPr>
              <w:t>100</w:t>
            </w:r>
          </w:p>
        </w:tc>
        <w:tc>
          <w:tcPr>
            <w:tcW w:w="657" w:type="dxa"/>
            <w:shd w:val="clear" w:color="auto" w:fill="auto"/>
            <w:vAlign w:val="center"/>
          </w:tcPr>
          <w:p w14:paraId="45729567" w14:textId="77777777" w:rsidR="00442FB5" w:rsidRPr="00AB4325" w:rsidRDefault="00442FB5" w:rsidP="00AB4325">
            <w:pPr>
              <w:spacing w:before="60" w:after="60" w:line="360" w:lineRule="auto"/>
              <w:jc w:val="center"/>
              <w:rPr>
                <w:sz w:val="26"/>
              </w:rPr>
            </w:pPr>
            <w:r w:rsidRPr="00AB4325">
              <w:rPr>
                <w:sz w:val="26"/>
              </w:rPr>
              <w:t>220</w:t>
            </w:r>
          </w:p>
        </w:tc>
        <w:tc>
          <w:tcPr>
            <w:tcW w:w="1213" w:type="dxa"/>
            <w:shd w:val="clear" w:color="auto" w:fill="auto"/>
            <w:vAlign w:val="center"/>
          </w:tcPr>
          <w:p w14:paraId="57DA64DC" w14:textId="77777777" w:rsidR="00442FB5" w:rsidRPr="00AB4325" w:rsidRDefault="00442FB5" w:rsidP="00AB4325">
            <w:pPr>
              <w:spacing w:before="60" w:after="60" w:line="360" w:lineRule="auto"/>
              <w:jc w:val="center"/>
              <w:rPr>
                <w:sz w:val="26"/>
              </w:rPr>
            </w:pPr>
            <w:r w:rsidRPr="00AB4325">
              <w:rPr>
                <w:sz w:val="26"/>
              </w:rPr>
              <w:t>50</w:t>
            </w:r>
          </w:p>
        </w:tc>
        <w:tc>
          <w:tcPr>
            <w:tcW w:w="1213" w:type="dxa"/>
            <w:shd w:val="clear" w:color="auto" w:fill="auto"/>
            <w:vAlign w:val="center"/>
          </w:tcPr>
          <w:p w14:paraId="705C40F5" w14:textId="77777777" w:rsidR="00442FB5" w:rsidRPr="00AB4325" w:rsidRDefault="00442FB5" w:rsidP="00AB4325">
            <w:pPr>
              <w:spacing w:before="60" w:after="60" w:line="360" w:lineRule="auto"/>
              <w:jc w:val="center"/>
              <w:rPr>
                <w:sz w:val="26"/>
              </w:rPr>
            </w:pPr>
            <w:r w:rsidRPr="00AB4325">
              <w:rPr>
                <w:sz w:val="26"/>
              </w:rPr>
              <w:t>60</w:t>
            </w:r>
          </w:p>
        </w:tc>
        <w:tc>
          <w:tcPr>
            <w:tcW w:w="925" w:type="dxa"/>
            <w:shd w:val="clear" w:color="auto" w:fill="auto"/>
            <w:vAlign w:val="center"/>
          </w:tcPr>
          <w:p w14:paraId="1E34EC92" w14:textId="77777777" w:rsidR="00442FB5" w:rsidRPr="00AB4325" w:rsidRDefault="00442FB5" w:rsidP="00AB4325">
            <w:pPr>
              <w:spacing w:before="60" w:after="60" w:line="360" w:lineRule="auto"/>
              <w:jc w:val="center"/>
              <w:rPr>
                <w:sz w:val="26"/>
              </w:rPr>
            </w:pPr>
            <w:r w:rsidRPr="00AB4325">
              <w:rPr>
                <w:sz w:val="26"/>
              </w:rPr>
              <w:t>110</w:t>
            </w:r>
          </w:p>
        </w:tc>
        <w:tc>
          <w:tcPr>
            <w:tcW w:w="718" w:type="dxa"/>
            <w:shd w:val="clear" w:color="auto" w:fill="auto"/>
            <w:vAlign w:val="center"/>
          </w:tcPr>
          <w:p w14:paraId="6F64505D" w14:textId="77777777" w:rsidR="00442FB5" w:rsidRPr="00AB4325" w:rsidRDefault="00442FB5" w:rsidP="00AB4325">
            <w:pPr>
              <w:spacing w:before="60" w:after="60" w:line="360" w:lineRule="auto"/>
              <w:jc w:val="center"/>
              <w:rPr>
                <w:sz w:val="26"/>
              </w:rPr>
            </w:pPr>
            <w:r w:rsidRPr="00AB4325">
              <w:rPr>
                <w:sz w:val="26"/>
              </w:rPr>
              <w:t>20</w:t>
            </w:r>
          </w:p>
        </w:tc>
        <w:tc>
          <w:tcPr>
            <w:tcW w:w="698" w:type="dxa"/>
            <w:shd w:val="clear" w:color="auto" w:fill="auto"/>
            <w:vAlign w:val="center"/>
          </w:tcPr>
          <w:p w14:paraId="766BE9E1" w14:textId="77777777" w:rsidR="00442FB5" w:rsidRPr="00AB4325" w:rsidRDefault="00442FB5" w:rsidP="00AB4325">
            <w:pPr>
              <w:spacing w:before="60" w:after="60" w:line="360" w:lineRule="auto"/>
              <w:jc w:val="center"/>
              <w:rPr>
                <w:sz w:val="26"/>
              </w:rPr>
            </w:pPr>
            <w:r w:rsidRPr="00AB4325">
              <w:rPr>
                <w:sz w:val="26"/>
              </w:rPr>
              <w:t>80</w:t>
            </w:r>
          </w:p>
        </w:tc>
        <w:tc>
          <w:tcPr>
            <w:tcW w:w="778" w:type="dxa"/>
            <w:shd w:val="clear" w:color="auto" w:fill="auto"/>
            <w:vAlign w:val="center"/>
          </w:tcPr>
          <w:p w14:paraId="24F864BC" w14:textId="77777777" w:rsidR="00442FB5" w:rsidRPr="00AB4325" w:rsidRDefault="00442FB5" w:rsidP="00AB4325">
            <w:pPr>
              <w:spacing w:before="60" w:after="60" w:line="360" w:lineRule="auto"/>
              <w:jc w:val="center"/>
              <w:rPr>
                <w:sz w:val="26"/>
              </w:rPr>
            </w:pPr>
            <w:r w:rsidRPr="00AB4325">
              <w:rPr>
                <w:sz w:val="26"/>
              </w:rPr>
              <w:t>-</w:t>
            </w:r>
          </w:p>
        </w:tc>
        <w:tc>
          <w:tcPr>
            <w:tcW w:w="718" w:type="dxa"/>
            <w:shd w:val="clear" w:color="auto" w:fill="auto"/>
            <w:vAlign w:val="center"/>
          </w:tcPr>
          <w:p w14:paraId="683D4DD8" w14:textId="77777777" w:rsidR="00442FB5" w:rsidRPr="00AB4325" w:rsidRDefault="00442FB5" w:rsidP="00AB4325">
            <w:pPr>
              <w:spacing w:before="60" w:after="60" w:line="360" w:lineRule="auto"/>
              <w:jc w:val="center"/>
              <w:rPr>
                <w:sz w:val="26"/>
              </w:rPr>
            </w:pPr>
            <w:r w:rsidRPr="00AB4325">
              <w:rPr>
                <w:sz w:val="26"/>
              </w:rPr>
              <w:t>200</w:t>
            </w:r>
          </w:p>
        </w:tc>
        <w:tc>
          <w:tcPr>
            <w:tcW w:w="779" w:type="dxa"/>
            <w:shd w:val="clear" w:color="auto" w:fill="auto"/>
            <w:vAlign w:val="center"/>
          </w:tcPr>
          <w:p w14:paraId="12E05799" w14:textId="77777777" w:rsidR="00442FB5" w:rsidRPr="00AB4325" w:rsidRDefault="00442FB5" w:rsidP="00AB4325">
            <w:pPr>
              <w:spacing w:before="60" w:after="60" w:line="360" w:lineRule="auto"/>
              <w:jc w:val="center"/>
              <w:rPr>
                <w:sz w:val="26"/>
              </w:rPr>
            </w:pPr>
            <w:r w:rsidRPr="00AB4325">
              <w:rPr>
                <w:sz w:val="26"/>
              </w:rPr>
              <w:t>28</w:t>
            </w:r>
          </w:p>
        </w:tc>
        <w:tc>
          <w:tcPr>
            <w:tcW w:w="755" w:type="dxa"/>
            <w:shd w:val="clear" w:color="auto" w:fill="auto"/>
            <w:vAlign w:val="center"/>
          </w:tcPr>
          <w:p w14:paraId="438D5349" w14:textId="77777777" w:rsidR="00442FB5" w:rsidRPr="00AB4325" w:rsidRDefault="00442FB5" w:rsidP="00AB4325">
            <w:pPr>
              <w:spacing w:before="60" w:after="60" w:line="360" w:lineRule="auto"/>
              <w:jc w:val="center"/>
              <w:rPr>
                <w:sz w:val="26"/>
              </w:rPr>
            </w:pPr>
            <w:r w:rsidRPr="00AB4325">
              <w:rPr>
                <w:sz w:val="26"/>
              </w:rPr>
              <w:t>172</w:t>
            </w:r>
          </w:p>
        </w:tc>
      </w:tr>
      <w:tr w:rsidR="00AB4325" w:rsidRPr="00AB4325" w14:paraId="795253BA" w14:textId="77777777" w:rsidTr="001D2884">
        <w:trPr>
          <w:trHeight w:val="375"/>
          <w:jc w:val="center"/>
        </w:trPr>
        <w:tc>
          <w:tcPr>
            <w:tcW w:w="587" w:type="dxa"/>
            <w:shd w:val="clear" w:color="auto" w:fill="auto"/>
            <w:vAlign w:val="center"/>
          </w:tcPr>
          <w:p w14:paraId="488501C2" w14:textId="77777777" w:rsidR="00442FB5" w:rsidRPr="00AB4325" w:rsidRDefault="00442FB5" w:rsidP="00AB4325">
            <w:pPr>
              <w:spacing w:before="60" w:after="60" w:line="360" w:lineRule="auto"/>
              <w:jc w:val="center"/>
              <w:rPr>
                <w:sz w:val="26"/>
              </w:rPr>
            </w:pPr>
            <w:r w:rsidRPr="00AB4325">
              <w:rPr>
                <w:sz w:val="26"/>
              </w:rPr>
              <w:t>4</w:t>
            </w:r>
          </w:p>
        </w:tc>
        <w:tc>
          <w:tcPr>
            <w:tcW w:w="2918" w:type="dxa"/>
            <w:shd w:val="clear" w:color="auto" w:fill="auto"/>
            <w:vAlign w:val="center"/>
          </w:tcPr>
          <w:p w14:paraId="31A13EC0" w14:textId="77777777" w:rsidR="00442FB5" w:rsidRPr="00AB4325" w:rsidRDefault="00442FB5" w:rsidP="00AB4325">
            <w:pPr>
              <w:spacing w:before="60" w:after="60" w:line="360" w:lineRule="auto"/>
              <w:rPr>
                <w:sz w:val="26"/>
              </w:rPr>
            </w:pPr>
            <w:r w:rsidRPr="00AB4325">
              <w:rPr>
                <w:sz w:val="26"/>
              </w:rPr>
              <w:t>Khu du lịch đèo Hoàng Liên Sơn gắn với du lịch hang động Tiên Sơn, bản Hồ Thầu, Bản Bo, Vàng Pheo, Pú Đao, Phiêng Hào, Nậm Sáng, Thẩm Phé…</w:t>
            </w:r>
          </w:p>
        </w:tc>
        <w:tc>
          <w:tcPr>
            <w:tcW w:w="673" w:type="dxa"/>
            <w:shd w:val="clear" w:color="auto" w:fill="auto"/>
            <w:vAlign w:val="center"/>
          </w:tcPr>
          <w:p w14:paraId="11F12C56" w14:textId="77777777" w:rsidR="00442FB5" w:rsidRPr="00AB4325" w:rsidRDefault="00442FB5" w:rsidP="00AB4325">
            <w:pPr>
              <w:spacing w:before="60" w:after="60" w:line="360" w:lineRule="auto"/>
              <w:jc w:val="center"/>
              <w:rPr>
                <w:sz w:val="26"/>
              </w:rPr>
            </w:pPr>
            <w:r w:rsidRPr="00AB4325">
              <w:rPr>
                <w:sz w:val="26"/>
              </w:rPr>
              <w:t>150</w:t>
            </w:r>
          </w:p>
        </w:tc>
        <w:tc>
          <w:tcPr>
            <w:tcW w:w="657" w:type="dxa"/>
            <w:shd w:val="clear" w:color="auto" w:fill="auto"/>
            <w:vAlign w:val="center"/>
          </w:tcPr>
          <w:p w14:paraId="6C3E97E3" w14:textId="77777777" w:rsidR="00442FB5" w:rsidRPr="00AB4325" w:rsidRDefault="00442FB5" w:rsidP="00AB4325">
            <w:pPr>
              <w:spacing w:before="60" w:after="60" w:line="360" w:lineRule="auto"/>
              <w:jc w:val="center"/>
              <w:rPr>
                <w:sz w:val="26"/>
              </w:rPr>
            </w:pPr>
            <w:r w:rsidRPr="00AB4325">
              <w:rPr>
                <w:sz w:val="26"/>
              </w:rPr>
              <w:t>250</w:t>
            </w:r>
          </w:p>
        </w:tc>
        <w:tc>
          <w:tcPr>
            <w:tcW w:w="1213" w:type="dxa"/>
            <w:shd w:val="clear" w:color="auto" w:fill="auto"/>
            <w:vAlign w:val="center"/>
          </w:tcPr>
          <w:p w14:paraId="3855C598" w14:textId="77777777" w:rsidR="00442FB5" w:rsidRPr="00AB4325" w:rsidRDefault="00442FB5" w:rsidP="00AB4325">
            <w:pPr>
              <w:spacing w:before="60" w:after="60" w:line="360" w:lineRule="auto"/>
              <w:jc w:val="center"/>
              <w:rPr>
                <w:sz w:val="26"/>
              </w:rPr>
            </w:pPr>
            <w:r w:rsidRPr="00AB4325">
              <w:rPr>
                <w:sz w:val="26"/>
              </w:rPr>
              <w:t>50</w:t>
            </w:r>
          </w:p>
        </w:tc>
        <w:tc>
          <w:tcPr>
            <w:tcW w:w="1213" w:type="dxa"/>
            <w:shd w:val="clear" w:color="auto" w:fill="auto"/>
            <w:vAlign w:val="center"/>
          </w:tcPr>
          <w:p w14:paraId="4D8A21DF" w14:textId="77777777" w:rsidR="00442FB5" w:rsidRPr="00AB4325" w:rsidRDefault="00442FB5" w:rsidP="00AB4325">
            <w:pPr>
              <w:spacing w:before="60" w:after="60" w:line="360" w:lineRule="auto"/>
              <w:jc w:val="center"/>
              <w:rPr>
                <w:sz w:val="26"/>
              </w:rPr>
            </w:pPr>
            <w:r w:rsidRPr="00AB4325">
              <w:rPr>
                <w:sz w:val="26"/>
              </w:rPr>
              <w:t>70</w:t>
            </w:r>
          </w:p>
        </w:tc>
        <w:tc>
          <w:tcPr>
            <w:tcW w:w="925" w:type="dxa"/>
            <w:shd w:val="clear" w:color="auto" w:fill="auto"/>
            <w:vAlign w:val="center"/>
          </w:tcPr>
          <w:p w14:paraId="4742570E" w14:textId="77777777" w:rsidR="00442FB5" w:rsidRPr="00AB4325" w:rsidRDefault="00442FB5" w:rsidP="00AB4325">
            <w:pPr>
              <w:spacing w:before="60" w:after="60" w:line="360" w:lineRule="auto"/>
              <w:jc w:val="center"/>
              <w:rPr>
                <w:sz w:val="26"/>
              </w:rPr>
            </w:pPr>
            <w:r w:rsidRPr="00AB4325">
              <w:rPr>
                <w:sz w:val="26"/>
              </w:rPr>
              <w:t>130</w:t>
            </w:r>
          </w:p>
        </w:tc>
        <w:tc>
          <w:tcPr>
            <w:tcW w:w="718" w:type="dxa"/>
            <w:shd w:val="clear" w:color="auto" w:fill="auto"/>
            <w:vAlign w:val="center"/>
          </w:tcPr>
          <w:p w14:paraId="57129544" w14:textId="77777777" w:rsidR="00442FB5" w:rsidRPr="00AB4325" w:rsidRDefault="00442FB5" w:rsidP="00AB4325">
            <w:pPr>
              <w:spacing w:before="60" w:after="60" w:line="360" w:lineRule="auto"/>
              <w:jc w:val="center"/>
              <w:rPr>
                <w:sz w:val="26"/>
              </w:rPr>
            </w:pPr>
            <w:r w:rsidRPr="00AB4325">
              <w:rPr>
                <w:sz w:val="26"/>
              </w:rPr>
              <w:t>25</w:t>
            </w:r>
          </w:p>
        </w:tc>
        <w:tc>
          <w:tcPr>
            <w:tcW w:w="698" w:type="dxa"/>
            <w:shd w:val="clear" w:color="auto" w:fill="auto"/>
            <w:vAlign w:val="center"/>
          </w:tcPr>
          <w:p w14:paraId="7EF54218" w14:textId="77777777" w:rsidR="00442FB5" w:rsidRPr="00AB4325" w:rsidRDefault="00442FB5" w:rsidP="00AB4325">
            <w:pPr>
              <w:spacing w:before="60" w:after="60" w:line="360" w:lineRule="auto"/>
              <w:jc w:val="center"/>
              <w:rPr>
                <w:sz w:val="26"/>
              </w:rPr>
            </w:pPr>
            <w:r w:rsidRPr="00AB4325">
              <w:rPr>
                <w:sz w:val="26"/>
              </w:rPr>
              <w:t>2,5</w:t>
            </w:r>
          </w:p>
        </w:tc>
        <w:tc>
          <w:tcPr>
            <w:tcW w:w="778" w:type="dxa"/>
            <w:shd w:val="clear" w:color="auto" w:fill="auto"/>
            <w:vAlign w:val="center"/>
          </w:tcPr>
          <w:p w14:paraId="21F57E3E" w14:textId="77777777" w:rsidR="00442FB5" w:rsidRPr="00AB4325" w:rsidRDefault="00442FB5" w:rsidP="00AB4325">
            <w:pPr>
              <w:spacing w:before="60" w:after="60" w:line="360" w:lineRule="auto"/>
              <w:jc w:val="center"/>
              <w:rPr>
                <w:sz w:val="26"/>
              </w:rPr>
            </w:pPr>
            <w:r w:rsidRPr="00AB4325">
              <w:rPr>
                <w:sz w:val="26"/>
              </w:rPr>
              <w:t>22,5</w:t>
            </w:r>
          </w:p>
        </w:tc>
        <w:tc>
          <w:tcPr>
            <w:tcW w:w="718" w:type="dxa"/>
            <w:shd w:val="clear" w:color="auto" w:fill="auto"/>
            <w:vAlign w:val="center"/>
          </w:tcPr>
          <w:p w14:paraId="61F8DD2C" w14:textId="77777777" w:rsidR="00442FB5" w:rsidRPr="00AB4325" w:rsidRDefault="00442FB5" w:rsidP="00AB4325">
            <w:pPr>
              <w:spacing w:before="60" w:after="60" w:line="360" w:lineRule="auto"/>
              <w:jc w:val="center"/>
              <w:rPr>
                <w:sz w:val="26"/>
              </w:rPr>
            </w:pPr>
            <w:r w:rsidRPr="00AB4325">
              <w:rPr>
                <w:sz w:val="26"/>
              </w:rPr>
              <w:t>225</w:t>
            </w:r>
          </w:p>
        </w:tc>
        <w:tc>
          <w:tcPr>
            <w:tcW w:w="779" w:type="dxa"/>
            <w:shd w:val="clear" w:color="auto" w:fill="auto"/>
            <w:vAlign w:val="center"/>
          </w:tcPr>
          <w:p w14:paraId="2349DA38" w14:textId="77777777" w:rsidR="00442FB5" w:rsidRPr="00AB4325" w:rsidRDefault="00442FB5" w:rsidP="00AB4325">
            <w:pPr>
              <w:spacing w:before="60" w:after="60" w:line="360" w:lineRule="auto"/>
              <w:jc w:val="center"/>
              <w:rPr>
                <w:sz w:val="26"/>
              </w:rPr>
            </w:pPr>
            <w:r w:rsidRPr="00AB4325">
              <w:rPr>
                <w:sz w:val="26"/>
              </w:rPr>
              <w:t>303,2</w:t>
            </w:r>
          </w:p>
        </w:tc>
        <w:tc>
          <w:tcPr>
            <w:tcW w:w="755" w:type="dxa"/>
            <w:shd w:val="clear" w:color="auto" w:fill="auto"/>
            <w:vAlign w:val="center"/>
          </w:tcPr>
          <w:p w14:paraId="63456C23" w14:textId="77777777" w:rsidR="00442FB5" w:rsidRPr="00AB4325" w:rsidRDefault="00442FB5" w:rsidP="00AB4325">
            <w:pPr>
              <w:spacing w:before="60" w:after="60" w:line="360" w:lineRule="auto"/>
              <w:jc w:val="center"/>
              <w:rPr>
                <w:sz w:val="26"/>
              </w:rPr>
            </w:pPr>
            <w:r w:rsidRPr="00AB4325">
              <w:rPr>
                <w:sz w:val="26"/>
              </w:rPr>
              <w:t>-</w:t>
            </w:r>
          </w:p>
        </w:tc>
      </w:tr>
      <w:tr w:rsidR="00AB4325" w:rsidRPr="00AB4325" w14:paraId="1D43F827" w14:textId="77777777" w:rsidTr="001D2884">
        <w:trPr>
          <w:trHeight w:val="375"/>
          <w:jc w:val="center"/>
        </w:trPr>
        <w:tc>
          <w:tcPr>
            <w:tcW w:w="587" w:type="dxa"/>
            <w:shd w:val="clear" w:color="auto" w:fill="auto"/>
            <w:vAlign w:val="center"/>
          </w:tcPr>
          <w:p w14:paraId="6662FEAE" w14:textId="77777777" w:rsidR="00442FB5" w:rsidRPr="00AB4325" w:rsidRDefault="00442FB5" w:rsidP="00AB4325">
            <w:pPr>
              <w:spacing w:before="60" w:after="60" w:line="360" w:lineRule="auto"/>
              <w:jc w:val="center"/>
              <w:rPr>
                <w:sz w:val="26"/>
              </w:rPr>
            </w:pPr>
            <w:r w:rsidRPr="00AB4325">
              <w:rPr>
                <w:sz w:val="26"/>
              </w:rPr>
              <w:t>5</w:t>
            </w:r>
          </w:p>
        </w:tc>
        <w:tc>
          <w:tcPr>
            <w:tcW w:w="2918" w:type="dxa"/>
            <w:shd w:val="clear" w:color="auto" w:fill="auto"/>
            <w:vAlign w:val="center"/>
          </w:tcPr>
          <w:p w14:paraId="7ED139A4" w14:textId="77777777" w:rsidR="00442FB5" w:rsidRPr="00AB4325" w:rsidRDefault="00442FB5" w:rsidP="00AB4325">
            <w:pPr>
              <w:spacing w:before="60" w:after="60" w:line="360" w:lineRule="auto"/>
              <w:rPr>
                <w:sz w:val="26"/>
              </w:rPr>
            </w:pPr>
            <w:r w:rsidRPr="00AB4325">
              <w:rPr>
                <w:sz w:val="26"/>
              </w:rPr>
              <w:t>Khu du lịch sinh thái Tà Tổng kết hợp hồ Nậm Hằng và di tích lịch sử Lê Lợi, đèo Văn Long, lòng hồ Sông Đà</w:t>
            </w:r>
          </w:p>
        </w:tc>
        <w:tc>
          <w:tcPr>
            <w:tcW w:w="673" w:type="dxa"/>
            <w:shd w:val="clear" w:color="auto" w:fill="auto"/>
            <w:vAlign w:val="center"/>
          </w:tcPr>
          <w:p w14:paraId="3B9D4004" w14:textId="77777777" w:rsidR="00442FB5" w:rsidRPr="00AB4325" w:rsidRDefault="00442FB5" w:rsidP="00AB4325">
            <w:pPr>
              <w:spacing w:before="60" w:after="60" w:line="360" w:lineRule="auto"/>
              <w:jc w:val="center"/>
              <w:rPr>
                <w:sz w:val="26"/>
              </w:rPr>
            </w:pPr>
            <w:r w:rsidRPr="00AB4325">
              <w:rPr>
                <w:sz w:val="26"/>
              </w:rPr>
              <w:t>150</w:t>
            </w:r>
          </w:p>
        </w:tc>
        <w:tc>
          <w:tcPr>
            <w:tcW w:w="657" w:type="dxa"/>
            <w:shd w:val="clear" w:color="auto" w:fill="auto"/>
            <w:vAlign w:val="center"/>
          </w:tcPr>
          <w:p w14:paraId="1AADA19D" w14:textId="77777777" w:rsidR="00442FB5" w:rsidRPr="00AB4325" w:rsidRDefault="00442FB5" w:rsidP="00AB4325">
            <w:pPr>
              <w:spacing w:before="60" w:after="60" w:line="360" w:lineRule="auto"/>
              <w:jc w:val="center"/>
              <w:rPr>
                <w:sz w:val="26"/>
              </w:rPr>
            </w:pPr>
            <w:r w:rsidRPr="00AB4325">
              <w:rPr>
                <w:sz w:val="26"/>
              </w:rPr>
              <w:t>200</w:t>
            </w:r>
          </w:p>
        </w:tc>
        <w:tc>
          <w:tcPr>
            <w:tcW w:w="1213" w:type="dxa"/>
            <w:shd w:val="clear" w:color="auto" w:fill="auto"/>
            <w:vAlign w:val="center"/>
          </w:tcPr>
          <w:p w14:paraId="121DB471" w14:textId="77777777" w:rsidR="00442FB5" w:rsidRPr="00AB4325" w:rsidRDefault="00442FB5" w:rsidP="00AB4325">
            <w:pPr>
              <w:spacing w:before="60" w:after="60" w:line="360" w:lineRule="auto"/>
              <w:jc w:val="center"/>
              <w:rPr>
                <w:sz w:val="26"/>
              </w:rPr>
            </w:pPr>
            <w:r w:rsidRPr="00AB4325">
              <w:rPr>
                <w:sz w:val="26"/>
              </w:rPr>
              <w:t>75</w:t>
            </w:r>
          </w:p>
        </w:tc>
        <w:tc>
          <w:tcPr>
            <w:tcW w:w="1213" w:type="dxa"/>
            <w:shd w:val="clear" w:color="auto" w:fill="auto"/>
            <w:vAlign w:val="center"/>
          </w:tcPr>
          <w:p w14:paraId="18A01391" w14:textId="77777777" w:rsidR="00442FB5" w:rsidRPr="00AB4325" w:rsidRDefault="00442FB5" w:rsidP="00AB4325">
            <w:pPr>
              <w:spacing w:before="60" w:after="60" w:line="360" w:lineRule="auto"/>
              <w:jc w:val="center"/>
              <w:rPr>
                <w:sz w:val="26"/>
              </w:rPr>
            </w:pPr>
            <w:r w:rsidRPr="00AB4325">
              <w:rPr>
                <w:sz w:val="26"/>
              </w:rPr>
              <w:t>50</w:t>
            </w:r>
          </w:p>
        </w:tc>
        <w:tc>
          <w:tcPr>
            <w:tcW w:w="925" w:type="dxa"/>
            <w:shd w:val="clear" w:color="auto" w:fill="auto"/>
            <w:vAlign w:val="center"/>
          </w:tcPr>
          <w:p w14:paraId="501B6436" w14:textId="77777777" w:rsidR="00442FB5" w:rsidRPr="00AB4325" w:rsidRDefault="00442FB5" w:rsidP="00AB4325">
            <w:pPr>
              <w:spacing w:before="60" w:after="60" w:line="360" w:lineRule="auto"/>
              <w:jc w:val="center"/>
              <w:rPr>
                <w:sz w:val="26"/>
              </w:rPr>
            </w:pPr>
            <w:r w:rsidRPr="00AB4325">
              <w:rPr>
                <w:sz w:val="26"/>
              </w:rPr>
              <w:t>75</w:t>
            </w:r>
          </w:p>
        </w:tc>
        <w:tc>
          <w:tcPr>
            <w:tcW w:w="718" w:type="dxa"/>
            <w:shd w:val="clear" w:color="auto" w:fill="auto"/>
            <w:vAlign w:val="center"/>
          </w:tcPr>
          <w:p w14:paraId="45E050D8" w14:textId="77777777" w:rsidR="00442FB5" w:rsidRPr="00AB4325" w:rsidRDefault="00442FB5" w:rsidP="00AB4325">
            <w:pPr>
              <w:spacing w:before="60" w:after="60" w:line="360" w:lineRule="auto"/>
              <w:jc w:val="center"/>
              <w:rPr>
                <w:sz w:val="26"/>
              </w:rPr>
            </w:pPr>
            <w:r w:rsidRPr="00AB4325">
              <w:rPr>
                <w:sz w:val="26"/>
              </w:rPr>
              <w:t>20</w:t>
            </w:r>
          </w:p>
        </w:tc>
        <w:tc>
          <w:tcPr>
            <w:tcW w:w="698" w:type="dxa"/>
            <w:shd w:val="clear" w:color="auto" w:fill="auto"/>
            <w:vAlign w:val="center"/>
          </w:tcPr>
          <w:p w14:paraId="498A5785" w14:textId="77777777" w:rsidR="00442FB5" w:rsidRPr="00AB4325" w:rsidRDefault="00442FB5" w:rsidP="00AB4325">
            <w:pPr>
              <w:spacing w:before="60" w:after="60" w:line="360" w:lineRule="auto"/>
              <w:jc w:val="center"/>
              <w:rPr>
                <w:sz w:val="26"/>
              </w:rPr>
            </w:pPr>
            <w:r w:rsidRPr="00AB4325">
              <w:rPr>
                <w:sz w:val="26"/>
              </w:rPr>
              <w:t>-</w:t>
            </w:r>
          </w:p>
        </w:tc>
        <w:tc>
          <w:tcPr>
            <w:tcW w:w="778" w:type="dxa"/>
            <w:shd w:val="clear" w:color="auto" w:fill="auto"/>
            <w:vAlign w:val="center"/>
          </w:tcPr>
          <w:p w14:paraId="5B4C561E" w14:textId="77777777" w:rsidR="00442FB5" w:rsidRPr="00AB4325" w:rsidRDefault="00442FB5" w:rsidP="00AB4325">
            <w:pPr>
              <w:spacing w:before="60" w:after="60" w:line="360" w:lineRule="auto"/>
              <w:jc w:val="center"/>
              <w:rPr>
                <w:sz w:val="26"/>
              </w:rPr>
            </w:pPr>
            <w:r w:rsidRPr="00AB4325">
              <w:rPr>
                <w:sz w:val="26"/>
              </w:rPr>
              <w:t>20</w:t>
            </w:r>
          </w:p>
        </w:tc>
        <w:tc>
          <w:tcPr>
            <w:tcW w:w="718" w:type="dxa"/>
            <w:shd w:val="clear" w:color="auto" w:fill="auto"/>
            <w:vAlign w:val="center"/>
          </w:tcPr>
          <w:p w14:paraId="1A909DB5" w14:textId="77777777" w:rsidR="00442FB5" w:rsidRPr="00AB4325" w:rsidRDefault="00442FB5" w:rsidP="00AB4325">
            <w:pPr>
              <w:spacing w:before="60" w:after="60" w:line="360" w:lineRule="auto"/>
              <w:jc w:val="center"/>
              <w:rPr>
                <w:sz w:val="26"/>
              </w:rPr>
            </w:pPr>
            <w:r w:rsidRPr="00AB4325">
              <w:rPr>
                <w:sz w:val="26"/>
              </w:rPr>
              <w:t>180</w:t>
            </w:r>
          </w:p>
        </w:tc>
        <w:tc>
          <w:tcPr>
            <w:tcW w:w="779" w:type="dxa"/>
            <w:shd w:val="clear" w:color="auto" w:fill="auto"/>
            <w:vAlign w:val="center"/>
          </w:tcPr>
          <w:p w14:paraId="38FEF64E" w14:textId="77777777" w:rsidR="00442FB5" w:rsidRPr="00AB4325" w:rsidRDefault="00442FB5" w:rsidP="00AB4325">
            <w:pPr>
              <w:spacing w:before="60" w:after="60" w:line="360" w:lineRule="auto"/>
              <w:jc w:val="center"/>
              <w:rPr>
                <w:sz w:val="26"/>
              </w:rPr>
            </w:pPr>
            <w:r w:rsidRPr="00AB4325">
              <w:rPr>
                <w:sz w:val="26"/>
              </w:rPr>
              <w:t>-</w:t>
            </w:r>
          </w:p>
        </w:tc>
        <w:tc>
          <w:tcPr>
            <w:tcW w:w="755" w:type="dxa"/>
            <w:shd w:val="clear" w:color="auto" w:fill="auto"/>
            <w:vAlign w:val="center"/>
          </w:tcPr>
          <w:p w14:paraId="283BE81A" w14:textId="77777777" w:rsidR="00442FB5" w:rsidRPr="00AB4325" w:rsidRDefault="00442FB5" w:rsidP="00AB4325">
            <w:pPr>
              <w:spacing w:before="60" w:after="60" w:line="360" w:lineRule="auto"/>
              <w:jc w:val="center"/>
              <w:rPr>
                <w:sz w:val="26"/>
              </w:rPr>
            </w:pPr>
            <w:r w:rsidRPr="00AB4325">
              <w:rPr>
                <w:sz w:val="26"/>
              </w:rPr>
              <w:t>180</w:t>
            </w:r>
          </w:p>
        </w:tc>
      </w:tr>
      <w:tr w:rsidR="00AB4325" w:rsidRPr="00AB4325" w14:paraId="5516B407" w14:textId="77777777" w:rsidTr="001D2884">
        <w:trPr>
          <w:trHeight w:val="375"/>
          <w:jc w:val="center"/>
        </w:trPr>
        <w:tc>
          <w:tcPr>
            <w:tcW w:w="587" w:type="dxa"/>
            <w:shd w:val="clear" w:color="auto" w:fill="auto"/>
            <w:vAlign w:val="center"/>
          </w:tcPr>
          <w:p w14:paraId="5393A750" w14:textId="77777777" w:rsidR="00442FB5" w:rsidRPr="00AB4325" w:rsidRDefault="00442FB5" w:rsidP="00AB4325">
            <w:pPr>
              <w:spacing w:before="60" w:after="60" w:line="360" w:lineRule="auto"/>
              <w:jc w:val="center"/>
              <w:rPr>
                <w:sz w:val="26"/>
              </w:rPr>
            </w:pPr>
            <w:r w:rsidRPr="00AB4325">
              <w:rPr>
                <w:sz w:val="26"/>
              </w:rPr>
              <w:t>6</w:t>
            </w:r>
          </w:p>
        </w:tc>
        <w:tc>
          <w:tcPr>
            <w:tcW w:w="2918" w:type="dxa"/>
            <w:shd w:val="clear" w:color="auto" w:fill="auto"/>
            <w:vAlign w:val="center"/>
          </w:tcPr>
          <w:p w14:paraId="62869C46" w14:textId="77777777" w:rsidR="00442FB5" w:rsidRPr="00AB4325" w:rsidRDefault="00442FB5" w:rsidP="00AB4325">
            <w:pPr>
              <w:spacing w:before="60" w:after="60" w:line="360" w:lineRule="auto"/>
              <w:rPr>
                <w:sz w:val="26"/>
              </w:rPr>
            </w:pPr>
            <w:r w:rsidRPr="00AB4325">
              <w:rPr>
                <w:sz w:val="26"/>
              </w:rPr>
              <w:t>Khu du lịch sinh thái hồ Huổi Quảng</w:t>
            </w:r>
          </w:p>
        </w:tc>
        <w:tc>
          <w:tcPr>
            <w:tcW w:w="673" w:type="dxa"/>
            <w:shd w:val="clear" w:color="auto" w:fill="auto"/>
            <w:vAlign w:val="center"/>
          </w:tcPr>
          <w:p w14:paraId="61261F11" w14:textId="77777777" w:rsidR="00442FB5" w:rsidRPr="00AB4325" w:rsidRDefault="00442FB5" w:rsidP="00AB4325">
            <w:pPr>
              <w:spacing w:before="60" w:after="60" w:line="360" w:lineRule="auto"/>
              <w:jc w:val="center"/>
              <w:rPr>
                <w:sz w:val="26"/>
              </w:rPr>
            </w:pPr>
            <w:r w:rsidRPr="00AB4325">
              <w:rPr>
                <w:sz w:val="26"/>
              </w:rPr>
              <w:t>50</w:t>
            </w:r>
          </w:p>
        </w:tc>
        <w:tc>
          <w:tcPr>
            <w:tcW w:w="657" w:type="dxa"/>
            <w:shd w:val="clear" w:color="auto" w:fill="auto"/>
            <w:vAlign w:val="center"/>
          </w:tcPr>
          <w:p w14:paraId="0E82AFC3" w14:textId="77777777" w:rsidR="00442FB5" w:rsidRPr="00AB4325" w:rsidRDefault="00442FB5" w:rsidP="00AB4325">
            <w:pPr>
              <w:spacing w:before="60" w:after="60" w:line="360" w:lineRule="auto"/>
              <w:jc w:val="center"/>
              <w:rPr>
                <w:sz w:val="26"/>
              </w:rPr>
            </w:pPr>
            <w:r w:rsidRPr="00AB4325">
              <w:rPr>
                <w:sz w:val="26"/>
              </w:rPr>
              <w:t>75</w:t>
            </w:r>
          </w:p>
        </w:tc>
        <w:tc>
          <w:tcPr>
            <w:tcW w:w="1213" w:type="dxa"/>
            <w:shd w:val="clear" w:color="auto" w:fill="auto"/>
            <w:vAlign w:val="center"/>
          </w:tcPr>
          <w:p w14:paraId="469D847C" w14:textId="77777777" w:rsidR="00442FB5" w:rsidRPr="00AB4325" w:rsidRDefault="00442FB5" w:rsidP="00AB4325">
            <w:pPr>
              <w:spacing w:before="60" w:after="60" w:line="360" w:lineRule="auto"/>
              <w:jc w:val="center"/>
              <w:rPr>
                <w:sz w:val="26"/>
              </w:rPr>
            </w:pPr>
            <w:r w:rsidRPr="00AB4325">
              <w:rPr>
                <w:sz w:val="26"/>
              </w:rPr>
              <w:t>15</w:t>
            </w:r>
          </w:p>
        </w:tc>
        <w:tc>
          <w:tcPr>
            <w:tcW w:w="1213" w:type="dxa"/>
            <w:shd w:val="clear" w:color="auto" w:fill="auto"/>
            <w:vAlign w:val="center"/>
          </w:tcPr>
          <w:p w14:paraId="23F06F2D" w14:textId="77777777" w:rsidR="00442FB5" w:rsidRPr="00AB4325" w:rsidRDefault="00442FB5" w:rsidP="00AB4325">
            <w:pPr>
              <w:spacing w:before="60" w:after="60" w:line="360" w:lineRule="auto"/>
              <w:jc w:val="center"/>
              <w:rPr>
                <w:sz w:val="26"/>
              </w:rPr>
            </w:pPr>
            <w:r w:rsidRPr="00AB4325">
              <w:rPr>
                <w:sz w:val="26"/>
              </w:rPr>
              <w:t>15</w:t>
            </w:r>
          </w:p>
        </w:tc>
        <w:tc>
          <w:tcPr>
            <w:tcW w:w="925" w:type="dxa"/>
            <w:shd w:val="clear" w:color="auto" w:fill="auto"/>
            <w:vAlign w:val="center"/>
          </w:tcPr>
          <w:p w14:paraId="59E5DAED" w14:textId="77777777" w:rsidR="00442FB5" w:rsidRPr="00AB4325" w:rsidRDefault="00442FB5" w:rsidP="00AB4325">
            <w:pPr>
              <w:spacing w:before="60" w:after="60" w:line="360" w:lineRule="auto"/>
              <w:jc w:val="center"/>
              <w:rPr>
                <w:sz w:val="26"/>
              </w:rPr>
            </w:pPr>
            <w:r w:rsidRPr="00AB4325">
              <w:rPr>
                <w:sz w:val="26"/>
              </w:rPr>
              <w:t>45</w:t>
            </w:r>
          </w:p>
        </w:tc>
        <w:tc>
          <w:tcPr>
            <w:tcW w:w="718" w:type="dxa"/>
            <w:shd w:val="clear" w:color="auto" w:fill="auto"/>
            <w:vAlign w:val="center"/>
          </w:tcPr>
          <w:p w14:paraId="620C9E2C" w14:textId="77777777" w:rsidR="00442FB5" w:rsidRPr="00AB4325" w:rsidRDefault="00442FB5" w:rsidP="00AB4325">
            <w:pPr>
              <w:spacing w:before="60" w:after="60" w:line="360" w:lineRule="auto"/>
              <w:jc w:val="center"/>
              <w:rPr>
                <w:sz w:val="26"/>
              </w:rPr>
            </w:pPr>
            <w:r w:rsidRPr="00AB4325">
              <w:rPr>
                <w:sz w:val="26"/>
              </w:rPr>
              <w:t>-</w:t>
            </w:r>
          </w:p>
        </w:tc>
        <w:tc>
          <w:tcPr>
            <w:tcW w:w="698" w:type="dxa"/>
            <w:shd w:val="clear" w:color="auto" w:fill="auto"/>
            <w:vAlign w:val="center"/>
          </w:tcPr>
          <w:p w14:paraId="191CE34A" w14:textId="77777777" w:rsidR="00442FB5" w:rsidRPr="00AB4325" w:rsidRDefault="00442FB5" w:rsidP="00AB4325">
            <w:pPr>
              <w:spacing w:before="60" w:after="60" w:line="360" w:lineRule="auto"/>
              <w:jc w:val="center"/>
              <w:rPr>
                <w:sz w:val="26"/>
              </w:rPr>
            </w:pPr>
            <w:r w:rsidRPr="00AB4325">
              <w:rPr>
                <w:sz w:val="26"/>
              </w:rPr>
              <w:t>-</w:t>
            </w:r>
          </w:p>
        </w:tc>
        <w:tc>
          <w:tcPr>
            <w:tcW w:w="778" w:type="dxa"/>
            <w:shd w:val="clear" w:color="auto" w:fill="auto"/>
            <w:vAlign w:val="center"/>
          </w:tcPr>
          <w:p w14:paraId="0448578B" w14:textId="77777777" w:rsidR="00442FB5" w:rsidRPr="00AB4325" w:rsidRDefault="00442FB5" w:rsidP="00AB4325">
            <w:pPr>
              <w:spacing w:before="60" w:after="60" w:line="360" w:lineRule="auto"/>
              <w:jc w:val="center"/>
              <w:rPr>
                <w:sz w:val="26"/>
              </w:rPr>
            </w:pPr>
            <w:r w:rsidRPr="00AB4325">
              <w:rPr>
                <w:sz w:val="26"/>
              </w:rPr>
              <w:t>-</w:t>
            </w:r>
          </w:p>
        </w:tc>
        <w:tc>
          <w:tcPr>
            <w:tcW w:w="718" w:type="dxa"/>
            <w:shd w:val="clear" w:color="auto" w:fill="auto"/>
            <w:vAlign w:val="center"/>
          </w:tcPr>
          <w:p w14:paraId="665311D0" w14:textId="77777777" w:rsidR="00442FB5" w:rsidRPr="00AB4325" w:rsidRDefault="00442FB5" w:rsidP="00AB4325">
            <w:pPr>
              <w:spacing w:before="60" w:after="60" w:line="360" w:lineRule="auto"/>
              <w:jc w:val="center"/>
              <w:rPr>
                <w:sz w:val="26"/>
              </w:rPr>
            </w:pPr>
            <w:r w:rsidRPr="00AB4325">
              <w:rPr>
                <w:sz w:val="26"/>
              </w:rPr>
              <w:t>75</w:t>
            </w:r>
          </w:p>
        </w:tc>
        <w:tc>
          <w:tcPr>
            <w:tcW w:w="779" w:type="dxa"/>
            <w:shd w:val="clear" w:color="auto" w:fill="auto"/>
            <w:vAlign w:val="center"/>
          </w:tcPr>
          <w:p w14:paraId="1BDF39BF" w14:textId="77777777" w:rsidR="00442FB5" w:rsidRPr="00AB4325" w:rsidRDefault="00442FB5" w:rsidP="00AB4325">
            <w:pPr>
              <w:spacing w:before="60" w:after="60" w:line="360" w:lineRule="auto"/>
              <w:jc w:val="center"/>
              <w:rPr>
                <w:sz w:val="26"/>
              </w:rPr>
            </w:pPr>
            <w:r w:rsidRPr="00AB4325">
              <w:rPr>
                <w:sz w:val="26"/>
              </w:rPr>
              <w:t>-</w:t>
            </w:r>
          </w:p>
        </w:tc>
        <w:tc>
          <w:tcPr>
            <w:tcW w:w="755" w:type="dxa"/>
            <w:shd w:val="clear" w:color="auto" w:fill="auto"/>
            <w:vAlign w:val="center"/>
          </w:tcPr>
          <w:p w14:paraId="5DB71E6A" w14:textId="77777777" w:rsidR="00442FB5" w:rsidRPr="00AB4325" w:rsidRDefault="00442FB5" w:rsidP="00AB4325">
            <w:pPr>
              <w:spacing w:before="60" w:after="60" w:line="360" w:lineRule="auto"/>
              <w:jc w:val="center"/>
              <w:rPr>
                <w:sz w:val="26"/>
              </w:rPr>
            </w:pPr>
            <w:r w:rsidRPr="00AB4325">
              <w:rPr>
                <w:sz w:val="26"/>
              </w:rPr>
              <w:t>75</w:t>
            </w:r>
          </w:p>
        </w:tc>
      </w:tr>
      <w:tr w:rsidR="00AB4325" w:rsidRPr="00AB4325" w14:paraId="42C9AB01" w14:textId="77777777" w:rsidTr="001D2884">
        <w:trPr>
          <w:trHeight w:val="375"/>
          <w:jc w:val="center"/>
        </w:trPr>
        <w:tc>
          <w:tcPr>
            <w:tcW w:w="587" w:type="dxa"/>
            <w:shd w:val="clear" w:color="auto" w:fill="auto"/>
            <w:vAlign w:val="center"/>
          </w:tcPr>
          <w:p w14:paraId="6305637B" w14:textId="77777777" w:rsidR="00442FB5" w:rsidRPr="00AB4325" w:rsidRDefault="00442FB5" w:rsidP="00AB4325">
            <w:pPr>
              <w:spacing w:before="60" w:after="60" w:line="360" w:lineRule="auto"/>
              <w:jc w:val="center"/>
              <w:rPr>
                <w:sz w:val="26"/>
              </w:rPr>
            </w:pPr>
            <w:r w:rsidRPr="00AB4325">
              <w:rPr>
                <w:sz w:val="26"/>
              </w:rPr>
              <w:t>7</w:t>
            </w:r>
          </w:p>
        </w:tc>
        <w:tc>
          <w:tcPr>
            <w:tcW w:w="2918" w:type="dxa"/>
            <w:shd w:val="clear" w:color="auto" w:fill="auto"/>
            <w:vAlign w:val="center"/>
          </w:tcPr>
          <w:p w14:paraId="60C657F3" w14:textId="77777777" w:rsidR="00442FB5" w:rsidRPr="00AB4325" w:rsidRDefault="00442FB5" w:rsidP="00AB4325">
            <w:pPr>
              <w:spacing w:before="60" w:after="60" w:line="360" w:lineRule="auto"/>
              <w:rPr>
                <w:sz w:val="26"/>
              </w:rPr>
            </w:pPr>
            <w:r w:rsidRPr="00AB4325">
              <w:rPr>
                <w:sz w:val="26"/>
              </w:rPr>
              <w:t>Khu du lịch sinh thái hồ Bản Chát</w:t>
            </w:r>
          </w:p>
        </w:tc>
        <w:tc>
          <w:tcPr>
            <w:tcW w:w="673" w:type="dxa"/>
            <w:shd w:val="clear" w:color="auto" w:fill="auto"/>
            <w:vAlign w:val="center"/>
          </w:tcPr>
          <w:p w14:paraId="3428DF31" w14:textId="77777777" w:rsidR="00442FB5" w:rsidRPr="00AB4325" w:rsidRDefault="00442FB5" w:rsidP="00AB4325">
            <w:pPr>
              <w:spacing w:before="60" w:after="60" w:line="360" w:lineRule="auto"/>
              <w:jc w:val="center"/>
              <w:rPr>
                <w:sz w:val="26"/>
              </w:rPr>
            </w:pPr>
            <w:r w:rsidRPr="00AB4325">
              <w:rPr>
                <w:sz w:val="26"/>
              </w:rPr>
              <w:t>50</w:t>
            </w:r>
          </w:p>
        </w:tc>
        <w:tc>
          <w:tcPr>
            <w:tcW w:w="657" w:type="dxa"/>
            <w:shd w:val="clear" w:color="auto" w:fill="auto"/>
            <w:vAlign w:val="center"/>
          </w:tcPr>
          <w:p w14:paraId="1F073371" w14:textId="77777777" w:rsidR="00442FB5" w:rsidRPr="00AB4325" w:rsidRDefault="00442FB5" w:rsidP="00AB4325">
            <w:pPr>
              <w:spacing w:before="60" w:after="60" w:line="360" w:lineRule="auto"/>
              <w:jc w:val="center"/>
              <w:rPr>
                <w:sz w:val="26"/>
              </w:rPr>
            </w:pPr>
            <w:r w:rsidRPr="00AB4325">
              <w:rPr>
                <w:sz w:val="26"/>
              </w:rPr>
              <w:t>75</w:t>
            </w:r>
          </w:p>
        </w:tc>
        <w:tc>
          <w:tcPr>
            <w:tcW w:w="1213" w:type="dxa"/>
            <w:shd w:val="clear" w:color="auto" w:fill="auto"/>
            <w:vAlign w:val="center"/>
          </w:tcPr>
          <w:p w14:paraId="724D4B51" w14:textId="77777777" w:rsidR="00442FB5" w:rsidRPr="00AB4325" w:rsidRDefault="00442FB5" w:rsidP="00AB4325">
            <w:pPr>
              <w:spacing w:before="60" w:after="60" w:line="360" w:lineRule="auto"/>
              <w:jc w:val="center"/>
              <w:rPr>
                <w:sz w:val="26"/>
              </w:rPr>
            </w:pPr>
            <w:r w:rsidRPr="00AB4325">
              <w:rPr>
                <w:sz w:val="26"/>
              </w:rPr>
              <w:t>15</w:t>
            </w:r>
          </w:p>
        </w:tc>
        <w:tc>
          <w:tcPr>
            <w:tcW w:w="1213" w:type="dxa"/>
            <w:shd w:val="clear" w:color="auto" w:fill="auto"/>
            <w:vAlign w:val="center"/>
          </w:tcPr>
          <w:p w14:paraId="1A4F5764" w14:textId="77777777" w:rsidR="00442FB5" w:rsidRPr="00AB4325" w:rsidRDefault="00442FB5" w:rsidP="00AB4325">
            <w:pPr>
              <w:spacing w:before="60" w:after="60" w:line="360" w:lineRule="auto"/>
              <w:jc w:val="center"/>
              <w:rPr>
                <w:sz w:val="26"/>
              </w:rPr>
            </w:pPr>
            <w:r w:rsidRPr="00AB4325">
              <w:rPr>
                <w:sz w:val="26"/>
              </w:rPr>
              <w:t>15</w:t>
            </w:r>
          </w:p>
        </w:tc>
        <w:tc>
          <w:tcPr>
            <w:tcW w:w="925" w:type="dxa"/>
            <w:shd w:val="clear" w:color="auto" w:fill="auto"/>
            <w:vAlign w:val="center"/>
          </w:tcPr>
          <w:p w14:paraId="70D85FA2" w14:textId="77777777" w:rsidR="00442FB5" w:rsidRPr="00AB4325" w:rsidRDefault="00442FB5" w:rsidP="00AB4325">
            <w:pPr>
              <w:spacing w:before="60" w:after="60" w:line="360" w:lineRule="auto"/>
              <w:jc w:val="center"/>
              <w:rPr>
                <w:sz w:val="26"/>
              </w:rPr>
            </w:pPr>
            <w:r w:rsidRPr="00AB4325">
              <w:rPr>
                <w:sz w:val="26"/>
              </w:rPr>
              <w:t>45</w:t>
            </w:r>
          </w:p>
        </w:tc>
        <w:tc>
          <w:tcPr>
            <w:tcW w:w="718" w:type="dxa"/>
            <w:shd w:val="clear" w:color="auto" w:fill="auto"/>
            <w:vAlign w:val="center"/>
          </w:tcPr>
          <w:p w14:paraId="37D9AE8E" w14:textId="77777777" w:rsidR="00442FB5" w:rsidRPr="00AB4325" w:rsidRDefault="00442FB5" w:rsidP="00AB4325">
            <w:pPr>
              <w:spacing w:before="60" w:after="60" w:line="360" w:lineRule="auto"/>
              <w:jc w:val="center"/>
              <w:rPr>
                <w:sz w:val="26"/>
              </w:rPr>
            </w:pPr>
            <w:r w:rsidRPr="00AB4325">
              <w:rPr>
                <w:sz w:val="26"/>
              </w:rPr>
              <w:t>-</w:t>
            </w:r>
          </w:p>
        </w:tc>
        <w:tc>
          <w:tcPr>
            <w:tcW w:w="698" w:type="dxa"/>
            <w:shd w:val="clear" w:color="auto" w:fill="auto"/>
            <w:vAlign w:val="center"/>
          </w:tcPr>
          <w:p w14:paraId="350A5C39" w14:textId="77777777" w:rsidR="00442FB5" w:rsidRPr="00AB4325" w:rsidRDefault="00442FB5" w:rsidP="00AB4325">
            <w:pPr>
              <w:spacing w:before="60" w:after="60" w:line="360" w:lineRule="auto"/>
              <w:jc w:val="center"/>
              <w:rPr>
                <w:sz w:val="26"/>
              </w:rPr>
            </w:pPr>
            <w:r w:rsidRPr="00AB4325">
              <w:rPr>
                <w:sz w:val="26"/>
              </w:rPr>
              <w:t>-</w:t>
            </w:r>
          </w:p>
        </w:tc>
        <w:tc>
          <w:tcPr>
            <w:tcW w:w="778" w:type="dxa"/>
            <w:shd w:val="clear" w:color="auto" w:fill="auto"/>
            <w:vAlign w:val="center"/>
          </w:tcPr>
          <w:p w14:paraId="6980B9FE" w14:textId="77777777" w:rsidR="00442FB5" w:rsidRPr="00AB4325" w:rsidRDefault="00442FB5" w:rsidP="00AB4325">
            <w:pPr>
              <w:spacing w:before="60" w:after="60" w:line="360" w:lineRule="auto"/>
              <w:jc w:val="center"/>
              <w:rPr>
                <w:sz w:val="26"/>
              </w:rPr>
            </w:pPr>
            <w:r w:rsidRPr="00AB4325">
              <w:rPr>
                <w:sz w:val="26"/>
              </w:rPr>
              <w:t>-</w:t>
            </w:r>
          </w:p>
        </w:tc>
        <w:tc>
          <w:tcPr>
            <w:tcW w:w="718" w:type="dxa"/>
            <w:shd w:val="clear" w:color="auto" w:fill="auto"/>
            <w:vAlign w:val="center"/>
          </w:tcPr>
          <w:p w14:paraId="0A6C2376" w14:textId="77777777" w:rsidR="00442FB5" w:rsidRPr="00AB4325" w:rsidRDefault="00442FB5" w:rsidP="00AB4325">
            <w:pPr>
              <w:spacing w:before="60" w:after="60" w:line="360" w:lineRule="auto"/>
              <w:jc w:val="center"/>
              <w:rPr>
                <w:sz w:val="26"/>
              </w:rPr>
            </w:pPr>
            <w:r w:rsidRPr="00AB4325">
              <w:rPr>
                <w:sz w:val="26"/>
              </w:rPr>
              <w:t>75</w:t>
            </w:r>
          </w:p>
        </w:tc>
        <w:tc>
          <w:tcPr>
            <w:tcW w:w="779" w:type="dxa"/>
            <w:shd w:val="clear" w:color="auto" w:fill="auto"/>
            <w:vAlign w:val="center"/>
          </w:tcPr>
          <w:p w14:paraId="719925B4" w14:textId="77777777" w:rsidR="00442FB5" w:rsidRPr="00AB4325" w:rsidRDefault="00442FB5" w:rsidP="00AB4325">
            <w:pPr>
              <w:spacing w:before="60" w:after="60" w:line="360" w:lineRule="auto"/>
              <w:jc w:val="center"/>
              <w:rPr>
                <w:sz w:val="26"/>
              </w:rPr>
            </w:pPr>
            <w:r w:rsidRPr="00AB4325">
              <w:rPr>
                <w:sz w:val="26"/>
              </w:rPr>
              <w:t>-</w:t>
            </w:r>
          </w:p>
        </w:tc>
        <w:tc>
          <w:tcPr>
            <w:tcW w:w="755" w:type="dxa"/>
            <w:shd w:val="clear" w:color="auto" w:fill="auto"/>
            <w:vAlign w:val="center"/>
          </w:tcPr>
          <w:p w14:paraId="1B48614E" w14:textId="77777777" w:rsidR="00442FB5" w:rsidRPr="00AB4325" w:rsidRDefault="00442FB5" w:rsidP="00AB4325">
            <w:pPr>
              <w:spacing w:before="60" w:after="60" w:line="360" w:lineRule="auto"/>
              <w:jc w:val="center"/>
              <w:rPr>
                <w:sz w:val="26"/>
              </w:rPr>
            </w:pPr>
            <w:r w:rsidRPr="00AB4325">
              <w:rPr>
                <w:sz w:val="26"/>
              </w:rPr>
              <w:t>75</w:t>
            </w:r>
          </w:p>
        </w:tc>
      </w:tr>
      <w:tr w:rsidR="00AB4325" w:rsidRPr="00AB4325" w14:paraId="4565AC4E" w14:textId="77777777" w:rsidTr="001D2884">
        <w:trPr>
          <w:trHeight w:val="375"/>
          <w:jc w:val="center"/>
        </w:trPr>
        <w:tc>
          <w:tcPr>
            <w:tcW w:w="587" w:type="dxa"/>
            <w:shd w:val="clear" w:color="auto" w:fill="auto"/>
            <w:vAlign w:val="center"/>
          </w:tcPr>
          <w:p w14:paraId="4DB20BA5" w14:textId="77777777" w:rsidR="00442FB5" w:rsidRPr="00AB4325" w:rsidRDefault="00442FB5" w:rsidP="00AB4325">
            <w:pPr>
              <w:spacing w:before="60" w:after="60" w:line="360" w:lineRule="auto"/>
              <w:jc w:val="center"/>
              <w:rPr>
                <w:sz w:val="26"/>
              </w:rPr>
            </w:pPr>
            <w:r w:rsidRPr="00AB4325">
              <w:rPr>
                <w:sz w:val="26"/>
              </w:rPr>
              <w:t>8</w:t>
            </w:r>
          </w:p>
        </w:tc>
        <w:tc>
          <w:tcPr>
            <w:tcW w:w="2918" w:type="dxa"/>
            <w:shd w:val="clear" w:color="auto" w:fill="auto"/>
            <w:vAlign w:val="center"/>
          </w:tcPr>
          <w:p w14:paraId="4275A151" w14:textId="77777777" w:rsidR="00442FB5" w:rsidRPr="00AB4325" w:rsidRDefault="00442FB5" w:rsidP="00AB4325">
            <w:pPr>
              <w:spacing w:before="60" w:after="60" w:line="360" w:lineRule="auto"/>
              <w:rPr>
                <w:sz w:val="26"/>
              </w:rPr>
            </w:pPr>
            <w:r w:rsidRPr="00AB4325">
              <w:rPr>
                <w:sz w:val="26"/>
              </w:rPr>
              <w:t>Khu du lịch hang dơi Hua Bum</w:t>
            </w:r>
          </w:p>
        </w:tc>
        <w:tc>
          <w:tcPr>
            <w:tcW w:w="673" w:type="dxa"/>
            <w:shd w:val="clear" w:color="auto" w:fill="auto"/>
            <w:vAlign w:val="center"/>
          </w:tcPr>
          <w:p w14:paraId="35BA7B3D" w14:textId="77777777" w:rsidR="00442FB5" w:rsidRPr="00AB4325" w:rsidRDefault="00442FB5" w:rsidP="00AB4325">
            <w:pPr>
              <w:spacing w:before="60" w:after="60" w:line="360" w:lineRule="auto"/>
              <w:jc w:val="center"/>
              <w:rPr>
                <w:sz w:val="26"/>
              </w:rPr>
            </w:pPr>
            <w:r w:rsidRPr="00AB4325">
              <w:rPr>
                <w:sz w:val="26"/>
              </w:rPr>
              <w:t>20</w:t>
            </w:r>
          </w:p>
        </w:tc>
        <w:tc>
          <w:tcPr>
            <w:tcW w:w="657" w:type="dxa"/>
            <w:shd w:val="clear" w:color="auto" w:fill="auto"/>
            <w:vAlign w:val="center"/>
          </w:tcPr>
          <w:p w14:paraId="4E16B2B1" w14:textId="77777777" w:rsidR="00442FB5" w:rsidRPr="00AB4325" w:rsidRDefault="00442FB5" w:rsidP="00AB4325">
            <w:pPr>
              <w:spacing w:before="60" w:after="60" w:line="360" w:lineRule="auto"/>
              <w:jc w:val="center"/>
              <w:rPr>
                <w:sz w:val="26"/>
              </w:rPr>
            </w:pPr>
            <w:r w:rsidRPr="00AB4325">
              <w:rPr>
                <w:sz w:val="26"/>
              </w:rPr>
              <w:t>50</w:t>
            </w:r>
          </w:p>
        </w:tc>
        <w:tc>
          <w:tcPr>
            <w:tcW w:w="1213" w:type="dxa"/>
            <w:shd w:val="clear" w:color="auto" w:fill="auto"/>
            <w:vAlign w:val="center"/>
          </w:tcPr>
          <w:p w14:paraId="57D220D8" w14:textId="77777777" w:rsidR="00442FB5" w:rsidRPr="00AB4325" w:rsidRDefault="00442FB5" w:rsidP="00AB4325">
            <w:pPr>
              <w:spacing w:line="360" w:lineRule="auto"/>
              <w:jc w:val="center"/>
              <w:rPr>
                <w:sz w:val="26"/>
              </w:rPr>
            </w:pPr>
            <w:r w:rsidRPr="00AB4325">
              <w:rPr>
                <w:sz w:val="26"/>
              </w:rPr>
              <w:t>-</w:t>
            </w:r>
          </w:p>
        </w:tc>
        <w:tc>
          <w:tcPr>
            <w:tcW w:w="1213" w:type="dxa"/>
            <w:shd w:val="clear" w:color="auto" w:fill="auto"/>
            <w:vAlign w:val="center"/>
          </w:tcPr>
          <w:p w14:paraId="3342D191" w14:textId="77777777" w:rsidR="00442FB5" w:rsidRPr="00AB4325" w:rsidRDefault="00442FB5" w:rsidP="00AB4325">
            <w:pPr>
              <w:spacing w:before="60" w:after="60" w:line="360" w:lineRule="auto"/>
              <w:jc w:val="center"/>
              <w:rPr>
                <w:sz w:val="26"/>
              </w:rPr>
            </w:pPr>
            <w:r w:rsidRPr="00AB4325">
              <w:rPr>
                <w:sz w:val="26"/>
              </w:rPr>
              <w:t>10</w:t>
            </w:r>
          </w:p>
        </w:tc>
        <w:tc>
          <w:tcPr>
            <w:tcW w:w="925" w:type="dxa"/>
            <w:shd w:val="clear" w:color="auto" w:fill="auto"/>
            <w:vAlign w:val="center"/>
          </w:tcPr>
          <w:p w14:paraId="256E6C03" w14:textId="77777777" w:rsidR="00442FB5" w:rsidRPr="00AB4325" w:rsidRDefault="00442FB5" w:rsidP="00AB4325">
            <w:pPr>
              <w:spacing w:before="60" w:after="60" w:line="360" w:lineRule="auto"/>
              <w:jc w:val="center"/>
              <w:rPr>
                <w:sz w:val="26"/>
              </w:rPr>
            </w:pPr>
            <w:r w:rsidRPr="00AB4325">
              <w:rPr>
                <w:sz w:val="26"/>
              </w:rPr>
              <w:t>40</w:t>
            </w:r>
          </w:p>
        </w:tc>
        <w:tc>
          <w:tcPr>
            <w:tcW w:w="718" w:type="dxa"/>
            <w:shd w:val="clear" w:color="auto" w:fill="auto"/>
            <w:vAlign w:val="center"/>
          </w:tcPr>
          <w:p w14:paraId="18327BBF" w14:textId="77777777" w:rsidR="00442FB5" w:rsidRPr="00AB4325" w:rsidRDefault="00442FB5" w:rsidP="00AB4325">
            <w:pPr>
              <w:spacing w:before="60" w:after="60" w:line="360" w:lineRule="auto"/>
              <w:jc w:val="center"/>
              <w:rPr>
                <w:sz w:val="26"/>
              </w:rPr>
            </w:pPr>
            <w:r w:rsidRPr="00AB4325">
              <w:rPr>
                <w:sz w:val="26"/>
              </w:rPr>
              <w:t>-</w:t>
            </w:r>
          </w:p>
        </w:tc>
        <w:tc>
          <w:tcPr>
            <w:tcW w:w="698" w:type="dxa"/>
            <w:shd w:val="clear" w:color="auto" w:fill="auto"/>
            <w:vAlign w:val="center"/>
          </w:tcPr>
          <w:p w14:paraId="63C1FAE4" w14:textId="77777777" w:rsidR="00442FB5" w:rsidRPr="00AB4325" w:rsidRDefault="00442FB5" w:rsidP="00AB4325">
            <w:pPr>
              <w:spacing w:before="60" w:after="60" w:line="360" w:lineRule="auto"/>
              <w:jc w:val="center"/>
              <w:rPr>
                <w:sz w:val="26"/>
              </w:rPr>
            </w:pPr>
            <w:r w:rsidRPr="00AB4325">
              <w:rPr>
                <w:sz w:val="26"/>
              </w:rPr>
              <w:t>-</w:t>
            </w:r>
          </w:p>
        </w:tc>
        <w:tc>
          <w:tcPr>
            <w:tcW w:w="778" w:type="dxa"/>
            <w:shd w:val="clear" w:color="auto" w:fill="auto"/>
            <w:vAlign w:val="center"/>
          </w:tcPr>
          <w:p w14:paraId="23C2F8FD" w14:textId="77777777" w:rsidR="00442FB5" w:rsidRPr="00AB4325" w:rsidRDefault="00442FB5" w:rsidP="00AB4325">
            <w:pPr>
              <w:spacing w:before="60" w:after="60" w:line="360" w:lineRule="auto"/>
              <w:jc w:val="center"/>
              <w:rPr>
                <w:sz w:val="26"/>
              </w:rPr>
            </w:pPr>
            <w:r w:rsidRPr="00AB4325">
              <w:rPr>
                <w:sz w:val="26"/>
              </w:rPr>
              <w:t>-</w:t>
            </w:r>
          </w:p>
        </w:tc>
        <w:tc>
          <w:tcPr>
            <w:tcW w:w="718" w:type="dxa"/>
            <w:shd w:val="clear" w:color="auto" w:fill="auto"/>
            <w:vAlign w:val="center"/>
          </w:tcPr>
          <w:p w14:paraId="09D6B491" w14:textId="77777777" w:rsidR="00442FB5" w:rsidRPr="00AB4325" w:rsidRDefault="00442FB5" w:rsidP="00AB4325">
            <w:pPr>
              <w:spacing w:before="60" w:after="60" w:line="360" w:lineRule="auto"/>
              <w:jc w:val="center"/>
              <w:rPr>
                <w:sz w:val="26"/>
              </w:rPr>
            </w:pPr>
            <w:r w:rsidRPr="00AB4325">
              <w:rPr>
                <w:sz w:val="26"/>
              </w:rPr>
              <w:t>75</w:t>
            </w:r>
          </w:p>
        </w:tc>
        <w:tc>
          <w:tcPr>
            <w:tcW w:w="779" w:type="dxa"/>
            <w:shd w:val="clear" w:color="auto" w:fill="auto"/>
            <w:vAlign w:val="center"/>
          </w:tcPr>
          <w:p w14:paraId="0CD9CA10" w14:textId="77777777" w:rsidR="00442FB5" w:rsidRPr="00AB4325" w:rsidRDefault="00442FB5" w:rsidP="00AB4325">
            <w:pPr>
              <w:spacing w:before="60" w:after="60" w:line="360" w:lineRule="auto"/>
              <w:jc w:val="center"/>
              <w:rPr>
                <w:sz w:val="26"/>
              </w:rPr>
            </w:pPr>
            <w:r w:rsidRPr="00AB4325">
              <w:rPr>
                <w:sz w:val="26"/>
              </w:rPr>
              <w:t>-</w:t>
            </w:r>
          </w:p>
        </w:tc>
        <w:tc>
          <w:tcPr>
            <w:tcW w:w="755" w:type="dxa"/>
            <w:shd w:val="clear" w:color="auto" w:fill="auto"/>
            <w:vAlign w:val="center"/>
          </w:tcPr>
          <w:p w14:paraId="1A2981CF" w14:textId="77777777" w:rsidR="00442FB5" w:rsidRPr="00AB4325" w:rsidRDefault="00442FB5" w:rsidP="00AB4325">
            <w:pPr>
              <w:spacing w:before="60" w:after="60" w:line="360" w:lineRule="auto"/>
              <w:jc w:val="center"/>
              <w:rPr>
                <w:sz w:val="26"/>
              </w:rPr>
            </w:pPr>
            <w:r w:rsidRPr="00AB4325">
              <w:rPr>
                <w:sz w:val="26"/>
              </w:rPr>
              <w:t>75</w:t>
            </w:r>
          </w:p>
        </w:tc>
      </w:tr>
      <w:tr w:rsidR="00AB4325" w:rsidRPr="00AB4325" w14:paraId="2B49C795" w14:textId="77777777" w:rsidTr="001D2884">
        <w:trPr>
          <w:trHeight w:val="375"/>
          <w:jc w:val="center"/>
        </w:trPr>
        <w:tc>
          <w:tcPr>
            <w:tcW w:w="587" w:type="dxa"/>
            <w:shd w:val="clear" w:color="auto" w:fill="auto"/>
            <w:vAlign w:val="center"/>
          </w:tcPr>
          <w:p w14:paraId="688FF876" w14:textId="77777777" w:rsidR="00442FB5" w:rsidRPr="00AB4325" w:rsidRDefault="00442FB5" w:rsidP="00AB4325">
            <w:pPr>
              <w:spacing w:before="60" w:after="60" w:line="360" w:lineRule="auto"/>
              <w:jc w:val="center"/>
              <w:rPr>
                <w:sz w:val="26"/>
              </w:rPr>
            </w:pPr>
            <w:r w:rsidRPr="00AB4325">
              <w:rPr>
                <w:sz w:val="26"/>
              </w:rPr>
              <w:t>9</w:t>
            </w:r>
          </w:p>
        </w:tc>
        <w:tc>
          <w:tcPr>
            <w:tcW w:w="2918" w:type="dxa"/>
            <w:shd w:val="clear" w:color="auto" w:fill="auto"/>
            <w:vAlign w:val="center"/>
          </w:tcPr>
          <w:p w14:paraId="763BB5AF" w14:textId="77777777" w:rsidR="00442FB5" w:rsidRPr="00AB4325" w:rsidRDefault="00442FB5" w:rsidP="00AB4325">
            <w:pPr>
              <w:spacing w:before="60" w:after="60" w:line="360" w:lineRule="auto"/>
              <w:rPr>
                <w:sz w:val="26"/>
              </w:rPr>
            </w:pPr>
            <w:r w:rsidRPr="00AB4325">
              <w:rPr>
                <w:sz w:val="26"/>
              </w:rPr>
              <w:t>Khu du lịch lịch sử cách mạng bản Lướt</w:t>
            </w:r>
          </w:p>
        </w:tc>
        <w:tc>
          <w:tcPr>
            <w:tcW w:w="673" w:type="dxa"/>
            <w:shd w:val="clear" w:color="auto" w:fill="auto"/>
            <w:vAlign w:val="center"/>
          </w:tcPr>
          <w:p w14:paraId="6BB5ED36" w14:textId="77777777" w:rsidR="00442FB5" w:rsidRPr="00AB4325" w:rsidRDefault="00442FB5" w:rsidP="00AB4325">
            <w:pPr>
              <w:spacing w:before="60" w:after="60" w:line="360" w:lineRule="auto"/>
              <w:jc w:val="center"/>
              <w:rPr>
                <w:sz w:val="26"/>
              </w:rPr>
            </w:pPr>
            <w:r w:rsidRPr="00AB4325">
              <w:rPr>
                <w:sz w:val="26"/>
              </w:rPr>
              <w:t>20</w:t>
            </w:r>
          </w:p>
        </w:tc>
        <w:tc>
          <w:tcPr>
            <w:tcW w:w="657" w:type="dxa"/>
            <w:shd w:val="clear" w:color="auto" w:fill="auto"/>
            <w:vAlign w:val="center"/>
          </w:tcPr>
          <w:p w14:paraId="3D5A2D86" w14:textId="77777777" w:rsidR="00442FB5" w:rsidRPr="00AB4325" w:rsidRDefault="00442FB5" w:rsidP="00AB4325">
            <w:pPr>
              <w:spacing w:before="60" w:after="60" w:line="360" w:lineRule="auto"/>
              <w:jc w:val="center"/>
              <w:rPr>
                <w:sz w:val="26"/>
              </w:rPr>
            </w:pPr>
            <w:r w:rsidRPr="00AB4325">
              <w:rPr>
                <w:sz w:val="26"/>
              </w:rPr>
              <w:t>25</w:t>
            </w:r>
          </w:p>
        </w:tc>
        <w:tc>
          <w:tcPr>
            <w:tcW w:w="1213" w:type="dxa"/>
            <w:shd w:val="clear" w:color="auto" w:fill="auto"/>
            <w:vAlign w:val="center"/>
          </w:tcPr>
          <w:p w14:paraId="47913FBA" w14:textId="77777777" w:rsidR="00442FB5" w:rsidRPr="00AB4325" w:rsidRDefault="00442FB5" w:rsidP="00AB4325">
            <w:pPr>
              <w:spacing w:line="360" w:lineRule="auto"/>
              <w:jc w:val="center"/>
              <w:rPr>
                <w:sz w:val="26"/>
              </w:rPr>
            </w:pPr>
            <w:r w:rsidRPr="00AB4325">
              <w:rPr>
                <w:sz w:val="26"/>
              </w:rPr>
              <w:t>-</w:t>
            </w:r>
          </w:p>
        </w:tc>
        <w:tc>
          <w:tcPr>
            <w:tcW w:w="1213" w:type="dxa"/>
            <w:shd w:val="clear" w:color="auto" w:fill="auto"/>
            <w:vAlign w:val="center"/>
          </w:tcPr>
          <w:p w14:paraId="2A469871" w14:textId="77777777" w:rsidR="00442FB5" w:rsidRPr="00AB4325" w:rsidRDefault="00442FB5" w:rsidP="00AB4325">
            <w:pPr>
              <w:spacing w:before="60" w:after="60" w:line="360" w:lineRule="auto"/>
              <w:jc w:val="center"/>
              <w:rPr>
                <w:sz w:val="26"/>
              </w:rPr>
            </w:pPr>
            <w:r w:rsidRPr="00AB4325">
              <w:rPr>
                <w:sz w:val="26"/>
              </w:rPr>
              <w:t>5</w:t>
            </w:r>
          </w:p>
        </w:tc>
        <w:tc>
          <w:tcPr>
            <w:tcW w:w="925" w:type="dxa"/>
            <w:shd w:val="clear" w:color="auto" w:fill="auto"/>
            <w:vAlign w:val="center"/>
          </w:tcPr>
          <w:p w14:paraId="7152E0AB" w14:textId="77777777" w:rsidR="00442FB5" w:rsidRPr="00AB4325" w:rsidRDefault="00442FB5" w:rsidP="00AB4325">
            <w:pPr>
              <w:spacing w:before="60" w:after="60" w:line="360" w:lineRule="auto"/>
              <w:jc w:val="center"/>
              <w:rPr>
                <w:sz w:val="26"/>
              </w:rPr>
            </w:pPr>
            <w:r w:rsidRPr="00AB4325">
              <w:rPr>
                <w:sz w:val="26"/>
              </w:rPr>
              <w:t>20</w:t>
            </w:r>
          </w:p>
        </w:tc>
        <w:tc>
          <w:tcPr>
            <w:tcW w:w="718" w:type="dxa"/>
            <w:shd w:val="clear" w:color="auto" w:fill="auto"/>
            <w:vAlign w:val="center"/>
          </w:tcPr>
          <w:p w14:paraId="1381F41D" w14:textId="77777777" w:rsidR="00442FB5" w:rsidRPr="00AB4325" w:rsidRDefault="00442FB5" w:rsidP="00AB4325">
            <w:pPr>
              <w:spacing w:before="60" w:after="60" w:line="360" w:lineRule="auto"/>
              <w:jc w:val="center"/>
              <w:rPr>
                <w:sz w:val="26"/>
              </w:rPr>
            </w:pPr>
            <w:r w:rsidRPr="00AB4325">
              <w:rPr>
                <w:sz w:val="26"/>
              </w:rPr>
              <w:t>-</w:t>
            </w:r>
          </w:p>
        </w:tc>
        <w:tc>
          <w:tcPr>
            <w:tcW w:w="698" w:type="dxa"/>
            <w:shd w:val="clear" w:color="auto" w:fill="auto"/>
            <w:vAlign w:val="center"/>
          </w:tcPr>
          <w:p w14:paraId="7B7EB6E7" w14:textId="77777777" w:rsidR="00442FB5" w:rsidRPr="00AB4325" w:rsidRDefault="00442FB5" w:rsidP="00AB4325">
            <w:pPr>
              <w:spacing w:before="60" w:after="60" w:line="360" w:lineRule="auto"/>
              <w:jc w:val="center"/>
              <w:rPr>
                <w:sz w:val="26"/>
              </w:rPr>
            </w:pPr>
            <w:r w:rsidRPr="00AB4325">
              <w:rPr>
                <w:sz w:val="26"/>
              </w:rPr>
              <w:t>-</w:t>
            </w:r>
          </w:p>
        </w:tc>
        <w:tc>
          <w:tcPr>
            <w:tcW w:w="778" w:type="dxa"/>
            <w:shd w:val="clear" w:color="auto" w:fill="auto"/>
            <w:vAlign w:val="center"/>
          </w:tcPr>
          <w:p w14:paraId="473BA8DD" w14:textId="77777777" w:rsidR="00442FB5" w:rsidRPr="00AB4325" w:rsidRDefault="00442FB5" w:rsidP="00AB4325">
            <w:pPr>
              <w:spacing w:before="60" w:after="60" w:line="360" w:lineRule="auto"/>
              <w:jc w:val="center"/>
              <w:rPr>
                <w:sz w:val="26"/>
              </w:rPr>
            </w:pPr>
            <w:r w:rsidRPr="00AB4325">
              <w:rPr>
                <w:sz w:val="26"/>
              </w:rPr>
              <w:t>-</w:t>
            </w:r>
          </w:p>
        </w:tc>
        <w:tc>
          <w:tcPr>
            <w:tcW w:w="718" w:type="dxa"/>
            <w:shd w:val="clear" w:color="auto" w:fill="auto"/>
            <w:vAlign w:val="center"/>
          </w:tcPr>
          <w:p w14:paraId="56CA0452" w14:textId="77777777" w:rsidR="00442FB5" w:rsidRPr="00AB4325" w:rsidRDefault="00442FB5" w:rsidP="00AB4325">
            <w:pPr>
              <w:spacing w:before="60" w:after="60" w:line="360" w:lineRule="auto"/>
              <w:jc w:val="center"/>
              <w:rPr>
                <w:sz w:val="26"/>
              </w:rPr>
            </w:pPr>
            <w:r w:rsidRPr="00AB4325">
              <w:rPr>
                <w:sz w:val="26"/>
              </w:rPr>
              <w:t>50</w:t>
            </w:r>
          </w:p>
        </w:tc>
        <w:tc>
          <w:tcPr>
            <w:tcW w:w="779" w:type="dxa"/>
            <w:shd w:val="clear" w:color="auto" w:fill="auto"/>
            <w:vAlign w:val="center"/>
          </w:tcPr>
          <w:p w14:paraId="1F14960F" w14:textId="77777777" w:rsidR="00442FB5" w:rsidRPr="00AB4325" w:rsidRDefault="00442FB5" w:rsidP="00AB4325">
            <w:pPr>
              <w:spacing w:before="60" w:after="60" w:line="360" w:lineRule="auto"/>
              <w:jc w:val="center"/>
              <w:rPr>
                <w:sz w:val="26"/>
              </w:rPr>
            </w:pPr>
            <w:r w:rsidRPr="00AB4325">
              <w:rPr>
                <w:sz w:val="26"/>
              </w:rPr>
              <w:t>-</w:t>
            </w:r>
          </w:p>
        </w:tc>
        <w:tc>
          <w:tcPr>
            <w:tcW w:w="755" w:type="dxa"/>
            <w:shd w:val="clear" w:color="auto" w:fill="auto"/>
            <w:vAlign w:val="center"/>
          </w:tcPr>
          <w:p w14:paraId="73CD6FE0" w14:textId="77777777" w:rsidR="00442FB5" w:rsidRPr="00AB4325" w:rsidRDefault="00442FB5" w:rsidP="00AB4325">
            <w:pPr>
              <w:spacing w:before="60" w:after="60" w:line="360" w:lineRule="auto"/>
              <w:jc w:val="center"/>
              <w:rPr>
                <w:sz w:val="26"/>
              </w:rPr>
            </w:pPr>
            <w:r w:rsidRPr="00AB4325">
              <w:rPr>
                <w:sz w:val="26"/>
              </w:rPr>
              <w:t>50</w:t>
            </w:r>
          </w:p>
        </w:tc>
      </w:tr>
      <w:tr w:rsidR="00AB4325" w:rsidRPr="00AB4325" w14:paraId="1FF74E8A" w14:textId="77777777" w:rsidTr="001D2884">
        <w:trPr>
          <w:trHeight w:val="375"/>
          <w:jc w:val="center"/>
        </w:trPr>
        <w:tc>
          <w:tcPr>
            <w:tcW w:w="587" w:type="dxa"/>
            <w:shd w:val="clear" w:color="auto" w:fill="auto"/>
            <w:vAlign w:val="center"/>
          </w:tcPr>
          <w:p w14:paraId="487A657D" w14:textId="77777777" w:rsidR="00442FB5" w:rsidRPr="00AB4325" w:rsidRDefault="00442FB5" w:rsidP="00AB4325">
            <w:pPr>
              <w:spacing w:before="60" w:after="60" w:line="360" w:lineRule="auto"/>
              <w:jc w:val="center"/>
              <w:rPr>
                <w:sz w:val="26"/>
              </w:rPr>
            </w:pPr>
            <w:r w:rsidRPr="00AB4325">
              <w:rPr>
                <w:sz w:val="26"/>
              </w:rPr>
              <w:t>10</w:t>
            </w:r>
          </w:p>
        </w:tc>
        <w:tc>
          <w:tcPr>
            <w:tcW w:w="2918" w:type="dxa"/>
            <w:shd w:val="clear" w:color="auto" w:fill="auto"/>
            <w:vAlign w:val="center"/>
          </w:tcPr>
          <w:p w14:paraId="1A943565" w14:textId="77777777" w:rsidR="00442FB5" w:rsidRPr="00AB4325" w:rsidRDefault="00442FB5" w:rsidP="00AB4325">
            <w:pPr>
              <w:spacing w:before="60" w:after="60" w:line="360" w:lineRule="auto"/>
              <w:rPr>
                <w:sz w:val="26"/>
              </w:rPr>
            </w:pPr>
            <w:r w:rsidRPr="00AB4325">
              <w:rPr>
                <w:sz w:val="26"/>
              </w:rPr>
              <w:t>Khu du lịch nghỉ dưỡng suối nước nóng Mường Khoa</w:t>
            </w:r>
          </w:p>
        </w:tc>
        <w:tc>
          <w:tcPr>
            <w:tcW w:w="673" w:type="dxa"/>
            <w:shd w:val="clear" w:color="auto" w:fill="auto"/>
            <w:vAlign w:val="center"/>
          </w:tcPr>
          <w:p w14:paraId="42D11405" w14:textId="77777777" w:rsidR="00442FB5" w:rsidRPr="00AB4325" w:rsidRDefault="00442FB5" w:rsidP="00AB4325">
            <w:pPr>
              <w:spacing w:before="60" w:after="60" w:line="360" w:lineRule="auto"/>
              <w:jc w:val="center"/>
              <w:rPr>
                <w:sz w:val="26"/>
              </w:rPr>
            </w:pPr>
            <w:r w:rsidRPr="00AB4325">
              <w:rPr>
                <w:sz w:val="26"/>
              </w:rPr>
              <w:t>20</w:t>
            </w:r>
          </w:p>
        </w:tc>
        <w:tc>
          <w:tcPr>
            <w:tcW w:w="657" w:type="dxa"/>
            <w:shd w:val="clear" w:color="auto" w:fill="auto"/>
            <w:vAlign w:val="center"/>
          </w:tcPr>
          <w:p w14:paraId="69F9E3B9" w14:textId="77777777" w:rsidR="00442FB5" w:rsidRPr="00AB4325" w:rsidRDefault="00442FB5" w:rsidP="00AB4325">
            <w:pPr>
              <w:spacing w:before="60" w:after="60" w:line="360" w:lineRule="auto"/>
              <w:jc w:val="center"/>
              <w:rPr>
                <w:sz w:val="26"/>
              </w:rPr>
            </w:pPr>
            <w:r w:rsidRPr="00AB4325">
              <w:rPr>
                <w:sz w:val="26"/>
              </w:rPr>
              <w:t>25</w:t>
            </w:r>
          </w:p>
        </w:tc>
        <w:tc>
          <w:tcPr>
            <w:tcW w:w="1213" w:type="dxa"/>
            <w:shd w:val="clear" w:color="auto" w:fill="auto"/>
            <w:vAlign w:val="center"/>
          </w:tcPr>
          <w:p w14:paraId="32A21D3B" w14:textId="77777777" w:rsidR="00442FB5" w:rsidRPr="00AB4325" w:rsidRDefault="00442FB5" w:rsidP="00AB4325">
            <w:pPr>
              <w:spacing w:line="360" w:lineRule="auto"/>
              <w:jc w:val="center"/>
              <w:rPr>
                <w:sz w:val="26"/>
              </w:rPr>
            </w:pPr>
            <w:r w:rsidRPr="00AB4325">
              <w:rPr>
                <w:sz w:val="26"/>
              </w:rPr>
              <w:t>-</w:t>
            </w:r>
          </w:p>
        </w:tc>
        <w:tc>
          <w:tcPr>
            <w:tcW w:w="1213" w:type="dxa"/>
            <w:shd w:val="clear" w:color="auto" w:fill="auto"/>
            <w:vAlign w:val="center"/>
          </w:tcPr>
          <w:p w14:paraId="10481EED" w14:textId="77777777" w:rsidR="00442FB5" w:rsidRPr="00AB4325" w:rsidRDefault="00442FB5" w:rsidP="00AB4325">
            <w:pPr>
              <w:spacing w:before="60" w:after="60" w:line="360" w:lineRule="auto"/>
              <w:jc w:val="center"/>
              <w:rPr>
                <w:sz w:val="26"/>
              </w:rPr>
            </w:pPr>
            <w:r w:rsidRPr="00AB4325">
              <w:rPr>
                <w:sz w:val="26"/>
              </w:rPr>
              <w:t>5</w:t>
            </w:r>
          </w:p>
        </w:tc>
        <w:tc>
          <w:tcPr>
            <w:tcW w:w="925" w:type="dxa"/>
            <w:shd w:val="clear" w:color="auto" w:fill="auto"/>
            <w:vAlign w:val="center"/>
          </w:tcPr>
          <w:p w14:paraId="39D7304E" w14:textId="77777777" w:rsidR="00442FB5" w:rsidRPr="00AB4325" w:rsidRDefault="00442FB5" w:rsidP="00AB4325">
            <w:pPr>
              <w:spacing w:before="60" w:after="60" w:line="360" w:lineRule="auto"/>
              <w:jc w:val="center"/>
              <w:rPr>
                <w:sz w:val="26"/>
              </w:rPr>
            </w:pPr>
            <w:r w:rsidRPr="00AB4325">
              <w:rPr>
                <w:sz w:val="26"/>
              </w:rPr>
              <w:t>20</w:t>
            </w:r>
          </w:p>
        </w:tc>
        <w:tc>
          <w:tcPr>
            <w:tcW w:w="718" w:type="dxa"/>
            <w:shd w:val="clear" w:color="auto" w:fill="auto"/>
            <w:vAlign w:val="center"/>
          </w:tcPr>
          <w:p w14:paraId="0F6501BF" w14:textId="77777777" w:rsidR="00442FB5" w:rsidRPr="00AB4325" w:rsidRDefault="00442FB5" w:rsidP="00AB4325">
            <w:pPr>
              <w:spacing w:before="60" w:after="60" w:line="360" w:lineRule="auto"/>
              <w:jc w:val="center"/>
              <w:rPr>
                <w:sz w:val="26"/>
              </w:rPr>
            </w:pPr>
            <w:r w:rsidRPr="00AB4325">
              <w:rPr>
                <w:sz w:val="26"/>
              </w:rPr>
              <w:t>-</w:t>
            </w:r>
          </w:p>
        </w:tc>
        <w:tc>
          <w:tcPr>
            <w:tcW w:w="698" w:type="dxa"/>
            <w:shd w:val="clear" w:color="auto" w:fill="auto"/>
            <w:vAlign w:val="center"/>
          </w:tcPr>
          <w:p w14:paraId="3100B4F5" w14:textId="77777777" w:rsidR="00442FB5" w:rsidRPr="00AB4325" w:rsidRDefault="00442FB5" w:rsidP="00AB4325">
            <w:pPr>
              <w:spacing w:before="60" w:after="60" w:line="360" w:lineRule="auto"/>
              <w:jc w:val="center"/>
              <w:rPr>
                <w:sz w:val="26"/>
              </w:rPr>
            </w:pPr>
            <w:r w:rsidRPr="00AB4325">
              <w:rPr>
                <w:sz w:val="26"/>
              </w:rPr>
              <w:t>-</w:t>
            </w:r>
          </w:p>
        </w:tc>
        <w:tc>
          <w:tcPr>
            <w:tcW w:w="778" w:type="dxa"/>
            <w:shd w:val="clear" w:color="auto" w:fill="auto"/>
            <w:vAlign w:val="center"/>
          </w:tcPr>
          <w:p w14:paraId="032AFA2B" w14:textId="77777777" w:rsidR="00442FB5" w:rsidRPr="00AB4325" w:rsidRDefault="00442FB5" w:rsidP="00AB4325">
            <w:pPr>
              <w:spacing w:before="60" w:after="60" w:line="360" w:lineRule="auto"/>
              <w:jc w:val="center"/>
              <w:rPr>
                <w:sz w:val="26"/>
              </w:rPr>
            </w:pPr>
            <w:r w:rsidRPr="00AB4325">
              <w:rPr>
                <w:sz w:val="26"/>
              </w:rPr>
              <w:t>-</w:t>
            </w:r>
          </w:p>
        </w:tc>
        <w:tc>
          <w:tcPr>
            <w:tcW w:w="718" w:type="dxa"/>
            <w:shd w:val="clear" w:color="auto" w:fill="auto"/>
            <w:vAlign w:val="center"/>
          </w:tcPr>
          <w:p w14:paraId="22CBEAF6" w14:textId="77777777" w:rsidR="00442FB5" w:rsidRPr="00AB4325" w:rsidRDefault="00442FB5" w:rsidP="00AB4325">
            <w:pPr>
              <w:spacing w:before="60" w:after="60" w:line="360" w:lineRule="auto"/>
              <w:jc w:val="center"/>
              <w:rPr>
                <w:sz w:val="26"/>
              </w:rPr>
            </w:pPr>
            <w:r w:rsidRPr="00AB4325">
              <w:rPr>
                <w:sz w:val="26"/>
              </w:rPr>
              <w:t>25</w:t>
            </w:r>
          </w:p>
        </w:tc>
        <w:tc>
          <w:tcPr>
            <w:tcW w:w="779" w:type="dxa"/>
            <w:shd w:val="clear" w:color="auto" w:fill="auto"/>
            <w:vAlign w:val="center"/>
          </w:tcPr>
          <w:p w14:paraId="0401A0B6" w14:textId="77777777" w:rsidR="00442FB5" w:rsidRPr="00AB4325" w:rsidRDefault="00442FB5" w:rsidP="00AB4325">
            <w:pPr>
              <w:spacing w:before="60" w:after="60" w:line="360" w:lineRule="auto"/>
              <w:jc w:val="center"/>
              <w:rPr>
                <w:sz w:val="26"/>
              </w:rPr>
            </w:pPr>
            <w:r w:rsidRPr="00AB4325">
              <w:rPr>
                <w:sz w:val="26"/>
              </w:rPr>
              <w:t>-</w:t>
            </w:r>
          </w:p>
        </w:tc>
        <w:tc>
          <w:tcPr>
            <w:tcW w:w="755" w:type="dxa"/>
            <w:shd w:val="clear" w:color="auto" w:fill="auto"/>
            <w:vAlign w:val="center"/>
          </w:tcPr>
          <w:p w14:paraId="4D7F1938" w14:textId="77777777" w:rsidR="00442FB5" w:rsidRPr="00AB4325" w:rsidRDefault="00442FB5" w:rsidP="00AB4325">
            <w:pPr>
              <w:spacing w:before="60" w:after="60" w:line="360" w:lineRule="auto"/>
              <w:jc w:val="center"/>
              <w:rPr>
                <w:sz w:val="26"/>
              </w:rPr>
            </w:pPr>
            <w:r w:rsidRPr="00AB4325">
              <w:rPr>
                <w:sz w:val="26"/>
              </w:rPr>
              <w:t>25</w:t>
            </w:r>
          </w:p>
        </w:tc>
      </w:tr>
      <w:tr w:rsidR="00AB4325" w:rsidRPr="00AB4325" w14:paraId="407F7855" w14:textId="77777777" w:rsidTr="001D2884">
        <w:trPr>
          <w:trHeight w:val="375"/>
          <w:jc w:val="center"/>
        </w:trPr>
        <w:tc>
          <w:tcPr>
            <w:tcW w:w="587" w:type="dxa"/>
            <w:shd w:val="clear" w:color="auto" w:fill="auto"/>
            <w:vAlign w:val="center"/>
          </w:tcPr>
          <w:p w14:paraId="6D8CCBC3" w14:textId="77777777" w:rsidR="00442FB5" w:rsidRPr="00AB4325" w:rsidRDefault="00442FB5" w:rsidP="00AB4325">
            <w:pPr>
              <w:spacing w:before="60" w:after="60" w:line="360" w:lineRule="auto"/>
              <w:jc w:val="center"/>
              <w:rPr>
                <w:sz w:val="26"/>
              </w:rPr>
            </w:pPr>
            <w:r w:rsidRPr="00AB4325">
              <w:rPr>
                <w:sz w:val="26"/>
              </w:rPr>
              <w:t>11</w:t>
            </w:r>
          </w:p>
        </w:tc>
        <w:tc>
          <w:tcPr>
            <w:tcW w:w="2918" w:type="dxa"/>
            <w:shd w:val="clear" w:color="auto" w:fill="auto"/>
            <w:vAlign w:val="center"/>
          </w:tcPr>
          <w:p w14:paraId="4D71EA8E" w14:textId="77777777" w:rsidR="00442FB5" w:rsidRPr="00AB4325" w:rsidRDefault="00442FB5" w:rsidP="00AB4325">
            <w:pPr>
              <w:spacing w:before="60" w:after="60" w:line="360" w:lineRule="auto"/>
              <w:rPr>
                <w:sz w:val="26"/>
              </w:rPr>
            </w:pPr>
            <w:r w:rsidRPr="00AB4325">
              <w:rPr>
                <w:sz w:val="26"/>
              </w:rPr>
              <w:t>Khu du lịch sinh thái đầu nguồn suối Nậm Lằn</w:t>
            </w:r>
          </w:p>
        </w:tc>
        <w:tc>
          <w:tcPr>
            <w:tcW w:w="673" w:type="dxa"/>
            <w:shd w:val="clear" w:color="auto" w:fill="auto"/>
            <w:vAlign w:val="center"/>
          </w:tcPr>
          <w:p w14:paraId="26402706" w14:textId="77777777" w:rsidR="00442FB5" w:rsidRPr="00AB4325" w:rsidRDefault="00442FB5" w:rsidP="00AB4325">
            <w:pPr>
              <w:spacing w:before="60" w:after="60" w:line="360" w:lineRule="auto"/>
              <w:jc w:val="center"/>
              <w:rPr>
                <w:sz w:val="26"/>
              </w:rPr>
            </w:pPr>
            <w:r w:rsidRPr="00AB4325">
              <w:rPr>
                <w:sz w:val="26"/>
              </w:rPr>
              <w:t>20</w:t>
            </w:r>
          </w:p>
        </w:tc>
        <w:tc>
          <w:tcPr>
            <w:tcW w:w="657" w:type="dxa"/>
            <w:shd w:val="clear" w:color="auto" w:fill="auto"/>
            <w:vAlign w:val="center"/>
          </w:tcPr>
          <w:p w14:paraId="0625D811" w14:textId="77777777" w:rsidR="00442FB5" w:rsidRPr="00AB4325" w:rsidRDefault="00442FB5" w:rsidP="00AB4325">
            <w:pPr>
              <w:spacing w:before="60" w:after="60" w:line="360" w:lineRule="auto"/>
              <w:jc w:val="center"/>
              <w:rPr>
                <w:sz w:val="26"/>
              </w:rPr>
            </w:pPr>
            <w:r w:rsidRPr="00AB4325">
              <w:rPr>
                <w:sz w:val="26"/>
              </w:rPr>
              <w:t>25</w:t>
            </w:r>
          </w:p>
        </w:tc>
        <w:tc>
          <w:tcPr>
            <w:tcW w:w="1213" w:type="dxa"/>
            <w:shd w:val="clear" w:color="auto" w:fill="auto"/>
            <w:vAlign w:val="center"/>
          </w:tcPr>
          <w:p w14:paraId="74DEB134" w14:textId="77777777" w:rsidR="00442FB5" w:rsidRPr="00AB4325" w:rsidRDefault="00442FB5" w:rsidP="00AB4325">
            <w:pPr>
              <w:spacing w:line="360" w:lineRule="auto"/>
              <w:jc w:val="center"/>
              <w:rPr>
                <w:sz w:val="26"/>
              </w:rPr>
            </w:pPr>
            <w:r w:rsidRPr="00AB4325">
              <w:rPr>
                <w:sz w:val="26"/>
              </w:rPr>
              <w:t>-</w:t>
            </w:r>
          </w:p>
        </w:tc>
        <w:tc>
          <w:tcPr>
            <w:tcW w:w="1213" w:type="dxa"/>
            <w:shd w:val="clear" w:color="auto" w:fill="auto"/>
            <w:vAlign w:val="center"/>
          </w:tcPr>
          <w:p w14:paraId="1E411E77" w14:textId="77777777" w:rsidR="00442FB5" w:rsidRPr="00AB4325" w:rsidRDefault="00442FB5" w:rsidP="00AB4325">
            <w:pPr>
              <w:spacing w:before="60" w:after="60" w:line="360" w:lineRule="auto"/>
              <w:jc w:val="center"/>
              <w:rPr>
                <w:sz w:val="26"/>
              </w:rPr>
            </w:pPr>
            <w:r w:rsidRPr="00AB4325">
              <w:rPr>
                <w:sz w:val="26"/>
              </w:rPr>
              <w:t>5</w:t>
            </w:r>
          </w:p>
        </w:tc>
        <w:tc>
          <w:tcPr>
            <w:tcW w:w="925" w:type="dxa"/>
            <w:shd w:val="clear" w:color="auto" w:fill="auto"/>
            <w:vAlign w:val="center"/>
          </w:tcPr>
          <w:p w14:paraId="433A7766" w14:textId="77777777" w:rsidR="00442FB5" w:rsidRPr="00AB4325" w:rsidRDefault="00442FB5" w:rsidP="00AB4325">
            <w:pPr>
              <w:spacing w:before="60" w:after="60" w:line="360" w:lineRule="auto"/>
              <w:jc w:val="center"/>
              <w:rPr>
                <w:sz w:val="26"/>
              </w:rPr>
            </w:pPr>
            <w:r w:rsidRPr="00AB4325">
              <w:rPr>
                <w:sz w:val="26"/>
              </w:rPr>
              <w:t>20</w:t>
            </w:r>
          </w:p>
        </w:tc>
        <w:tc>
          <w:tcPr>
            <w:tcW w:w="718" w:type="dxa"/>
            <w:shd w:val="clear" w:color="auto" w:fill="auto"/>
            <w:vAlign w:val="center"/>
          </w:tcPr>
          <w:p w14:paraId="3503586D" w14:textId="77777777" w:rsidR="00442FB5" w:rsidRPr="00AB4325" w:rsidRDefault="00442FB5" w:rsidP="00AB4325">
            <w:pPr>
              <w:spacing w:before="60" w:after="60" w:line="360" w:lineRule="auto"/>
              <w:jc w:val="center"/>
              <w:rPr>
                <w:sz w:val="26"/>
              </w:rPr>
            </w:pPr>
            <w:r w:rsidRPr="00AB4325">
              <w:rPr>
                <w:sz w:val="26"/>
              </w:rPr>
              <w:t>-</w:t>
            </w:r>
          </w:p>
        </w:tc>
        <w:tc>
          <w:tcPr>
            <w:tcW w:w="698" w:type="dxa"/>
            <w:shd w:val="clear" w:color="auto" w:fill="auto"/>
            <w:vAlign w:val="center"/>
          </w:tcPr>
          <w:p w14:paraId="5C64154D" w14:textId="77777777" w:rsidR="00442FB5" w:rsidRPr="00AB4325" w:rsidRDefault="00442FB5" w:rsidP="00AB4325">
            <w:pPr>
              <w:spacing w:before="60" w:after="60" w:line="360" w:lineRule="auto"/>
              <w:jc w:val="center"/>
              <w:rPr>
                <w:sz w:val="26"/>
              </w:rPr>
            </w:pPr>
            <w:r w:rsidRPr="00AB4325">
              <w:rPr>
                <w:sz w:val="26"/>
              </w:rPr>
              <w:t>-</w:t>
            </w:r>
          </w:p>
        </w:tc>
        <w:tc>
          <w:tcPr>
            <w:tcW w:w="778" w:type="dxa"/>
            <w:shd w:val="clear" w:color="auto" w:fill="auto"/>
            <w:vAlign w:val="center"/>
          </w:tcPr>
          <w:p w14:paraId="069224A9" w14:textId="77777777" w:rsidR="00442FB5" w:rsidRPr="00AB4325" w:rsidRDefault="00442FB5" w:rsidP="00AB4325">
            <w:pPr>
              <w:spacing w:before="60" w:after="60" w:line="360" w:lineRule="auto"/>
              <w:jc w:val="center"/>
              <w:rPr>
                <w:sz w:val="26"/>
              </w:rPr>
            </w:pPr>
            <w:r w:rsidRPr="00AB4325">
              <w:rPr>
                <w:sz w:val="26"/>
              </w:rPr>
              <w:t>-</w:t>
            </w:r>
          </w:p>
        </w:tc>
        <w:tc>
          <w:tcPr>
            <w:tcW w:w="718" w:type="dxa"/>
            <w:shd w:val="clear" w:color="auto" w:fill="auto"/>
            <w:vAlign w:val="center"/>
          </w:tcPr>
          <w:p w14:paraId="2F951A46" w14:textId="77777777" w:rsidR="00442FB5" w:rsidRPr="00AB4325" w:rsidRDefault="00442FB5" w:rsidP="00AB4325">
            <w:pPr>
              <w:spacing w:before="60" w:after="60" w:line="360" w:lineRule="auto"/>
              <w:jc w:val="center"/>
              <w:rPr>
                <w:sz w:val="26"/>
              </w:rPr>
            </w:pPr>
            <w:r w:rsidRPr="00AB4325">
              <w:rPr>
                <w:sz w:val="26"/>
              </w:rPr>
              <w:t>25</w:t>
            </w:r>
          </w:p>
        </w:tc>
        <w:tc>
          <w:tcPr>
            <w:tcW w:w="779" w:type="dxa"/>
            <w:shd w:val="clear" w:color="auto" w:fill="auto"/>
            <w:vAlign w:val="center"/>
          </w:tcPr>
          <w:p w14:paraId="061DAFB9" w14:textId="77777777" w:rsidR="00442FB5" w:rsidRPr="00AB4325" w:rsidRDefault="00442FB5" w:rsidP="00AB4325">
            <w:pPr>
              <w:spacing w:before="60" w:after="60" w:line="360" w:lineRule="auto"/>
              <w:jc w:val="center"/>
              <w:rPr>
                <w:sz w:val="26"/>
              </w:rPr>
            </w:pPr>
            <w:r w:rsidRPr="00AB4325">
              <w:rPr>
                <w:sz w:val="26"/>
              </w:rPr>
              <w:t>-</w:t>
            </w:r>
          </w:p>
        </w:tc>
        <w:tc>
          <w:tcPr>
            <w:tcW w:w="755" w:type="dxa"/>
            <w:shd w:val="clear" w:color="auto" w:fill="auto"/>
            <w:vAlign w:val="center"/>
          </w:tcPr>
          <w:p w14:paraId="3BEAF9D7" w14:textId="77777777" w:rsidR="00442FB5" w:rsidRPr="00AB4325" w:rsidRDefault="00442FB5" w:rsidP="00AB4325">
            <w:pPr>
              <w:spacing w:before="60" w:after="60" w:line="360" w:lineRule="auto"/>
              <w:jc w:val="center"/>
              <w:rPr>
                <w:sz w:val="26"/>
              </w:rPr>
            </w:pPr>
            <w:r w:rsidRPr="00AB4325">
              <w:rPr>
                <w:sz w:val="26"/>
              </w:rPr>
              <w:t>25</w:t>
            </w:r>
          </w:p>
        </w:tc>
      </w:tr>
      <w:tr w:rsidR="00AB4325" w:rsidRPr="00AB4325" w14:paraId="63D62C61" w14:textId="77777777" w:rsidTr="001D2884">
        <w:trPr>
          <w:trHeight w:val="375"/>
          <w:jc w:val="center"/>
        </w:trPr>
        <w:tc>
          <w:tcPr>
            <w:tcW w:w="587" w:type="dxa"/>
            <w:shd w:val="clear" w:color="auto" w:fill="auto"/>
            <w:vAlign w:val="center"/>
          </w:tcPr>
          <w:p w14:paraId="75383CCD" w14:textId="77777777" w:rsidR="00442FB5" w:rsidRPr="00AB4325" w:rsidRDefault="00442FB5" w:rsidP="00AB4325">
            <w:pPr>
              <w:spacing w:before="60" w:after="60" w:line="360" w:lineRule="auto"/>
              <w:jc w:val="center"/>
              <w:rPr>
                <w:sz w:val="26"/>
              </w:rPr>
            </w:pPr>
            <w:r w:rsidRPr="00AB4325">
              <w:rPr>
                <w:sz w:val="26"/>
              </w:rPr>
              <w:t>12</w:t>
            </w:r>
          </w:p>
        </w:tc>
        <w:tc>
          <w:tcPr>
            <w:tcW w:w="2918" w:type="dxa"/>
            <w:shd w:val="clear" w:color="auto" w:fill="auto"/>
            <w:vAlign w:val="center"/>
          </w:tcPr>
          <w:p w14:paraId="09818235" w14:textId="77777777" w:rsidR="00442FB5" w:rsidRPr="00AB4325" w:rsidRDefault="00442FB5" w:rsidP="00AB4325">
            <w:pPr>
              <w:spacing w:before="60" w:after="60" w:line="360" w:lineRule="auto"/>
              <w:rPr>
                <w:sz w:val="26"/>
              </w:rPr>
            </w:pPr>
            <w:r w:rsidRPr="00AB4325">
              <w:rPr>
                <w:sz w:val="26"/>
              </w:rPr>
              <w:t>Tôn tạo các di tích lịch sử văn hóa, khôi phục các lễ hội, làng nghề truyền thống</w:t>
            </w:r>
          </w:p>
        </w:tc>
        <w:tc>
          <w:tcPr>
            <w:tcW w:w="673" w:type="dxa"/>
            <w:shd w:val="clear" w:color="auto" w:fill="auto"/>
            <w:vAlign w:val="center"/>
          </w:tcPr>
          <w:p w14:paraId="486CD6F0" w14:textId="77777777" w:rsidR="00442FB5" w:rsidRPr="00AB4325" w:rsidRDefault="00442FB5" w:rsidP="00AB4325">
            <w:pPr>
              <w:spacing w:before="60" w:after="60" w:line="360" w:lineRule="auto"/>
              <w:jc w:val="center"/>
              <w:rPr>
                <w:sz w:val="26"/>
              </w:rPr>
            </w:pPr>
            <w:r w:rsidRPr="00AB4325">
              <w:rPr>
                <w:sz w:val="26"/>
              </w:rPr>
              <w:t>-</w:t>
            </w:r>
          </w:p>
        </w:tc>
        <w:tc>
          <w:tcPr>
            <w:tcW w:w="657" w:type="dxa"/>
            <w:shd w:val="clear" w:color="auto" w:fill="auto"/>
            <w:vAlign w:val="center"/>
          </w:tcPr>
          <w:p w14:paraId="127E8B0F" w14:textId="77777777" w:rsidR="00442FB5" w:rsidRPr="00AB4325" w:rsidRDefault="00442FB5" w:rsidP="00AB4325">
            <w:pPr>
              <w:spacing w:before="60" w:after="60" w:line="360" w:lineRule="auto"/>
              <w:jc w:val="center"/>
              <w:rPr>
                <w:sz w:val="26"/>
              </w:rPr>
            </w:pPr>
            <w:r w:rsidRPr="00AB4325">
              <w:rPr>
                <w:sz w:val="26"/>
              </w:rPr>
              <w:t>600</w:t>
            </w:r>
          </w:p>
        </w:tc>
        <w:tc>
          <w:tcPr>
            <w:tcW w:w="1213" w:type="dxa"/>
            <w:shd w:val="clear" w:color="auto" w:fill="auto"/>
            <w:vAlign w:val="center"/>
          </w:tcPr>
          <w:p w14:paraId="1BA97812" w14:textId="77777777" w:rsidR="00442FB5" w:rsidRPr="00AB4325" w:rsidRDefault="00442FB5" w:rsidP="00AB4325">
            <w:pPr>
              <w:spacing w:before="60" w:after="60" w:line="360" w:lineRule="auto"/>
              <w:jc w:val="center"/>
              <w:rPr>
                <w:sz w:val="26"/>
              </w:rPr>
            </w:pPr>
            <w:r w:rsidRPr="00AB4325">
              <w:rPr>
                <w:sz w:val="26"/>
              </w:rPr>
              <w:t>20</w:t>
            </w:r>
          </w:p>
        </w:tc>
        <w:tc>
          <w:tcPr>
            <w:tcW w:w="1213" w:type="dxa"/>
            <w:shd w:val="clear" w:color="auto" w:fill="auto"/>
            <w:vAlign w:val="center"/>
          </w:tcPr>
          <w:p w14:paraId="4F70182A" w14:textId="77777777" w:rsidR="00442FB5" w:rsidRPr="00AB4325" w:rsidRDefault="00442FB5" w:rsidP="00AB4325">
            <w:pPr>
              <w:spacing w:before="60" w:after="60" w:line="360" w:lineRule="auto"/>
              <w:jc w:val="center"/>
              <w:rPr>
                <w:sz w:val="26"/>
              </w:rPr>
            </w:pPr>
            <w:r w:rsidRPr="00AB4325">
              <w:rPr>
                <w:sz w:val="26"/>
              </w:rPr>
              <w:t>100</w:t>
            </w:r>
          </w:p>
        </w:tc>
        <w:tc>
          <w:tcPr>
            <w:tcW w:w="925" w:type="dxa"/>
            <w:shd w:val="clear" w:color="auto" w:fill="auto"/>
            <w:vAlign w:val="center"/>
          </w:tcPr>
          <w:p w14:paraId="1A5BE3FE" w14:textId="77777777" w:rsidR="00442FB5" w:rsidRPr="00AB4325" w:rsidRDefault="00442FB5" w:rsidP="00AB4325">
            <w:pPr>
              <w:spacing w:before="60" w:after="60" w:line="360" w:lineRule="auto"/>
              <w:jc w:val="center"/>
              <w:rPr>
                <w:sz w:val="26"/>
              </w:rPr>
            </w:pPr>
            <w:r w:rsidRPr="00AB4325">
              <w:rPr>
                <w:sz w:val="26"/>
              </w:rPr>
              <w:t>480</w:t>
            </w:r>
          </w:p>
        </w:tc>
        <w:tc>
          <w:tcPr>
            <w:tcW w:w="718" w:type="dxa"/>
            <w:shd w:val="clear" w:color="auto" w:fill="auto"/>
            <w:vAlign w:val="center"/>
          </w:tcPr>
          <w:p w14:paraId="52464DDB" w14:textId="77777777" w:rsidR="00442FB5" w:rsidRPr="00AB4325" w:rsidRDefault="00442FB5" w:rsidP="00AB4325">
            <w:pPr>
              <w:spacing w:before="60" w:after="60" w:line="360" w:lineRule="auto"/>
              <w:jc w:val="center"/>
              <w:rPr>
                <w:sz w:val="26"/>
              </w:rPr>
            </w:pPr>
            <w:r w:rsidRPr="00AB4325">
              <w:rPr>
                <w:sz w:val="26"/>
              </w:rPr>
              <w:t>210</w:t>
            </w:r>
          </w:p>
        </w:tc>
        <w:tc>
          <w:tcPr>
            <w:tcW w:w="698" w:type="dxa"/>
            <w:shd w:val="clear" w:color="auto" w:fill="auto"/>
            <w:vAlign w:val="center"/>
          </w:tcPr>
          <w:p w14:paraId="6E25A871" w14:textId="77777777" w:rsidR="00442FB5" w:rsidRPr="00AB4325" w:rsidRDefault="00442FB5" w:rsidP="00AB4325">
            <w:pPr>
              <w:spacing w:before="60" w:after="60" w:line="360" w:lineRule="auto"/>
              <w:jc w:val="center"/>
              <w:rPr>
                <w:sz w:val="26"/>
              </w:rPr>
            </w:pPr>
            <w:r w:rsidRPr="00AB4325">
              <w:rPr>
                <w:sz w:val="26"/>
              </w:rPr>
              <w:t>-</w:t>
            </w:r>
          </w:p>
        </w:tc>
        <w:tc>
          <w:tcPr>
            <w:tcW w:w="778" w:type="dxa"/>
            <w:shd w:val="clear" w:color="auto" w:fill="auto"/>
            <w:vAlign w:val="center"/>
          </w:tcPr>
          <w:p w14:paraId="35BBE7BE" w14:textId="77777777" w:rsidR="00442FB5" w:rsidRPr="00AB4325" w:rsidRDefault="00442FB5" w:rsidP="00AB4325">
            <w:pPr>
              <w:spacing w:before="60" w:after="60" w:line="360" w:lineRule="auto"/>
              <w:jc w:val="center"/>
              <w:rPr>
                <w:sz w:val="26"/>
              </w:rPr>
            </w:pPr>
            <w:r w:rsidRPr="00AB4325">
              <w:rPr>
                <w:sz w:val="26"/>
              </w:rPr>
              <w:t>210</w:t>
            </w:r>
          </w:p>
        </w:tc>
        <w:tc>
          <w:tcPr>
            <w:tcW w:w="718" w:type="dxa"/>
            <w:shd w:val="clear" w:color="auto" w:fill="auto"/>
            <w:vAlign w:val="center"/>
          </w:tcPr>
          <w:p w14:paraId="04B6450F" w14:textId="77777777" w:rsidR="00442FB5" w:rsidRPr="00AB4325" w:rsidRDefault="00442FB5" w:rsidP="00AB4325">
            <w:pPr>
              <w:spacing w:before="60" w:after="60" w:line="360" w:lineRule="auto"/>
              <w:jc w:val="center"/>
              <w:rPr>
                <w:sz w:val="26"/>
              </w:rPr>
            </w:pPr>
            <w:r w:rsidRPr="00AB4325">
              <w:rPr>
                <w:sz w:val="26"/>
              </w:rPr>
              <w:t>390</w:t>
            </w:r>
          </w:p>
        </w:tc>
        <w:tc>
          <w:tcPr>
            <w:tcW w:w="779" w:type="dxa"/>
            <w:shd w:val="clear" w:color="auto" w:fill="auto"/>
            <w:vAlign w:val="center"/>
          </w:tcPr>
          <w:p w14:paraId="5F840C8A" w14:textId="77777777" w:rsidR="00442FB5" w:rsidRPr="00AB4325" w:rsidRDefault="00442FB5" w:rsidP="00AB4325">
            <w:pPr>
              <w:spacing w:before="60" w:after="60" w:line="360" w:lineRule="auto"/>
              <w:jc w:val="center"/>
              <w:rPr>
                <w:sz w:val="26"/>
              </w:rPr>
            </w:pPr>
            <w:r w:rsidRPr="00AB4325">
              <w:rPr>
                <w:sz w:val="26"/>
              </w:rPr>
              <w:t>-</w:t>
            </w:r>
          </w:p>
        </w:tc>
        <w:tc>
          <w:tcPr>
            <w:tcW w:w="755" w:type="dxa"/>
            <w:shd w:val="clear" w:color="auto" w:fill="auto"/>
            <w:vAlign w:val="center"/>
          </w:tcPr>
          <w:p w14:paraId="67E1FDE5" w14:textId="77777777" w:rsidR="00442FB5" w:rsidRPr="00AB4325" w:rsidRDefault="00442FB5" w:rsidP="00AB4325">
            <w:pPr>
              <w:spacing w:before="60" w:after="60" w:line="360" w:lineRule="auto"/>
              <w:jc w:val="center"/>
              <w:rPr>
                <w:sz w:val="26"/>
              </w:rPr>
            </w:pPr>
            <w:r w:rsidRPr="00AB4325">
              <w:rPr>
                <w:sz w:val="26"/>
              </w:rPr>
              <w:t>390</w:t>
            </w:r>
          </w:p>
        </w:tc>
      </w:tr>
      <w:tr w:rsidR="00AB4325" w:rsidRPr="00AB4325" w14:paraId="425E4840" w14:textId="77777777" w:rsidTr="001D2884">
        <w:trPr>
          <w:trHeight w:val="375"/>
          <w:jc w:val="center"/>
        </w:trPr>
        <w:tc>
          <w:tcPr>
            <w:tcW w:w="587" w:type="dxa"/>
            <w:shd w:val="clear" w:color="auto" w:fill="auto"/>
            <w:vAlign w:val="center"/>
          </w:tcPr>
          <w:p w14:paraId="2A717E8C" w14:textId="77777777" w:rsidR="00442FB5" w:rsidRPr="00AB4325" w:rsidRDefault="00442FB5" w:rsidP="00AB4325">
            <w:pPr>
              <w:spacing w:before="60" w:after="60" w:line="360" w:lineRule="auto"/>
              <w:jc w:val="center"/>
              <w:rPr>
                <w:sz w:val="26"/>
              </w:rPr>
            </w:pPr>
            <w:r w:rsidRPr="00AB4325">
              <w:rPr>
                <w:sz w:val="26"/>
              </w:rPr>
              <w:t>13</w:t>
            </w:r>
          </w:p>
        </w:tc>
        <w:tc>
          <w:tcPr>
            <w:tcW w:w="2918" w:type="dxa"/>
            <w:shd w:val="clear" w:color="auto" w:fill="auto"/>
            <w:vAlign w:val="center"/>
          </w:tcPr>
          <w:p w14:paraId="5F109D9E" w14:textId="77777777" w:rsidR="00442FB5" w:rsidRPr="00AB4325" w:rsidRDefault="00442FB5" w:rsidP="00AB4325">
            <w:pPr>
              <w:spacing w:before="60" w:after="60" w:line="360" w:lineRule="auto"/>
              <w:rPr>
                <w:sz w:val="26"/>
              </w:rPr>
            </w:pPr>
            <w:r w:rsidRPr="00AB4325">
              <w:rPr>
                <w:sz w:val="26"/>
              </w:rPr>
              <w:t>Phát triển hệ thống khách sạn, nhà hàng và các dịch vụ đi kèm</w:t>
            </w:r>
          </w:p>
        </w:tc>
        <w:tc>
          <w:tcPr>
            <w:tcW w:w="673" w:type="dxa"/>
            <w:shd w:val="clear" w:color="auto" w:fill="auto"/>
            <w:vAlign w:val="center"/>
          </w:tcPr>
          <w:p w14:paraId="1B7BB1A8" w14:textId="77777777" w:rsidR="00442FB5" w:rsidRPr="00AB4325" w:rsidRDefault="00442FB5" w:rsidP="00AB4325">
            <w:pPr>
              <w:spacing w:before="60" w:after="60" w:line="360" w:lineRule="auto"/>
              <w:jc w:val="center"/>
              <w:rPr>
                <w:sz w:val="26"/>
              </w:rPr>
            </w:pPr>
            <w:r w:rsidRPr="00AB4325">
              <w:rPr>
                <w:sz w:val="26"/>
              </w:rPr>
              <w:t>-</w:t>
            </w:r>
          </w:p>
        </w:tc>
        <w:tc>
          <w:tcPr>
            <w:tcW w:w="657" w:type="dxa"/>
            <w:shd w:val="clear" w:color="auto" w:fill="auto"/>
            <w:vAlign w:val="center"/>
          </w:tcPr>
          <w:p w14:paraId="735B4C26" w14:textId="77777777" w:rsidR="00442FB5" w:rsidRPr="00AB4325" w:rsidRDefault="00442FB5" w:rsidP="00AB4325">
            <w:pPr>
              <w:spacing w:before="60" w:after="60" w:line="360" w:lineRule="auto"/>
              <w:jc w:val="center"/>
              <w:rPr>
                <w:sz w:val="26"/>
              </w:rPr>
            </w:pPr>
            <w:r w:rsidRPr="00AB4325">
              <w:rPr>
                <w:sz w:val="26"/>
              </w:rPr>
              <w:t>518</w:t>
            </w:r>
          </w:p>
        </w:tc>
        <w:tc>
          <w:tcPr>
            <w:tcW w:w="1213" w:type="dxa"/>
            <w:shd w:val="clear" w:color="auto" w:fill="auto"/>
            <w:vAlign w:val="center"/>
          </w:tcPr>
          <w:p w14:paraId="10855102" w14:textId="77777777" w:rsidR="00442FB5" w:rsidRPr="00AB4325" w:rsidRDefault="00442FB5" w:rsidP="00AB4325">
            <w:pPr>
              <w:spacing w:before="60" w:after="60" w:line="360" w:lineRule="auto"/>
              <w:jc w:val="center"/>
              <w:rPr>
                <w:sz w:val="26"/>
              </w:rPr>
            </w:pPr>
            <w:r w:rsidRPr="00AB4325">
              <w:rPr>
                <w:sz w:val="26"/>
              </w:rPr>
              <w:t>146</w:t>
            </w:r>
          </w:p>
        </w:tc>
        <w:tc>
          <w:tcPr>
            <w:tcW w:w="1213" w:type="dxa"/>
            <w:shd w:val="clear" w:color="auto" w:fill="auto"/>
            <w:vAlign w:val="center"/>
          </w:tcPr>
          <w:p w14:paraId="65816F4C" w14:textId="77777777" w:rsidR="00442FB5" w:rsidRPr="00AB4325" w:rsidRDefault="00442FB5" w:rsidP="00AB4325">
            <w:pPr>
              <w:spacing w:before="60" w:after="60" w:line="360" w:lineRule="auto"/>
              <w:jc w:val="center"/>
              <w:rPr>
                <w:sz w:val="26"/>
              </w:rPr>
            </w:pPr>
            <w:r w:rsidRPr="00AB4325">
              <w:rPr>
                <w:sz w:val="26"/>
              </w:rPr>
              <w:t>20</w:t>
            </w:r>
          </w:p>
        </w:tc>
        <w:tc>
          <w:tcPr>
            <w:tcW w:w="925" w:type="dxa"/>
            <w:shd w:val="clear" w:color="auto" w:fill="auto"/>
            <w:vAlign w:val="center"/>
          </w:tcPr>
          <w:p w14:paraId="3197B1F1" w14:textId="77777777" w:rsidR="00442FB5" w:rsidRPr="00AB4325" w:rsidRDefault="00442FB5" w:rsidP="00AB4325">
            <w:pPr>
              <w:spacing w:before="60" w:after="60" w:line="360" w:lineRule="auto"/>
              <w:jc w:val="center"/>
              <w:rPr>
                <w:sz w:val="26"/>
              </w:rPr>
            </w:pPr>
            <w:r w:rsidRPr="00AB4325">
              <w:rPr>
                <w:sz w:val="26"/>
              </w:rPr>
              <w:t>352</w:t>
            </w:r>
          </w:p>
        </w:tc>
        <w:tc>
          <w:tcPr>
            <w:tcW w:w="718" w:type="dxa"/>
            <w:shd w:val="clear" w:color="auto" w:fill="auto"/>
            <w:vAlign w:val="center"/>
          </w:tcPr>
          <w:p w14:paraId="239243A5" w14:textId="77777777" w:rsidR="00442FB5" w:rsidRPr="00AB4325" w:rsidRDefault="00442FB5" w:rsidP="00AB4325">
            <w:pPr>
              <w:spacing w:before="60" w:after="60" w:line="360" w:lineRule="auto"/>
              <w:jc w:val="center"/>
              <w:rPr>
                <w:sz w:val="26"/>
              </w:rPr>
            </w:pPr>
            <w:r w:rsidRPr="00AB4325">
              <w:rPr>
                <w:sz w:val="26"/>
              </w:rPr>
              <w:t>-</w:t>
            </w:r>
          </w:p>
        </w:tc>
        <w:tc>
          <w:tcPr>
            <w:tcW w:w="698" w:type="dxa"/>
            <w:shd w:val="clear" w:color="auto" w:fill="auto"/>
            <w:vAlign w:val="center"/>
          </w:tcPr>
          <w:p w14:paraId="3D39C34B" w14:textId="77777777" w:rsidR="00442FB5" w:rsidRPr="00AB4325" w:rsidRDefault="00442FB5" w:rsidP="00AB4325">
            <w:pPr>
              <w:spacing w:before="60" w:after="60" w:line="360" w:lineRule="auto"/>
              <w:jc w:val="center"/>
              <w:rPr>
                <w:sz w:val="26"/>
              </w:rPr>
            </w:pPr>
            <w:r w:rsidRPr="00AB4325">
              <w:rPr>
                <w:sz w:val="26"/>
              </w:rPr>
              <w:t>-</w:t>
            </w:r>
          </w:p>
        </w:tc>
        <w:tc>
          <w:tcPr>
            <w:tcW w:w="778" w:type="dxa"/>
            <w:shd w:val="clear" w:color="auto" w:fill="auto"/>
            <w:vAlign w:val="center"/>
          </w:tcPr>
          <w:p w14:paraId="6C05F07B" w14:textId="77777777" w:rsidR="00442FB5" w:rsidRPr="00AB4325" w:rsidRDefault="00442FB5" w:rsidP="00AB4325">
            <w:pPr>
              <w:spacing w:before="60" w:after="60" w:line="360" w:lineRule="auto"/>
              <w:jc w:val="center"/>
              <w:rPr>
                <w:sz w:val="26"/>
              </w:rPr>
            </w:pPr>
            <w:r w:rsidRPr="00AB4325">
              <w:rPr>
                <w:sz w:val="26"/>
              </w:rPr>
              <w:t>-</w:t>
            </w:r>
          </w:p>
        </w:tc>
        <w:tc>
          <w:tcPr>
            <w:tcW w:w="718" w:type="dxa"/>
            <w:shd w:val="clear" w:color="auto" w:fill="auto"/>
            <w:vAlign w:val="center"/>
          </w:tcPr>
          <w:p w14:paraId="3AE78F87" w14:textId="77777777" w:rsidR="00442FB5" w:rsidRPr="00AB4325" w:rsidRDefault="00442FB5" w:rsidP="00AB4325">
            <w:pPr>
              <w:spacing w:before="60" w:after="60" w:line="360" w:lineRule="auto"/>
              <w:jc w:val="center"/>
              <w:rPr>
                <w:sz w:val="26"/>
              </w:rPr>
            </w:pPr>
            <w:r w:rsidRPr="00AB4325">
              <w:rPr>
                <w:sz w:val="26"/>
              </w:rPr>
              <w:t>518</w:t>
            </w:r>
          </w:p>
        </w:tc>
        <w:tc>
          <w:tcPr>
            <w:tcW w:w="779" w:type="dxa"/>
            <w:shd w:val="clear" w:color="auto" w:fill="auto"/>
            <w:vAlign w:val="center"/>
          </w:tcPr>
          <w:p w14:paraId="6079F6CC" w14:textId="77777777" w:rsidR="00442FB5" w:rsidRPr="00AB4325" w:rsidRDefault="00442FB5" w:rsidP="00AB4325">
            <w:pPr>
              <w:spacing w:before="60" w:after="60" w:line="360" w:lineRule="auto"/>
              <w:jc w:val="center"/>
              <w:rPr>
                <w:sz w:val="26"/>
              </w:rPr>
            </w:pPr>
            <w:r w:rsidRPr="00AB4325">
              <w:rPr>
                <w:sz w:val="26"/>
              </w:rPr>
              <w:t>514,1</w:t>
            </w:r>
          </w:p>
        </w:tc>
        <w:tc>
          <w:tcPr>
            <w:tcW w:w="755" w:type="dxa"/>
            <w:shd w:val="clear" w:color="auto" w:fill="auto"/>
            <w:vAlign w:val="center"/>
          </w:tcPr>
          <w:p w14:paraId="41FDD843" w14:textId="77777777" w:rsidR="00442FB5" w:rsidRPr="00AB4325" w:rsidRDefault="00442FB5" w:rsidP="00AB4325">
            <w:pPr>
              <w:spacing w:before="60" w:after="60" w:line="360" w:lineRule="auto"/>
              <w:jc w:val="center"/>
              <w:rPr>
                <w:sz w:val="26"/>
              </w:rPr>
            </w:pPr>
            <w:r w:rsidRPr="00AB4325">
              <w:rPr>
                <w:sz w:val="26"/>
              </w:rPr>
              <w:t>3,9</w:t>
            </w:r>
          </w:p>
        </w:tc>
      </w:tr>
      <w:tr w:rsidR="00AB4325" w:rsidRPr="00AB4325" w14:paraId="1EFA724E" w14:textId="77777777" w:rsidTr="001D2884">
        <w:trPr>
          <w:trHeight w:val="375"/>
          <w:jc w:val="center"/>
        </w:trPr>
        <w:tc>
          <w:tcPr>
            <w:tcW w:w="587" w:type="dxa"/>
            <w:shd w:val="clear" w:color="auto" w:fill="auto"/>
            <w:vAlign w:val="center"/>
          </w:tcPr>
          <w:p w14:paraId="360684C9" w14:textId="77777777" w:rsidR="00442FB5" w:rsidRPr="00AB4325" w:rsidRDefault="00442FB5" w:rsidP="00AB4325">
            <w:pPr>
              <w:spacing w:before="60" w:after="60" w:line="360" w:lineRule="auto"/>
              <w:jc w:val="center"/>
              <w:rPr>
                <w:sz w:val="26"/>
              </w:rPr>
            </w:pPr>
            <w:r w:rsidRPr="00AB4325">
              <w:rPr>
                <w:sz w:val="26"/>
              </w:rPr>
              <w:t>14</w:t>
            </w:r>
          </w:p>
        </w:tc>
        <w:tc>
          <w:tcPr>
            <w:tcW w:w="2918" w:type="dxa"/>
            <w:shd w:val="clear" w:color="auto" w:fill="auto"/>
            <w:vAlign w:val="center"/>
          </w:tcPr>
          <w:p w14:paraId="3320DC13" w14:textId="77777777" w:rsidR="00442FB5" w:rsidRPr="00AB4325" w:rsidRDefault="00442FB5" w:rsidP="00AB4325">
            <w:pPr>
              <w:spacing w:before="60" w:after="60" w:line="360" w:lineRule="auto"/>
              <w:rPr>
                <w:sz w:val="26"/>
              </w:rPr>
            </w:pPr>
            <w:r w:rsidRPr="00AB4325">
              <w:rPr>
                <w:sz w:val="26"/>
              </w:rPr>
              <w:t>Đào tạo nguồn nhân lực</w:t>
            </w:r>
          </w:p>
        </w:tc>
        <w:tc>
          <w:tcPr>
            <w:tcW w:w="673" w:type="dxa"/>
            <w:shd w:val="clear" w:color="auto" w:fill="auto"/>
            <w:vAlign w:val="center"/>
          </w:tcPr>
          <w:p w14:paraId="0EA7A291" w14:textId="77777777" w:rsidR="00442FB5" w:rsidRPr="00AB4325" w:rsidRDefault="00442FB5" w:rsidP="00AB4325">
            <w:pPr>
              <w:spacing w:before="60" w:after="60" w:line="360" w:lineRule="auto"/>
              <w:jc w:val="center"/>
              <w:rPr>
                <w:sz w:val="26"/>
              </w:rPr>
            </w:pPr>
            <w:r w:rsidRPr="00AB4325">
              <w:rPr>
                <w:sz w:val="26"/>
              </w:rPr>
              <w:t>-</w:t>
            </w:r>
          </w:p>
        </w:tc>
        <w:tc>
          <w:tcPr>
            <w:tcW w:w="657" w:type="dxa"/>
            <w:shd w:val="clear" w:color="auto" w:fill="auto"/>
            <w:vAlign w:val="center"/>
          </w:tcPr>
          <w:p w14:paraId="50144A19" w14:textId="77777777" w:rsidR="00442FB5" w:rsidRPr="00AB4325" w:rsidRDefault="00442FB5" w:rsidP="00AB4325">
            <w:pPr>
              <w:spacing w:before="60" w:after="60" w:line="360" w:lineRule="auto"/>
              <w:jc w:val="center"/>
              <w:rPr>
                <w:sz w:val="26"/>
              </w:rPr>
            </w:pPr>
            <w:r w:rsidRPr="00AB4325">
              <w:rPr>
                <w:sz w:val="26"/>
              </w:rPr>
              <w:t>140</w:t>
            </w:r>
          </w:p>
        </w:tc>
        <w:tc>
          <w:tcPr>
            <w:tcW w:w="1213" w:type="dxa"/>
            <w:shd w:val="clear" w:color="auto" w:fill="auto"/>
            <w:vAlign w:val="center"/>
          </w:tcPr>
          <w:p w14:paraId="356B8E7A" w14:textId="77777777" w:rsidR="00442FB5" w:rsidRPr="00AB4325" w:rsidRDefault="00442FB5" w:rsidP="00AB4325">
            <w:pPr>
              <w:spacing w:before="60" w:after="60" w:line="360" w:lineRule="auto"/>
              <w:jc w:val="center"/>
              <w:rPr>
                <w:sz w:val="26"/>
              </w:rPr>
            </w:pPr>
            <w:r w:rsidRPr="00AB4325">
              <w:rPr>
                <w:sz w:val="26"/>
              </w:rPr>
              <w:t>20</w:t>
            </w:r>
          </w:p>
        </w:tc>
        <w:tc>
          <w:tcPr>
            <w:tcW w:w="1213" w:type="dxa"/>
            <w:shd w:val="clear" w:color="auto" w:fill="auto"/>
            <w:vAlign w:val="center"/>
          </w:tcPr>
          <w:p w14:paraId="7A45BFA6" w14:textId="77777777" w:rsidR="00442FB5" w:rsidRPr="00AB4325" w:rsidRDefault="00442FB5" w:rsidP="00AB4325">
            <w:pPr>
              <w:spacing w:before="60" w:after="60" w:line="360" w:lineRule="auto"/>
              <w:jc w:val="center"/>
              <w:rPr>
                <w:sz w:val="26"/>
              </w:rPr>
            </w:pPr>
            <w:r w:rsidRPr="00AB4325">
              <w:rPr>
                <w:sz w:val="26"/>
              </w:rPr>
              <w:t>5</w:t>
            </w:r>
          </w:p>
        </w:tc>
        <w:tc>
          <w:tcPr>
            <w:tcW w:w="925" w:type="dxa"/>
            <w:shd w:val="clear" w:color="auto" w:fill="auto"/>
            <w:vAlign w:val="center"/>
          </w:tcPr>
          <w:p w14:paraId="60D641A2" w14:textId="77777777" w:rsidR="00442FB5" w:rsidRPr="00AB4325" w:rsidRDefault="00442FB5" w:rsidP="00AB4325">
            <w:pPr>
              <w:spacing w:before="60" w:after="60" w:line="360" w:lineRule="auto"/>
              <w:jc w:val="center"/>
              <w:rPr>
                <w:sz w:val="26"/>
              </w:rPr>
            </w:pPr>
            <w:r w:rsidRPr="00AB4325">
              <w:rPr>
                <w:sz w:val="26"/>
              </w:rPr>
              <w:t>115</w:t>
            </w:r>
          </w:p>
        </w:tc>
        <w:tc>
          <w:tcPr>
            <w:tcW w:w="718" w:type="dxa"/>
            <w:shd w:val="clear" w:color="auto" w:fill="auto"/>
            <w:vAlign w:val="center"/>
          </w:tcPr>
          <w:p w14:paraId="16A0C749" w14:textId="77777777" w:rsidR="00442FB5" w:rsidRPr="00AB4325" w:rsidRDefault="00442FB5" w:rsidP="00AB4325">
            <w:pPr>
              <w:spacing w:before="60" w:after="60" w:line="360" w:lineRule="auto"/>
              <w:jc w:val="center"/>
              <w:rPr>
                <w:sz w:val="26"/>
              </w:rPr>
            </w:pPr>
            <w:r w:rsidRPr="00AB4325">
              <w:rPr>
                <w:sz w:val="26"/>
              </w:rPr>
              <w:t>70</w:t>
            </w:r>
          </w:p>
        </w:tc>
        <w:tc>
          <w:tcPr>
            <w:tcW w:w="698" w:type="dxa"/>
            <w:shd w:val="clear" w:color="auto" w:fill="auto"/>
            <w:vAlign w:val="center"/>
          </w:tcPr>
          <w:p w14:paraId="3109F06C" w14:textId="77777777" w:rsidR="00442FB5" w:rsidRPr="00AB4325" w:rsidRDefault="00442FB5" w:rsidP="00AB4325">
            <w:pPr>
              <w:spacing w:before="60" w:after="60" w:line="360" w:lineRule="auto"/>
              <w:jc w:val="center"/>
              <w:rPr>
                <w:sz w:val="26"/>
              </w:rPr>
            </w:pPr>
            <w:r w:rsidRPr="00AB4325">
              <w:rPr>
                <w:sz w:val="26"/>
              </w:rPr>
              <w:t>-</w:t>
            </w:r>
          </w:p>
        </w:tc>
        <w:tc>
          <w:tcPr>
            <w:tcW w:w="778" w:type="dxa"/>
            <w:shd w:val="clear" w:color="auto" w:fill="auto"/>
            <w:vAlign w:val="center"/>
          </w:tcPr>
          <w:p w14:paraId="65591BD9" w14:textId="77777777" w:rsidR="00442FB5" w:rsidRPr="00AB4325" w:rsidRDefault="00442FB5" w:rsidP="00AB4325">
            <w:pPr>
              <w:spacing w:before="60" w:after="60" w:line="360" w:lineRule="auto"/>
              <w:jc w:val="center"/>
              <w:rPr>
                <w:sz w:val="26"/>
              </w:rPr>
            </w:pPr>
            <w:r w:rsidRPr="00AB4325">
              <w:rPr>
                <w:sz w:val="26"/>
              </w:rPr>
              <w:t>70</w:t>
            </w:r>
          </w:p>
        </w:tc>
        <w:tc>
          <w:tcPr>
            <w:tcW w:w="718" w:type="dxa"/>
            <w:shd w:val="clear" w:color="auto" w:fill="auto"/>
            <w:vAlign w:val="center"/>
          </w:tcPr>
          <w:p w14:paraId="268E5203" w14:textId="77777777" w:rsidR="00442FB5" w:rsidRPr="00AB4325" w:rsidRDefault="00442FB5" w:rsidP="00AB4325">
            <w:pPr>
              <w:spacing w:before="60" w:after="60" w:line="360" w:lineRule="auto"/>
              <w:jc w:val="center"/>
              <w:rPr>
                <w:sz w:val="26"/>
              </w:rPr>
            </w:pPr>
            <w:r w:rsidRPr="00AB4325">
              <w:rPr>
                <w:sz w:val="26"/>
              </w:rPr>
              <w:t>70</w:t>
            </w:r>
          </w:p>
        </w:tc>
        <w:tc>
          <w:tcPr>
            <w:tcW w:w="779" w:type="dxa"/>
            <w:shd w:val="clear" w:color="auto" w:fill="auto"/>
            <w:vAlign w:val="center"/>
          </w:tcPr>
          <w:p w14:paraId="3CED126F" w14:textId="77777777" w:rsidR="00442FB5" w:rsidRPr="00AB4325" w:rsidRDefault="00442FB5" w:rsidP="00AB4325">
            <w:pPr>
              <w:spacing w:before="60" w:after="60" w:line="360" w:lineRule="auto"/>
              <w:jc w:val="center"/>
              <w:rPr>
                <w:sz w:val="26"/>
              </w:rPr>
            </w:pPr>
            <w:r w:rsidRPr="00AB4325">
              <w:rPr>
                <w:sz w:val="26"/>
              </w:rPr>
              <w:t>-</w:t>
            </w:r>
          </w:p>
        </w:tc>
        <w:tc>
          <w:tcPr>
            <w:tcW w:w="755" w:type="dxa"/>
            <w:shd w:val="clear" w:color="auto" w:fill="auto"/>
            <w:vAlign w:val="center"/>
          </w:tcPr>
          <w:p w14:paraId="6DE901E4" w14:textId="77777777" w:rsidR="00442FB5" w:rsidRPr="00AB4325" w:rsidRDefault="00442FB5" w:rsidP="00AB4325">
            <w:pPr>
              <w:spacing w:before="60" w:after="60" w:line="360" w:lineRule="auto"/>
              <w:jc w:val="center"/>
              <w:rPr>
                <w:sz w:val="26"/>
              </w:rPr>
            </w:pPr>
            <w:r w:rsidRPr="00AB4325">
              <w:rPr>
                <w:sz w:val="26"/>
              </w:rPr>
              <w:t>70</w:t>
            </w:r>
          </w:p>
        </w:tc>
      </w:tr>
      <w:tr w:rsidR="00D40072" w:rsidRPr="00AB4325" w14:paraId="35C032C6" w14:textId="77777777" w:rsidTr="001D2884">
        <w:trPr>
          <w:trHeight w:val="375"/>
          <w:jc w:val="center"/>
        </w:trPr>
        <w:tc>
          <w:tcPr>
            <w:tcW w:w="587" w:type="dxa"/>
            <w:shd w:val="clear" w:color="auto" w:fill="auto"/>
            <w:vAlign w:val="center"/>
          </w:tcPr>
          <w:p w14:paraId="08FFD229" w14:textId="77777777" w:rsidR="00442FB5" w:rsidRPr="00AB4325" w:rsidRDefault="00442FB5" w:rsidP="00AB4325">
            <w:pPr>
              <w:spacing w:before="60" w:after="60" w:line="360" w:lineRule="auto"/>
              <w:jc w:val="center"/>
              <w:rPr>
                <w:sz w:val="26"/>
              </w:rPr>
            </w:pPr>
            <w:r w:rsidRPr="00AB4325">
              <w:rPr>
                <w:sz w:val="26"/>
              </w:rPr>
              <w:t>15</w:t>
            </w:r>
          </w:p>
        </w:tc>
        <w:tc>
          <w:tcPr>
            <w:tcW w:w="2918" w:type="dxa"/>
            <w:shd w:val="clear" w:color="auto" w:fill="auto"/>
            <w:vAlign w:val="center"/>
          </w:tcPr>
          <w:p w14:paraId="592E2EBB" w14:textId="77777777" w:rsidR="00442FB5" w:rsidRPr="00AB4325" w:rsidRDefault="00442FB5" w:rsidP="00AB4325">
            <w:pPr>
              <w:spacing w:before="60" w:after="60" w:line="360" w:lineRule="auto"/>
              <w:rPr>
                <w:sz w:val="26"/>
              </w:rPr>
            </w:pPr>
            <w:r w:rsidRPr="00AB4325">
              <w:rPr>
                <w:sz w:val="26"/>
              </w:rPr>
              <w:t>Xúc tiến quảng bá</w:t>
            </w:r>
          </w:p>
        </w:tc>
        <w:tc>
          <w:tcPr>
            <w:tcW w:w="673" w:type="dxa"/>
            <w:shd w:val="clear" w:color="auto" w:fill="auto"/>
            <w:vAlign w:val="center"/>
          </w:tcPr>
          <w:p w14:paraId="5BC3B2D8" w14:textId="77777777" w:rsidR="00442FB5" w:rsidRPr="00AB4325" w:rsidRDefault="00442FB5" w:rsidP="00AB4325">
            <w:pPr>
              <w:spacing w:before="60" w:after="60" w:line="360" w:lineRule="auto"/>
              <w:jc w:val="center"/>
              <w:rPr>
                <w:sz w:val="26"/>
              </w:rPr>
            </w:pPr>
            <w:r w:rsidRPr="00AB4325">
              <w:rPr>
                <w:sz w:val="26"/>
              </w:rPr>
              <w:t>-</w:t>
            </w:r>
          </w:p>
        </w:tc>
        <w:tc>
          <w:tcPr>
            <w:tcW w:w="657" w:type="dxa"/>
            <w:shd w:val="clear" w:color="auto" w:fill="auto"/>
            <w:vAlign w:val="center"/>
          </w:tcPr>
          <w:p w14:paraId="7DB0EC6B" w14:textId="77777777" w:rsidR="00442FB5" w:rsidRPr="00AB4325" w:rsidRDefault="00442FB5" w:rsidP="00AB4325">
            <w:pPr>
              <w:spacing w:before="60" w:after="60" w:line="360" w:lineRule="auto"/>
              <w:jc w:val="center"/>
              <w:rPr>
                <w:sz w:val="26"/>
              </w:rPr>
            </w:pPr>
            <w:r w:rsidRPr="00AB4325">
              <w:rPr>
                <w:sz w:val="26"/>
              </w:rPr>
              <w:t>140</w:t>
            </w:r>
          </w:p>
        </w:tc>
        <w:tc>
          <w:tcPr>
            <w:tcW w:w="1213" w:type="dxa"/>
            <w:shd w:val="clear" w:color="auto" w:fill="auto"/>
            <w:vAlign w:val="center"/>
          </w:tcPr>
          <w:p w14:paraId="076AD0EA" w14:textId="77777777" w:rsidR="00442FB5" w:rsidRPr="00AB4325" w:rsidRDefault="00442FB5" w:rsidP="00AB4325">
            <w:pPr>
              <w:spacing w:before="60" w:after="60" w:line="360" w:lineRule="auto"/>
              <w:jc w:val="center"/>
              <w:rPr>
                <w:sz w:val="26"/>
              </w:rPr>
            </w:pPr>
            <w:r w:rsidRPr="00AB4325">
              <w:rPr>
                <w:sz w:val="26"/>
              </w:rPr>
              <w:t>20</w:t>
            </w:r>
          </w:p>
        </w:tc>
        <w:tc>
          <w:tcPr>
            <w:tcW w:w="1213" w:type="dxa"/>
            <w:shd w:val="clear" w:color="auto" w:fill="auto"/>
            <w:vAlign w:val="center"/>
          </w:tcPr>
          <w:p w14:paraId="27DD6738" w14:textId="77777777" w:rsidR="00442FB5" w:rsidRPr="00AB4325" w:rsidRDefault="00442FB5" w:rsidP="00AB4325">
            <w:pPr>
              <w:spacing w:before="60" w:after="60" w:line="360" w:lineRule="auto"/>
              <w:jc w:val="center"/>
              <w:rPr>
                <w:sz w:val="26"/>
              </w:rPr>
            </w:pPr>
            <w:r w:rsidRPr="00AB4325">
              <w:rPr>
                <w:sz w:val="26"/>
              </w:rPr>
              <w:t>5</w:t>
            </w:r>
          </w:p>
        </w:tc>
        <w:tc>
          <w:tcPr>
            <w:tcW w:w="925" w:type="dxa"/>
            <w:shd w:val="clear" w:color="auto" w:fill="auto"/>
            <w:vAlign w:val="center"/>
          </w:tcPr>
          <w:p w14:paraId="73CD8A62" w14:textId="77777777" w:rsidR="00442FB5" w:rsidRPr="00AB4325" w:rsidRDefault="00442FB5" w:rsidP="00AB4325">
            <w:pPr>
              <w:spacing w:before="60" w:after="60" w:line="360" w:lineRule="auto"/>
              <w:jc w:val="center"/>
              <w:rPr>
                <w:sz w:val="26"/>
              </w:rPr>
            </w:pPr>
            <w:r w:rsidRPr="00AB4325">
              <w:rPr>
                <w:sz w:val="26"/>
              </w:rPr>
              <w:t>115</w:t>
            </w:r>
          </w:p>
        </w:tc>
        <w:tc>
          <w:tcPr>
            <w:tcW w:w="718" w:type="dxa"/>
            <w:shd w:val="clear" w:color="auto" w:fill="auto"/>
            <w:vAlign w:val="center"/>
          </w:tcPr>
          <w:p w14:paraId="2F42D6E6" w14:textId="77777777" w:rsidR="00442FB5" w:rsidRPr="00AB4325" w:rsidRDefault="00442FB5" w:rsidP="00AB4325">
            <w:pPr>
              <w:spacing w:before="60" w:after="60" w:line="360" w:lineRule="auto"/>
              <w:jc w:val="center"/>
              <w:rPr>
                <w:sz w:val="26"/>
              </w:rPr>
            </w:pPr>
            <w:r w:rsidRPr="00AB4325">
              <w:rPr>
                <w:sz w:val="26"/>
              </w:rPr>
              <w:t>70</w:t>
            </w:r>
          </w:p>
        </w:tc>
        <w:tc>
          <w:tcPr>
            <w:tcW w:w="698" w:type="dxa"/>
            <w:shd w:val="clear" w:color="auto" w:fill="auto"/>
            <w:vAlign w:val="center"/>
          </w:tcPr>
          <w:p w14:paraId="323B14CA" w14:textId="77777777" w:rsidR="00442FB5" w:rsidRPr="00AB4325" w:rsidRDefault="00442FB5" w:rsidP="00AB4325">
            <w:pPr>
              <w:spacing w:before="60" w:after="60" w:line="360" w:lineRule="auto"/>
              <w:jc w:val="center"/>
              <w:rPr>
                <w:sz w:val="26"/>
              </w:rPr>
            </w:pPr>
            <w:r w:rsidRPr="00AB4325">
              <w:rPr>
                <w:sz w:val="26"/>
              </w:rPr>
              <w:t>-</w:t>
            </w:r>
          </w:p>
        </w:tc>
        <w:tc>
          <w:tcPr>
            <w:tcW w:w="778" w:type="dxa"/>
            <w:shd w:val="clear" w:color="auto" w:fill="auto"/>
            <w:vAlign w:val="center"/>
          </w:tcPr>
          <w:p w14:paraId="1F995E0E" w14:textId="77777777" w:rsidR="00442FB5" w:rsidRPr="00AB4325" w:rsidRDefault="00442FB5" w:rsidP="00AB4325">
            <w:pPr>
              <w:spacing w:before="60" w:after="60" w:line="360" w:lineRule="auto"/>
              <w:jc w:val="center"/>
              <w:rPr>
                <w:sz w:val="26"/>
              </w:rPr>
            </w:pPr>
            <w:r w:rsidRPr="00AB4325">
              <w:rPr>
                <w:sz w:val="26"/>
              </w:rPr>
              <w:t>70</w:t>
            </w:r>
          </w:p>
        </w:tc>
        <w:tc>
          <w:tcPr>
            <w:tcW w:w="718" w:type="dxa"/>
            <w:shd w:val="clear" w:color="auto" w:fill="auto"/>
            <w:vAlign w:val="center"/>
          </w:tcPr>
          <w:p w14:paraId="59B9FC4D" w14:textId="77777777" w:rsidR="00442FB5" w:rsidRPr="00AB4325" w:rsidRDefault="00442FB5" w:rsidP="00AB4325">
            <w:pPr>
              <w:spacing w:before="60" w:after="60" w:line="360" w:lineRule="auto"/>
              <w:jc w:val="center"/>
              <w:rPr>
                <w:sz w:val="26"/>
              </w:rPr>
            </w:pPr>
            <w:r w:rsidRPr="00AB4325">
              <w:rPr>
                <w:sz w:val="26"/>
              </w:rPr>
              <w:t>70</w:t>
            </w:r>
          </w:p>
        </w:tc>
        <w:tc>
          <w:tcPr>
            <w:tcW w:w="779" w:type="dxa"/>
            <w:shd w:val="clear" w:color="auto" w:fill="auto"/>
            <w:vAlign w:val="center"/>
          </w:tcPr>
          <w:p w14:paraId="4F10FF2C" w14:textId="77777777" w:rsidR="00442FB5" w:rsidRPr="00AB4325" w:rsidRDefault="00442FB5" w:rsidP="00AB4325">
            <w:pPr>
              <w:spacing w:before="60" w:after="60" w:line="360" w:lineRule="auto"/>
              <w:jc w:val="center"/>
              <w:rPr>
                <w:sz w:val="26"/>
              </w:rPr>
            </w:pPr>
            <w:r w:rsidRPr="00AB4325">
              <w:rPr>
                <w:sz w:val="26"/>
              </w:rPr>
              <w:t>-</w:t>
            </w:r>
          </w:p>
        </w:tc>
        <w:tc>
          <w:tcPr>
            <w:tcW w:w="755" w:type="dxa"/>
            <w:shd w:val="clear" w:color="auto" w:fill="auto"/>
            <w:vAlign w:val="center"/>
          </w:tcPr>
          <w:p w14:paraId="5A1A15B9" w14:textId="77777777" w:rsidR="00442FB5" w:rsidRPr="00AB4325" w:rsidRDefault="00442FB5" w:rsidP="00AB4325">
            <w:pPr>
              <w:spacing w:before="60" w:after="60" w:line="360" w:lineRule="auto"/>
              <w:jc w:val="center"/>
              <w:rPr>
                <w:sz w:val="26"/>
              </w:rPr>
            </w:pPr>
            <w:r w:rsidRPr="00AB4325">
              <w:rPr>
                <w:sz w:val="26"/>
              </w:rPr>
              <w:t>70</w:t>
            </w:r>
          </w:p>
        </w:tc>
      </w:tr>
      <w:tr w:rsidR="00D40072" w:rsidRPr="00AB4325" w14:paraId="221CBB54" w14:textId="77777777" w:rsidTr="001D2884">
        <w:trPr>
          <w:trHeight w:val="375"/>
          <w:jc w:val="center"/>
        </w:trPr>
        <w:tc>
          <w:tcPr>
            <w:tcW w:w="3505" w:type="dxa"/>
            <w:gridSpan w:val="2"/>
            <w:shd w:val="clear" w:color="auto" w:fill="auto"/>
            <w:vAlign w:val="center"/>
          </w:tcPr>
          <w:p w14:paraId="2968A43B" w14:textId="77777777" w:rsidR="00442FB5" w:rsidRPr="00AB4325" w:rsidRDefault="00442FB5" w:rsidP="00AB4325">
            <w:pPr>
              <w:spacing w:before="60" w:after="60" w:line="360" w:lineRule="auto"/>
              <w:jc w:val="center"/>
              <w:rPr>
                <w:b/>
                <w:sz w:val="26"/>
              </w:rPr>
            </w:pPr>
            <w:r w:rsidRPr="00AB4325">
              <w:rPr>
                <w:b/>
                <w:sz w:val="26"/>
              </w:rPr>
              <w:t>Tổng cộng</w:t>
            </w:r>
          </w:p>
        </w:tc>
        <w:tc>
          <w:tcPr>
            <w:tcW w:w="673" w:type="dxa"/>
            <w:shd w:val="clear" w:color="auto" w:fill="auto"/>
            <w:vAlign w:val="center"/>
          </w:tcPr>
          <w:p w14:paraId="2E713E28" w14:textId="77777777" w:rsidR="00442FB5" w:rsidRPr="00AB4325" w:rsidRDefault="00442FB5" w:rsidP="00AB4325">
            <w:pPr>
              <w:spacing w:before="60" w:after="60" w:line="360" w:lineRule="auto"/>
              <w:jc w:val="center"/>
              <w:rPr>
                <w:b/>
                <w:sz w:val="26"/>
              </w:rPr>
            </w:pPr>
            <w:r w:rsidRPr="00AB4325">
              <w:rPr>
                <w:b/>
                <w:sz w:val="26"/>
              </w:rPr>
              <w:t>1.360</w:t>
            </w:r>
          </w:p>
        </w:tc>
        <w:tc>
          <w:tcPr>
            <w:tcW w:w="657" w:type="dxa"/>
            <w:shd w:val="clear" w:color="auto" w:fill="auto"/>
            <w:vAlign w:val="center"/>
          </w:tcPr>
          <w:p w14:paraId="496A4C63" w14:textId="77777777" w:rsidR="00442FB5" w:rsidRPr="00AB4325" w:rsidRDefault="00442FB5" w:rsidP="00AB4325">
            <w:pPr>
              <w:spacing w:before="60" w:after="60" w:line="360" w:lineRule="auto"/>
              <w:jc w:val="center"/>
              <w:rPr>
                <w:b/>
                <w:sz w:val="26"/>
              </w:rPr>
            </w:pPr>
            <w:r w:rsidRPr="00AB4325">
              <w:rPr>
                <w:b/>
                <w:sz w:val="26"/>
              </w:rPr>
              <w:t>3.593</w:t>
            </w:r>
          </w:p>
        </w:tc>
        <w:tc>
          <w:tcPr>
            <w:tcW w:w="1213" w:type="dxa"/>
            <w:shd w:val="clear" w:color="auto" w:fill="auto"/>
            <w:vAlign w:val="center"/>
          </w:tcPr>
          <w:p w14:paraId="0E01533A" w14:textId="77777777" w:rsidR="00442FB5" w:rsidRPr="00AB4325" w:rsidRDefault="00442FB5" w:rsidP="00AB4325">
            <w:pPr>
              <w:spacing w:before="60" w:after="60" w:line="360" w:lineRule="auto"/>
              <w:jc w:val="center"/>
              <w:rPr>
                <w:b/>
                <w:sz w:val="26"/>
              </w:rPr>
            </w:pPr>
            <w:r w:rsidRPr="00AB4325">
              <w:rPr>
                <w:b/>
                <w:sz w:val="26"/>
              </w:rPr>
              <w:t>546</w:t>
            </w:r>
          </w:p>
        </w:tc>
        <w:tc>
          <w:tcPr>
            <w:tcW w:w="1213" w:type="dxa"/>
            <w:shd w:val="clear" w:color="auto" w:fill="auto"/>
            <w:vAlign w:val="center"/>
          </w:tcPr>
          <w:p w14:paraId="63E282B4" w14:textId="77777777" w:rsidR="00442FB5" w:rsidRPr="00AB4325" w:rsidRDefault="00442FB5" w:rsidP="00AB4325">
            <w:pPr>
              <w:spacing w:before="60" w:after="60" w:line="360" w:lineRule="auto"/>
              <w:jc w:val="center"/>
              <w:rPr>
                <w:b/>
                <w:sz w:val="26"/>
              </w:rPr>
            </w:pPr>
            <w:r w:rsidRPr="00AB4325">
              <w:rPr>
                <w:b/>
                <w:sz w:val="26"/>
              </w:rPr>
              <w:t>714</w:t>
            </w:r>
          </w:p>
        </w:tc>
        <w:tc>
          <w:tcPr>
            <w:tcW w:w="925" w:type="dxa"/>
            <w:shd w:val="clear" w:color="auto" w:fill="auto"/>
            <w:vAlign w:val="center"/>
          </w:tcPr>
          <w:p w14:paraId="03BD1ACC" w14:textId="77777777" w:rsidR="00442FB5" w:rsidRPr="00AB4325" w:rsidRDefault="00442FB5" w:rsidP="00AB4325">
            <w:pPr>
              <w:spacing w:before="60" w:after="60" w:line="360" w:lineRule="auto"/>
              <w:jc w:val="center"/>
              <w:rPr>
                <w:b/>
                <w:sz w:val="26"/>
              </w:rPr>
            </w:pPr>
            <w:r w:rsidRPr="00AB4325">
              <w:rPr>
                <w:b/>
                <w:sz w:val="26"/>
              </w:rPr>
              <w:t>2.333</w:t>
            </w:r>
          </w:p>
        </w:tc>
        <w:tc>
          <w:tcPr>
            <w:tcW w:w="718" w:type="dxa"/>
            <w:shd w:val="clear" w:color="auto" w:fill="auto"/>
            <w:vAlign w:val="center"/>
          </w:tcPr>
          <w:p w14:paraId="08B9AAB3" w14:textId="77777777" w:rsidR="00442FB5" w:rsidRPr="00AB4325" w:rsidRDefault="00442FB5" w:rsidP="00AB4325">
            <w:pPr>
              <w:spacing w:before="60" w:after="60" w:line="360" w:lineRule="auto"/>
              <w:jc w:val="center"/>
              <w:rPr>
                <w:b/>
                <w:sz w:val="26"/>
              </w:rPr>
            </w:pPr>
            <w:r w:rsidRPr="00AB4325">
              <w:rPr>
                <w:b/>
                <w:sz w:val="26"/>
              </w:rPr>
              <w:t>540</w:t>
            </w:r>
          </w:p>
        </w:tc>
        <w:tc>
          <w:tcPr>
            <w:tcW w:w="698" w:type="dxa"/>
            <w:shd w:val="clear" w:color="auto" w:fill="auto"/>
            <w:vAlign w:val="center"/>
          </w:tcPr>
          <w:p w14:paraId="55D65D68" w14:textId="77777777" w:rsidR="00442FB5" w:rsidRPr="00AB4325" w:rsidRDefault="00442FB5" w:rsidP="00AB4325">
            <w:pPr>
              <w:spacing w:before="60" w:after="60" w:line="360" w:lineRule="auto"/>
              <w:jc w:val="center"/>
              <w:rPr>
                <w:b/>
                <w:sz w:val="26"/>
              </w:rPr>
            </w:pPr>
            <w:r w:rsidRPr="00AB4325">
              <w:rPr>
                <w:b/>
                <w:sz w:val="26"/>
              </w:rPr>
              <w:t>159,3</w:t>
            </w:r>
          </w:p>
        </w:tc>
        <w:tc>
          <w:tcPr>
            <w:tcW w:w="778" w:type="dxa"/>
            <w:shd w:val="clear" w:color="auto" w:fill="auto"/>
            <w:vAlign w:val="center"/>
          </w:tcPr>
          <w:p w14:paraId="1BCA4A75" w14:textId="77777777" w:rsidR="00442FB5" w:rsidRPr="00AB4325" w:rsidRDefault="00442FB5" w:rsidP="00AB4325">
            <w:pPr>
              <w:spacing w:before="60" w:after="60" w:line="360" w:lineRule="auto"/>
              <w:jc w:val="center"/>
              <w:rPr>
                <w:b/>
                <w:sz w:val="26"/>
              </w:rPr>
            </w:pPr>
            <w:r w:rsidRPr="00AB4325">
              <w:rPr>
                <w:b/>
                <w:sz w:val="26"/>
              </w:rPr>
              <w:t>438</w:t>
            </w:r>
          </w:p>
        </w:tc>
        <w:tc>
          <w:tcPr>
            <w:tcW w:w="718" w:type="dxa"/>
            <w:shd w:val="clear" w:color="auto" w:fill="auto"/>
            <w:vAlign w:val="center"/>
          </w:tcPr>
          <w:p w14:paraId="3A971EA8" w14:textId="77777777" w:rsidR="00442FB5" w:rsidRPr="00AB4325" w:rsidRDefault="00442FB5" w:rsidP="00AB4325">
            <w:pPr>
              <w:spacing w:before="60" w:after="60" w:line="360" w:lineRule="auto"/>
              <w:jc w:val="center"/>
              <w:rPr>
                <w:b/>
                <w:sz w:val="26"/>
              </w:rPr>
            </w:pPr>
            <w:r w:rsidRPr="00AB4325">
              <w:rPr>
                <w:b/>
                <w:sz w:val="26"/>
              </w:rPr>
              <w:fldChar w:fldCharType="begin"/>
            </w:r>
            <w:r w:rsidRPr="00AB4325">
              <w:rPr>
                <w:b/>
                <w:sz w:val="26"/>
              </w:rPr>
              <w:instrText xml:space="preserve"> =SUM(ABOVE) </w:instrText>
            </w:r>
            <w:r w:rsidRPr="00AB4325">
              <w:rPr>
                <w:b/>
                <w:sz w:val="26"/>
              </w:rPr>
              <w:fldChar w:fldCharType="separate"/>
            </w:r>
            <w:r w:rsidRPr="00AB4325">
              <w:rPr>
                <w:b/>
                <w:sz w:val="26"/>
              </w:rPr>
              <w:t>3.103</w:t>
            </w:r>
            <w:r w:rsidRPr="00AB4325">
              <w:rPr>
                <w:b/>
                <w:sz w:val="26"/>
              </w:rPr>
              <w:fldChar w:fldCharType="end"/>
            </w:r>
          </w:p>
        </w:tc>
        <w:tc>
          <w:tcPr>
            <w:tcW w:w="779" w:type="dxa"/>
            <w:shd w:val="clear" w:color="auto" w:fill="auto"/>
            <w:vAlign w:val="center"/>
          </w:tcPr>
          <w:p w14:paraId="527FD6B1" w14:textId="77777777" w:rsidR="00442FB5" w:rsidRPr="00AB4325" w:rsidRDefault="00442FB5" w:rsidP="00AB4325">
            <w:pPr>
              <w:spacing w:before="60" w:after="60" w:line="360" w:lineRule="auto"/>
              <w:jc w:val="center"/>
              <w:rPr>
                <w:b/>
                <w:sz w:val="26"/>
              </w:rPr>
            </w:pPr>
            <w:r w:rsidRPr="00AB4325">
              <w:rPr>
                <w:b/>
                <w:sz w:val="26"/>
              </w:rPr>
              <w:t>945,3</w:t>
            </w:r>
          </w:p>
        </w:tc>
        <w:tc>
          <w:tcPr>
            <w:tcW w:w="755" w:type="dxa"/>
            <w:shd w:val="clear" w:color="auto" w:fill="auto"/>
            <w:vAlign w:val="center"/>
          </w:tcPr>
          <w:p w14:paraId="0D5C1EF8" w14:textId="77777777" w:rsidR="00442FB5" w:rsidRPr="00AB4325" w:rsidRDefault="00442FB5" w:rsidP="00AB4325">
            <w:pPr>
              <w:spacing w:before="60" w:after="60" w:line="360" w:lineRule="auto"/>
              <w:jc w:val="center"/>
              <w:rPr>
                <w:b/>
                <w:sz w:val="26"/>
              </w:rPr>
            </w:pPr>
            <w:r w:rsidRPr="00AB4325">
              <w:rPr>
                <w:b/>
                <w:sz w:val="26"/>
              </w:rPr>
              <w:t>2235.9</w:t>
            </w:r>
          </w:p>
        </w:tc>
      </w:tr>
    </w:tbl>
    <w:p w14:paraId="434B57F0" w14:textId="77777777" w:rsidR="00442FB5" w:rsidRPr="00AB4325" w:rsidRDefault="00442FB5" w:rsidP="00AB4325">
      <w:pPr>
        <w:tabs>
          <w:tab w:val="left" w:pos="2629"/>
        </w:tabs>
        <w:spacing w:line="360" w:lineRule="auto"/>
        <w:rPr>
          <w:sz w:val="26"/>
        </w:rPr>
        <w:sectPr w:rsidR="00442FB5" w:rsidRPr="00AB4325" w:rsidSect="00A54F70">
          <w:pgSz w:w="15840" w:h="12240" w:orient="landscape"/>
          <w:pgMar w:top="1140" w:right="1140" w:bottom="1140" w:left="1701" w:header="720" w:footer="720" w:gutter="0"/>
          <w:cols w:space="720"/>
          <w:docGrid w:linePitch="360"/>
        </w:sectPr>
      </w:pPr>
      <w:r w:rsidRPr="00AB4325">
        <w:rPr>
          <w:sz w:val="26"/>
        </w:rPr>
        <w:tab/>
      </w:r>
    </w:p>
    <w:p w14:paraId="3C796489" w14:textId="77777777" w:rsidR="00442FB5" w:rsidRPr="00AB4325" w:rsidRDefault="00442FB5" w:rsidP="00AB4325">
      <w:pPr>
        <w:spacing w:line="360" w:lineRule="auto"/>
        <w:rPr>
          <w:sz w:val="26"/>
        </w:rPr>
      </w:pPr>
    </w:p>
    <w:p w14:paraId="1812A726" w14:textId="77777777" w:rsidR="00442FB5" w:rsidRPr="00AB4325" w:rsidRDefault="00442FB5" w:rsidP="00911553">
      <w:pPr>
        <w:pStyle w:val="Heading2"/>
      </w:pPr>
      <w:bookmarkStart w:id="408" w:name="_Toc67413671"/>
      <w:bookmarkStart w:id="409" w:name="_Toc67413903"/>
      <w:bookmarkStart w:id="410" w:name="_Toc67441094"/>
      <w:bookmarkStart w:id="411" w:name="_Toc67577868"/>
      <w:bookmarkStart w:id="412" w:name="_Toc68080637"/>
      <w:bookmarkStart w:id="413" w:name="_Toc68274579"/>
      <w:bookmarkStart w:id="414" w:name="_Toc69330899"/>
      <w:bookmarkStart w:id="415" w:name="_Toc69417458"/>
      <w:bookmarkStart w:id="416" w:name="_Toc70766779"/>
      <w:bookmarkStart w:id="417" w:name="_Toc101798566"/>
      <w:r w:rsidRPr="00AB4325">
        <w:t>Phụ lục 1</w:t>
      </w:r>
      <w:r w:rsidR="00615054" w:rsidRPr="00AB4325">
        <w:t>1</w:t>
      </w:r>
      <w:r w:rsidRPr="00AB4325">
        <w:t>: Danh mục dự án đầu tư quy hoạch cho giai đoạn 2011 - 2020</w:t>
      </w:r>
      <w:bookmarkEnd w:id="408"/>
      <w:bookmarkEnd w:id="409"/>
      <w:bookmarkEnd w:id="410"/>
      <w:bookmarkEnd w:id="411"/>
      <w:bookmarkEnd w:id="412"/>
      <w:bookmarkEnd w:id="413"/>
      <w:bookmarkEnd w:id="414"/>
      <w:bookmarkEnd w:id="415"/>
      <w:bookmarkEnd w:id="416"/>
      <w:bookmarkEnd w:id="417"/>
    </w:p>
    <w:tbl>
      <w:tblPr>
        <w:tblW w:w="7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2492"/>
        <w:gridCol w:w="1568"/>
        <w:gridCol w:w="1292"/>
        <w:gridCol w:w="1294"/>
      </w:tblGrid>
      <w:tr w:rsidR="00AB4325" w:rsidRPr="00AB4325" w14:paraId="3E487302" w14:textId="77777777" w:rsidTr="001D2884">
        <w:trPr>
          <w:trHeight w:val="267"/>
          <w:jc w:val="center"/>
        </w:trPr>
        <w:tc>
          <w:tcPr>
            <w:tcW w:w="1022" w:type="dxa"/>
          </w:tcPr>
          <w:p w14:paraId="1EA32C4E" w14:textId="77777777" w:rsidR="00442FB5" w:rsidRPr="00AB4325" w:rsidRDefault="00442FB5" w:rsidP="00AB4325">
            <w:pPr>
              <w:spacing w:before="60" w:after="60" w:line="360" w:lineRule="auto"/>
              <w:jc w:val="center"/>
              <w:rPr>
                <w:b/>
                <w:sz w:val="26"/>
              </w:rPr>
            </w:pPr>
            <w:r w:rsidRPr="00AB4325">
              <w:rPr>
                <w:b/>
                <w:sz w:val="26"/>
              </w:rPr>
              <w:t>STT</w:t>
            </w:r>
          </w:p>
        </w:tc>
        <w:tc>
          <w:tcPr>
            <w:tcW w:w="2492" w:type="dxa"/>
            <w:shd w:val="clear" w:color="auto" w:fill="auto"/>
            <w:vAlign w:val="center"/>
          </w:tcPr>
          <w:p w14:paraId="74E77B75" w14:textId="77777777" w:rsidR="00442FB5" w:rsidRPr="00AB4325" w:rsidRDefault="00442FB5" w:rsidP="00AB4325">
            <w:pPr>
              <w:spacing w:before="60" w:after="60" w:line="360" w:lineRule="auto"/>
              <w:jc w:val="center"/>
              <w:rPr>
                <w:b/>
                <w:sz w:val="26"/>
              </w:rPr>
            </w:pPr>
            <w:r w:rsidRPr="00AB4325">
              <w:rPr>
                <w:b/>
                <w:sz w:val="26"/>
              </w:rPr>
              <w:t>Tên dự án</w:t>
            </w:r>
          </w:p>
        </w:tc>
        <w:tc>
          <w:tcPr>
            <w:tcW w:w="1568" w:type="dxa"/>
            <w:shd w:val="clear" w:color="auto" w:fill="auto"/>
            <w:vAlign w:val="center"/>
          </w:tcPr>
          <w:p w14:paraId="6F783083" w14:textId="77777777" w:rsidR="00442FB5" w:rsidRPr="00AB4325" w:rsidRDefault="00442FB5" w:rsidP="00AB4325">
            <w:pPr>
              <w:spacing w:before="60" w:after="60" w:line="360" w:lineRule="auto"/>
              <w:jc w:val="center"/>
              <w:rPr>
                <w:b/>
                <w:sz w:val="26"/>
              </w:rPr>
            </w:pPr>
            <w:r w:rsidRPr="00AB4325">
              <w:rPr>
                <w:b/>
                <w:sz w:val="26"/>
              </w:rPr>
              <w:t>Quy mô</w:t>
            </w:r>
          </w:p>
          <w:p w14:paraId="70E9F8EA" w14:textId="77777777" w:rsidR="00442FB5" w:rsidRPr="00AB4325" w:rsidRDefault="00442FB5" w:rsidP="00AB4325">
            <w:pPr>
              <w:spacing w:before="60" w:after="60" w:line="360" w:lineRule="auto"/>
              <w:jc w:val="center"/>
              <w:rPr>
                <w:b/>
                <w:sz w:val="26"/>
              </w:rPr>
            </w:pPr>
            <w:r w:rsidRPr="00AB4325">
              <w:rPr>
                <w:b/>
                <w:sz w:val="26"/>
              </w:rPr>
              <w:t>(ha)</w:t>
            </w:r>
          </w:p>
        </w:tc>
        <w:tc>
          <w:tcPr>
            <w:tcW w:w="1292" w:type="dxa"/>
          </w:tcPr>
          <w:p w14:paraId="5AFF156E" w14:textId="77777777" w:rsidR="00442FB5" w:rsidRPr="00AB4325" w:rsidRDefault="00442FB5" w:rsidP="00AB4325">
            <w:pPr>
              <w:spacing w:before="60" w:after="60" w:line="360" w:lineRule="auto"/>
              <w:jc w:val="center"/>
              <w:rPr>
                <w:b/>
                <w:sz w:val="26"/>
              </w:rPr>
            </w:pPr>
            <w:r w:rsidRPr="00AB4325">
              <w:rPr>
                <w:b/>
                <w:sz w:val="26"/>
              </w:rPr>
              <w:t>Số buồng khách sạn</w:t>
            </w:r>
          </w:p>
        </w:tc>
        <w:tc>
          <w:tcPr>
            <w:tcW w:w="1294" w:type="dxa"/>
            <w:shd w:val="clear" w:color="auto" w:fill="auto"/>
            <w:vAlign w:val="center"/>
          </w:tcPr>
          <w:p w14:paraId="06E5F083" w14:textId="77777777" w:rsidR="00442FB5" w:rsidRPr="00AB4325" w:rsidRDefault="00442FB5" w:rsidP="00AB4325">
            <w:pPr>
              <w:spacing w:before="60" w:after="60" w:line="360" w:lineRule="auto"/>
              <w:jc w:val="center"/>
              <w:rPr>
                <w:b/>
                <w:sz w:val="26"/>
              </w:rPr>
            </w:pPr>
            <w:r w:rsidRPr="00AB4325">
              <w:rPr>
                <w:b/>
                <w:sz w:val="26"/>
              </w:rPr>
              <w:t>Số điểm du lịch</w:t>
            </w:r>
          </w:p>
        </w:tc>
      </w:tr>
      <w:tr w:rsidR="00D40072" w:rsidRPr="00AB4325" w14:paraId="7C51F1AE" w14:textId="77777777" w:rsidTr="001D2884">
        <w:trPr>
          <w:trHeight w:val="572"/>
          <w:jc w:val="center"/>
        </w:trPr>
        <w:tc>
          <w:tcPr>
            <w:tcW w:w="1022" w:type="dxa"/>
          </w:tcPr>
          <w:p w14:paraId="7C70EE03" w14:textId="77777777" w:rsidR="00442FB5" w:rsidRPr="00AB4325" w:rsidRDefault="00442FB5" w:rsidP="00AB4325">
            <w:pPr>
              <w:spacing w:before="60" w:after="60" w:line="360" w:lineRule="auto"/>
              <w:rPr>
                <w:sz w:val="26"/>
              </w:rPr>
            </w:pPr>
            <w:r w:rsidRPr="00AB4325">
              <w:rPr>
                <w:sz w:val="26"/>
              </w:rPr>
              <w:t>1</w:t>
            </w:r>
          </w:p>
        </w:tc>
        <w:tc>
          <w:tcPr>
            <w:tcW w:w="2492" w:type="dxa"/>
            <w:shd w:val="clear" w:color="auto" w:fill="auto"/>
            <w:vAlign w:val="center"/>
          </w:tcPr>
          <w:p w14:paraId="1367E493" w14:textId="77777777" w:rsidR="00442FB5" w:rsidRPr="00AB4325" w:rsidRDefault="00442FB5" w:rsidP="00AB4325">
            <w:pPr>
              <w:spacing w:before="60" w:after="60" w:line="360" w:lineRule="auto"/>
              <w:rPr>
                <w:sz w:val="26"/>
              </w:rPr>
            </w:pPr>
            <w:r w:rsidRPr="00AB4325">
              <w:rPr>
                <w:sz w:val="26"/>
              </w:rPr>
              <w:t>TP. Lai Châu</w:t>
            </w:r>
          </w:p>
        </w:tc>
        <w:tc>
          <w:tcPr>
            <w:tcW w:w="1568" w:type="dxa"/>
            <w:shd w:val="clear" w:color="auto" w:fill="auto"/>
            <w:vAlign w:val="center"/>
          </w:tcPr>
          <w:p w14:paraId="13B89C12" w14:textId="77777777" w:rsidR="00442FB5" w:rsidRPr="00AB4325" w:rsidRDefault="00442FB5" w:rsidP="00AB4325">
            <w:pPr>
              <w:spacing w:before="60" w:after="60" w:line="360" w:lineRule="auto"/>
              <w:jc w:val="center"/>
              <w:rPr>
                <w:sz w:val="26"/>
              </w:rPr>
            </w:pPr>
            <w:r w:rsidRPr="00AB4325">
              <w:rPr>
                <w:sz w:val="26"/>
              </w:rPr>
              <w:t>20</w:t>
            </w:r>
          </w:p>
        </w:tc>
        <w:tc>
          <w:tcPr>
            <w:tcW w:w="1292" w:type="dxa"/>
            <w:vAlign w:val="center"/>
          </w:tcPr>
          <w:p w14:paraId="2C4808A6" w14:textId="77777777" w:rsidR="00442FB5" w:rsidRPr="00AB4325" w:rsidRDefault="00442FB5" w:rsidP="00AB4325">
            <w:pPr>
              <w:spacing w:before="60" w:after="60" w:line="360" w:lineRule="auto"/>
              <w:jc w:val="center"/>
              <w:rPr>
                <w:sz w:val="26"/>
              </w:rPr>
            </w:pPr>
            <w:r w:rsidRPr="00AB4325">
              <w:rPr>
                <w:sz w:val="26"/>
              </w:rPr>
              <w:t>516</w:t>
            </w:r>
          </w:p>
        </w:tc>
        <w:tc>
          <w:tcPr>
            <w:tcW w:w="1294" w:type="dxa"/>
            <w:shd w:val="clear" w:color="auto" w:fill="auto"/>
            <w:vAlign w:val="center"/>
          </w:tcPr>
          <w:p w14:paraId="6280A54A" w14:textId="77777777" w:rsidR="00442FB5" w:rsidRPr="00AB4325" w:rsidRDefault="00442FB5" w:rsidP="00AB4325">
            <w:pPr>
              <w:spacing w:before="60" w:after="60" w:line="360" w:lineRule="auto"/>
              <w:jc w:val="center"/>
              <w:rPr>
                <w:sz w:val="26"/>
              </w:rPr>
            </w:pPr>
            <w:r w:rsidRPr="00AB4325">
              <w:rPr>
                <w:sz w:val="26"/>
              </w:rPr>
              <w:t>0</w:t>
            </w:r>
          </w:p>
        </w:tc>
      </w:tr>
      <w:tr w:rsidR="00D40072" w:rsidRPr="00AB4325" w14:paraId="7A866BDB" w14:textId="77777777" w:rsidTr="001D2884">
        <w:trPr>
          <w:trHeight w:val="572"/>
          <w:jc w:val="center"/>
        </w:trPr>
        <w:tc>
          <w:tcPr>
            <w:tcW w:w="1022" w:type="dxa"/>
          </w:tcPr>
          <w:p w14:paraId="6EB18C54" w14:textId="77777777" w:rsidR="00442FB5" w:rsidRPr="00AB4325" w:rsidRDefault="00442FB5" w:rsidP="00AB4325">
            <w:pPr>
              <w:spacing w:before="60" w:after="60" w:line="360" w:lineRule="auto"/>
              <w:rPr>
                <w:sz w:val="26"/>
              </w:rPr>
            </w:pPr>
          </w:p>
        </w:tc>
        <w:tc>
          <w:tcPr>
            <w:tcW w:w="2492" w:type="dxa"/>
            <w:shd w:val="clear" w:color="auto" w:fill="auto"/>
            <w:vAlign w:val="center"/>
          </w:tcPr>
          <w:p w14:paraId="2C6176EA" w14:textId="77777777" w:rsidR="00442FB5" w:rsidRPr="00AB4325" w:rsidRDefault="00442FB5" w:rsidP="00AB4325">
            <w:pPr>
              <w:spacing w:before="60" w:after="60" w:line="360" w:lineRule="auto"/>
              <w:rPr>
                <w:sz w:val="26"/>
              </w:rPr>
            </w:pPr>
            <w:r w:rsidRPr="00AB4325">
              <w:rPr>
                <w:sz w:val="26"/>
              </w:rPr>
              <w:t>Huyện Tam Đường</w:t>
            </w:r>
          </w:p>
        </w:tc>
        <w:tc>
          <w:tcPr>
            <w:tcW w:w="1568" w:type="dxa"/>
            <w:shd w:val="clear" w:color="auto" w:fill="auto"/>
            <w:vAlign w:val="center"/>
          </w:tcPr>
          <w:p w14:paraId="321BC759" w14:textId="77777777" w:rsidR="00442FB5" w:rsidRPr="00AB4325" w:rsidRDefault="00442FB5" w:rsidP="00AB4325">
            <w:pPr>
              <w:spacing w:before="60" w:after="60" w:line="360" w:lineRule="auto"/>
              <w:jc w:val="center"/>
              <w:rPr>
                <w:sz w:val="26"/>
              </w:rPr>
            </w:pPr>
            <w:r w:rsidRPr="00AB4325">
              <w:rPr>
                <w:sz w:val="26"/>
              </w:rPr>
              <w:t>4</w:t>
            </w:r>
          </w:p>
        </w:tc>
        <w:tc>
          <w:tcPr>
            <w:tcW w:w="1292" w:type="dxa"/>
            <w:vAlign w:val="center"/>
          </w:tcPr>
          <w:p w14:paraId="6EBB8116" w14:textId="77777777" w:rsidR="00442FB5" w:rsidRPr="00AB4325" w:rsidRDefault="00442FB5" w:rsidP="00AB4325">
            <w:pPr>
              <w:spacing w:line="360" w:lineRule="auto"/>
              <w:jc w:val="center"/>
              <w:rPr>
                <w:sz w:val="26"/>
              </w:rPr>
            </w:pPr>
            <w:r w:rsidRPr="00AB4325">
              <w:rPr>
                <w:sz w:val="26"/>
              </w:rPr>
              <w:t>107</w:t>
            </w:r>
          </w:p>
        </w:tc>
        <w:tc>
          <w:tcPr>
            <w:tcW w:w="1294" w:type="dxa"/>
            <w:shd w:val="clear" w:color="auto" w:fill="auto"/>
            <w:vAlign w:val="center"/>
          </w:tcPr>
          <w:p w14:paraId="2A542E71" w14:textId="77777777" w:rsidR="00442FB5" w:rsidRPr="00AB4325" w:rsidRDefault="00442FB5" w:rsidP="00AB4325">
            <w:pPr>
              <w:spacing w:line="360" w:lineRule="auto"/>
              <w:jc w:val="center"/>
              <w:rPr>
                <w:sz w:val="26"/>
              </w:rPr>
            </w:pPr>
            <w:r w:rsidRPr="00AB4325">
              <w:rPr>
                <w:sz w:val="26"/>
              </w:rPr>
              <w:t>12</w:t>
            </w:r>
          </w:p>
        </w:tc>
      </w:tr>
      <w:tr w:rsidR="00D40072" w:rsidRPr="00AB4325" w14:paraId="67EC0547" w14:textId="77777777" w:rsidTr="001D2884">
        <w:trPr>
          <w:trHeight w:val="572"/>
          <w:jc w:val="center"/>
        </w:trPr>
        <w:tc>
          <w:tcPr>
            <w:tcW w:w="1022" w:type="dxa"/>
          </w:tcPr>
          <w:p w14:paraId="11E4A35A" w14:textId="77777777" w:rsidR="00442FB5" w:rsidRPr="00AB4325" w:rsidRDefault="00442FB5" w:rsidP="00AB4325">
            <w:pPr>
              <w:spacing w:before="60" w:after="60" w:line="360" w:lineRule="auto"/>
              <w:rPr>
                <w:sz w:val="26"/>
              </w:rPr>
            </w:pPr>
          </w:p>
        </w:tc>
        <w:tc>
          <w:tcPr>
            <w:tcW w:w="2492" w:type="dxa"/>
            <w:shd w:val="clear" w:color="auto" w:fill="auto"/>
            <w:vAlign w:val="center"/>
          </w:tcPr>
          <w:p w14:paraId="0B5B71AA" w14:textId="77777777" w:rsidR="00442FB5" w:rsidRPr="00AB4325" w:rsidRDefault="00442FB5" w:rsidP="00AB4325">
            <w:pPr>
              <w:spacing w:before="60" w:after="60" w:line="360" w:lineRule="auto"/>
              <w:rPr>
                <w:sz w:val="26"/>
              </w:rPr>
            </w:pPr>
            <w:r w:rsidRPr="00AB4325">
              <w:rPr>
                <w:sz w:val="26"/>
              </w:rPr>
              <w:t>Huyện Phong Thổ</w:t>
            </w:r>
          </w:p>
        </w:tc>
        <w:tc>
          <w:tcPr>
            <w:tcW w:w="1568" w:type="dxa"/>
            <w:shd w:val="clear" w:color="auto" w:fill="auto"/>
            <w:vAlign w:val="center"/>
          </w:tcPr>
          <w:p w14:paraId="4E24428D" w14:textId="77777777" w:rsidR="00442FB5" w:rsidRPr="00AB4325" w:rsidRDefault="00442FB5" w:rsidP="00AB4325">
            <w:pPr>
              <w:spacing w:before="60" w:after="60" w:line="360" w:lineRule="auto"/>
              <w:jc w:val="center"/>
              <w:rPr>
                <w:sz w:val="26"/>
              </w:rPr>
            </w:pPr>
            <w:r w:rsidRPr="00AB4325">
              <w:rPr>
                <w:sz w:val="26"/>
              </w:rPr>
              <w:t>1</w:t>
            </w:r>
          </w:p>
        </w:tc>
        <w:tc>
          <w:tcPr>
            <w:tcW w:w="1292" w:type="dxa"/>
            <w:vAlign w:val="center"/>
          </w:tcPr>
          <w:p w14:paraId="6019F31D" w14:textId="77777777" w:rsidR="00442FB5" w:rsidRPr="00AB4325" w:rsidRDefault="00442FB5" w:rsidP="00AB4325">
            <w:pPr>
              <w:spacing w:line="360" w:lineRule="auto"/>
              <w:jc w:val="center"/>
              <w:rPr>
                <w:sz w:val="26"/>
              </w:rPr>
            </w:pPr>
            <w:r w:rsidRPr="00AB4325">
              <w:rPr>
                <w:sz w:val="26"/>
              </w:rPr>
              <w:t>62</w:t>
            </w:r>
          </w:p>
        </w:tc>
        <w:tc>
          <w:tcPr>
            <w:tcW w:w="1294" w:type="dxa"/>
            <w:shd w:val="clear" w:color="auto" w:fill="auto"/>
            <w:vAlign w:val="center"/>
          </w:tcPr>
          <w:p w14:paraId="5E907BD8" w14:textId="77777777" w:rsidR="00442FB5" w:rsidRPr="00AB4325" w:rsidRDefault="00442FB5" w:rsidP="00AB4325">
            <w:pPr>
              <w:spacing w:line="360" w:lineRule="auto"/>
              <w:jc w:val="center"/>
              <w:rPr>
                <w:sz w:val="26"/>
              </w:rPr>
            </w:pPr>
            <w:r w:rsidRPr="00AB4325">
              <w:rPr>
                <w:sz w:val="26"/>
              </w:rPr>
              <w:t>1</w:t>
            </w:r>
          </w:p>
        </w:tc>
      </w:tr>
      <w:tr w:rsidR="00D40072" w:rsidRPr="00AB4325" w14:paraId="6E440CBE" w14:textId="77777777" w:rsidTr="001D2884">
        <w:trPr>
          <w:trHeight w:val="572"/>
          <w:jc w:val="center"/>
        </w:trPr>
        <w:tc>
          <w:tcPr>
            <w:tcW w:w="1022" w:type="dxa"/>
          </w:tcPr>
          <w:p w14:paraId="64935FA4" w14:textId="77777777" w:rsidR="00442FB5" w:rsidRPr="00AB4325" w:rsidRDefault="00442FB5" w:rsidP="00AB4325">
            <w:pPr>
              <w:spacing w:before="60" w:after="60" w:line="360" w:lineRule="auto"/>
              <w:rPr>
                <w:sz w:val="26"/>
              </w:rPr>
            </w:pPr>
          </w:p>
        </w:tc>
        <w:tc>
          <w:tcPr>
            <w:tcW w:w="2492" w:type="dxa"/>
            <w:shd w:val="clear" w:color="auto" w:fill="auto"/>
            <w:vAlign w:val="center"/>
          </w:tcPr>
          <w:p w14:paraId="04C8F12C" w14:textId="77777777" w:rsidR="00442FB5" w:rsidRPr="00AB4325" w:rsidRDefault="00442FB5" w:rsidP="00AB4325">
            <w:pPr>
              <w:spacing w:before="60" w:after="60" w:line="360" w:lineRule="auto"/>
              <w:rPr>
                <w:sz w:val="26"/>
              </w:rPr>
            </w:pPr>
            <w:r w:rsidRPr="00AB4325">
              <w:rPr>
                <w:sz w:val="26"/>
              </w:rPr>
              <w:t>Huyện Sìn Hồ</w:t>
            </w:r>
          </w:p>
        </w:tc>
        <w:tc>
          <w:tcPr>
            <w:tcW w:w="1568" w:type="dxa"/>
            <w:shd w:val="clear" w:color="auto" w:fill="auto"/>
            <w:vAlign w:val="center"/>
          </w:tcPr>
          <w:p w14:paraId="2BD8C940" w14:textId="77777777" w:rsidR="00442FB5" w:rsidRPr="00AB4325" w:rsidRDefault="00442FB5" w:rsidP="00AB4325">
            <w:pPr>
              <w:spacing w:before="60" w:after="60" w:line="360" w:lineRule="auto"/>
              <w:jc w:val="center"/>
              <w:rPr>
                <w:sz w:val="26"/>
              </w:rPr>
            </w:pPr>
            <w:r w:rsidRPr="00AB4325">
              <w:rPr>
                <w:sz w:val="26"/>
              </w:rPr>
              <w:t>3</w:t>
            </w:r>
          </w:p>
        </w:tc>
        <w:tc>
          <w:tcPr>
            <w:tcW w:w="1292" w:type="dxa"/>
            <w:vAlign w:val="center"/>
          </w:tcPr>
          <w:p w14:paraId="36AD72CB" w14:textId="77777777" w:rsidR="00442FB5" w:rsidRPr="00AB4325" w:rsidRDefault="00442FB5" w:rsidP="00AB4325">
            <w:pPr>
              <w:spacing w:before="60" w:after="60" w:line="360" w:lineRule="auto"/>
              <w:jc w:val="center"/>
              <w:rPr>
                <w:sz w:val="26"/>
              </w:rPr>
            </w:pPr>
            <w:r w:rsidRPr="00AB4325">
              <w:rPr>
                <w:sz w:val="26"/>
              </w:rPr>
              <w:t>72</w:t>
            </w:r>
          </w:p>
        </w:tc>
        <w:tc>
          <w:tcPr>
            <w:tcW w:w="1294" w:type="dxa"/>
            <w:shd w:val="clear" w:color="auto" w:fill="auto"/>
            <w:vAlign w:val="center"/>
          </w:tcPr>
          <w:p w14:paraId="3719A7B8" w14:textId="77777777" w:rsidR="00442FB5" w:rsidRPr="00AB4325" w:rsidRDefault="00442FB5" w:rsidP="00AB4325">
            <w:pPr>
              <w:spacing w:before="60" w:after="60" w:line="360" w:lineRule="auto"/>
              <w:jc w:val="center"/>
              <w:rPr>
                <w:sz w:val="26"/>
              </w:rPr>
            </w:pPr>
            <w:r w:rsidRPr="00AB4325">
              <w:rPr>
                <w:sz w:val="26"/>
              </w:rPr>
              <w:t>3</w:t>
            </w:r>
          </w:p>
        </w:tc>
      </w:tr>
      <w:tr w:rsidR="00D40072" w:rsidRPr="00AB4325" w14:paraId="53CCF1C9" w14:textId="77777777" w:rsidTr="001D2884">
        <w:trPr>
          <w:trHeight w:val="572"/>
          <w:jc w:val="center"/>
        </w:trPr>
        <w:tc>
          <w:tcPr>
            <w:tcW w:w="1022" w:type="dxa"/>
          </w:tcPr>
          <w:p w14:paraId="43A9B921" w14:textId="77777777" w:rsidR="00442FB5" w:rsidRPr="00AB4325" w:rsidRDefault="00442FB5" w:rsidP="00AB4325">
            <w:pPr>
              <w:spacing w:before="60" w:after="60" w:line="360" w:lineRule="auto"/>
              <w:rPr>
                <w:sz w:val="26"/>
              </w:rPr>
            </w:pPr>
          </w:p>
        </w:tc>
        <w:tc>
          <w:tcPr>
            <w:tcW w:w="2492" w:type="dxa"/>
            <w:shd w:val="clear" w:color="auto" w:fill="auto"/>
            <w:vAlign w:val="center"/>
          </w:tcPr>
          <w:p w14:paraId="612FF43D" w14:textId="77777777" w:rsidR="00442FB5" w:rsidRPr="00AB4325" w:rsidRDefault="00442FB5" w:rsidP="00AB4325">
            <w:pPr>
              <w:spacing w:before="60" w:after="60" w:line="360" w:lineRule="auto"/>
              <w:rPr>
                <w:sz w:val="26"/>
              </w:rPr>
            </w:pPr>
            <w:r w:rsidRPr="00AB4325">
              <w:rPr>
                <w:sz w:val="26"/>
              </w:rPr>
              <w:t>Huyện Mường Tè</w:t>
            </w:r>
          </w:p>
        </w:tc>
        <w:tc>
          <w:tcPr>
            <w:tcW w:w="1568" w:type="dxa"/>
            <w:shd w:val="clear" w:color="auto" w:fill="auto"/>
            <w:vAlign w:val="center"/>
          </w:tcPr>
          <w:p w14:paraId="07B9AC6B" w14:textId="77777777" w:rsidR="00442FB5" w:rsidRPr="00AB4325" w:rsidRDefault="00442FB5" w:rsidP="00AB4325">
            <w:pPr>
              <w:spacing w:before="60" w:after="60" w:line="360" w:lineRule="auto"/>
              <w:jc w:val="center"/>
              <w:rPr>
                <w:sz w:val="26"/>
              </w:rPr>
            </w:pPr>
            <w:r w:rsidRPr="00AB4325">
              <w:rPr>
                <w:sz w:val="26"/>
              </w:rPr>
              <w:t>1</w:t>
            </w:r>
          </w:p>
        </w:tc>
        <w:tc>
          <w:tcPr>
            <w:tcW w:w="1292" w:type="dxa"/>
            <w:vAlign w:val="center"/>
          </w:tcPr>
          <w:p w14:paraId="791839B1" w14:textId="77777777" w:rsidR="00442FB5" w:rsidRPr="00AB4325" w:rsidRDefault="00442FB5" w:rsidP="00AB4325">
            <w:pPr>
              <w:spacing w:before="60" w:after="60" w:line="360" w:lineRule="auto"/>
              <w:jc w:val="center"/>
              <w:rPr>
                <w:sz w:val="26"/>
              </w:rPr>
            </w:pPr>
            <w:r w:rsidRPr="00AB4325">
              <w:rPr>
                <w:sz w:val="26"/>
              </w:rPr>
              <w:t>44</w:t>
            </w:r>
          </w:p>
        </w:tc>
        <w:tc>
          <w:tcPr>
            <w:tcW w:w="1294" w:type="dxa"/>
            <w:shd w:val="clear" w:color="auto" w:fill="auto"/>
            <w:vAlign w:val="center"/>
          </w:tcPr>
          <w:p w14:paraId="316A3DAD" w14:textId="77777777" w:rsidR="00442FB5" w:rsidRPr="00AB4325" w:rsidRDefault="00442FB5" w:rsidP="00AB4325">
            <w:pPr>
              <w:spacing w:before="60" w:after="60" w:line="360" w:lineRule="auto"/>
              <w:jc w:val="center"/>
              <w:rPr>
                <w:sz w:val="26"/>
              </w:rPr>
            </w:pPr>
            <w:r w:rsidRPr="00AB4325">
              <w:rPr>
                <w:sz w:val="26"/>
              </w:rPr>
              <w:t>0</w:t>
            </w:r>
          </w:p>
        </w:tc>
      </w:tr>
      <w:tr w:rsidR="00D40072" w:rsidRPr="00AB4325" w14:paraId="1D96C4F7" w14:textId="77777777" w:rsidTr="001D2884">
        <w:trPr>
          <w:trHeight w:val="572"/>
          <w:jc w:val="center"/>
        </w:trPr>
        <w:tc>
          <w:tcPr>
            <w:tcW w:w="1022" w:type="dxa"/>
          </w:tcPr>
          <w:p w14:paraId="786480FC" w14:textId="77777777" w:rsidR="00442FB5" w:rsidRPr="00AB4325" w:rsidRDefault="00442FB5" w:rsidP="00AB4325">
            <w:pPr>
              <w:spacing w:before="60" w:after="60" w:line="360" w:lineRule="auto"/>
              <w:rPr>
                <w:sz w:val="26"/>
              </w:rPr>
            </w:pPr>
          </w:p>
        </w:tc>
        <w:tc>
          <w:tcPr>
            <w:tcW w:w="2492" w:type="dxa"/>
            <w:shd w:val="clear" w:color="auto" w:fill="auto"/>
            <w:vAlign w:val="center"/>
          </w:tcPr>
          <w:p w14:paraId="42B54300" w14:textId="77777777" w:rsidR="00442FB5" w:rsidRPr="00AB4325" w:rsidRDefault="00442FB5" w:rsidP="00AB4325">
            <w:pPr>
              <w:spacing w:before="60" w:after="60" w:line="360" w:lineRule="auto"/>
              <w:rPr>
                <w:sz w:val="26"/>
              </w:rPr>
            </w:pPr>
            <w:r w:rsidRPr="00AB4325">
              <w:rPr>
                <w:sz w:val="26"/>
              </w:rPr>
              <w:t>Huyện Than Uyên</w:t>
            </w:r>
          </w:p>
        </w:tc>
        <w:tc>
          <w:tcPr>
            <w:tcW w:w="1568" w:type="dxa"/>
            <w:shd w:val="clear" w:color="auto" w:fill="auto"/>
            <w:vAlign w:val="center"/>
          </w:tcPr>
          <w:p w14:paraId="3ED82FCA" w14:textId="77777777" w:rsidR="00442FB5" w:rsidRPr="00AB4325" w:rsidRDefault="00442FB5" w:rsidP="00AB4325">
            <w:pPr>
              <w:spacing w:before="60" w:after="60" w:line="360" w:lineRule="auto"/>
              <w:jc w:val="center"/>
              <w:rPr>
                <w:sz w:val="26"/>
              </w:rPr>
            </w:pPr>
            <w:r w:rsidRPr="00AB4325">
              <w:rPr>
                <w:sz w:val="26"/>
              </w:rPr>
              <w:t>2</w:t>
            </w:r>
          </w:p>
        </w:tc>
        <w:tc>
          <w:tcPr>
            <w:tcW w:w="1292" w:type="dxa"/>
            <w:vAlign w:val="center"/>
          </w:tcPr>
          <w:p w14:paraId="06AE3B97" w14:textId="77777777" w:rsidR="00442FB5" w:rsidRPr="00AB4325" w:rsidRDefault="00442FB5" w:rsidP="00AB4325">
            <w:pPr>
              <w:spacing w:line="360" w:lineRule="auto"/>
              <w:jc w:val="center"/>
              <w:rPr>
                <w:sz w:val="26"/>
              </w:rPr>
            </w:pPr>
            <w:r w:rsidRPr="00AB4325">
              <w:rPr>
                <w:sz w:val="26"/>
              </w:rPr>
              <w:t>46</w:t>
            </w:r>
          </w:p>
        </w:tc>
        <w:tc>
          <w:tcPr>
            <w:tcW w:w="1294" w:type="dxa"/>
            <w:shd w:val="clear" w:color="auto" w:fill="auto"/>
            <w:vAlign w:val="center"/>
          </w:tcPr>
          <w:p w14:paraId="6530D636" w14:textId="77777777" w:rsidR="00442FB5" w:rsidRPr="00AB4325" w:rsidRDefault="00442FB5" w:rsidP="00AB4325">
            <w:pPr>
              <w:spacing w:line="360" w:lineRule="auto"/>
              <w:jc w:val="center"/>
              <w:rPr>
                <w:sz w:val="26"/>
              </w:rPr>
            </w:pPr>
            <w:r w:rsidRPr="00AB4325">
              <w:rPr>
                <w:sz w:val="26"/>
              </w:rPr>
              <w:t>0</w:t>
            </w:r>
          </w:p>
        </w:tc>
      </w:tr>
      <w:tr w:rsidR="00D40072" w:rsidRPr="00AB4325" w14:paraId="5E2B66D1" w14:textId="77777777" w:rsidTr="001D2884">
        <w:trPr>
          <w:trHeight w:val="572"/>
          <w:jc w:val="center"/>
        </w:trPr>
        <w:tc>
          <w:tcPr>
            <w:tcW w:w="1022" w:type="dxa"/>
          </w:tcPr>
          <w:p w14:paraId="3C0EE80F" w14:textId="77777777" w:rsidR="00442FB5" w:rsidRPr="00AB4325" w:rsidRDefault="00442FB5" w:rsidP="00AB4325">
            <w:pPr>
              <w:spacing w:before="60" w:after="60" w:line="360" w:lineRule="auto"/>
              <w:rPr>
                <w:b/>
                <w:sz w:val="26"/>
              </w:rPr>
            </w:pPr>
          </w:p>
        </w:tc>
        <w:tc>
          <w:tcPr>
            <w:tcW w:w="2492" w:type="dxa"/>
            <w:shd w:val="clear" w:color="auto" w:fill="auto"/>
            <w:vAlign w:val="center"/>
          </w:tcPr>
          <w:p w14:paraId="22E9675C" w14:textId="77777777" w:rsidR="00442FB5" w:rsidRPr="00AB4325" w:rsidRDefault="00442FB5" w:rsidP="00AB4325">
            <w:pPr>
              <w:spacing w:before="60" w:after="60" w:line="360" w:lineRule="auto"/>
              <w:rPr>
                <w:b/>
                <w:sz w:val="26"/>
              </w:rPr>
            </w:pPr>
            <w:r w:rsidRPr="00AB4325">
              <w:rPr>
                <w:b/>
                <w:sz w:val="26"/>
              </w:rPr>
              <w:t>Tổng</w:t>
            </w:r>
          </w:p>
        </w:tc>
        <w:tc>
          <w:tcPr>
            <w:tcW w:w="1568" w:type="dxa"/>
            <w:shd w:val="clear" w:color="auto" w:fill="auto"/>
            <w:vAlign w:val="center"/>
          </w:tcPr>
          <w:p w14:paraId="6F2EFB14" w14:textId="77777777" w:rsidR="00442FB5" w:rsidRPr="00AB4325" w:rsidRDefault="00442FB5" w:rsidP="00AB4325">
            <w:pPr>
              <w:spacing w:before="60" w:after="60" w:line="360" w:lineRule="auto"/>
              <w:jc w:val="center"/>
              <w:rPr>
                <w:b/>
                <w:sz w:val="26"/>
              </w:rPr>
            </w:pPr>
            <w:r w:rsidRPr="00AB4325">
              <w:rPr>
                <w:b/>
                <w:sz w:val="26"/>
              </w:rPr>
              <w:t>31</w:t>
            </w:r>
          </w:p>
        </w:tc>
        <w:tc>
          <w:tcPr>
            <w:tcW w:w="1292" w:type="dxa"/>
            <w:vAlign w:val="center"/>
          </w:tcPr>
          <w:p w14:paraId="7863131E" w14:textId="77777777" w:rsidR="00442FB5" w:rsidRPr="00AB4325" w:rsidRDefault="00442FB5" w:rsidP="00AB4325">
            <w:pPr>
              <w:spacing w:before="60" w:after="60" w:line="360" w:lineRule="auto"/>
              <w:jc w:val="center"/>
              <w:rPr>
                <w:b/>
                <w:sz w:val="26"/>
              </w:rPr>
            </w:pPr>
            <w:r w:rsidRPr="00AB4325">
              <w:rPr>
                <w:b/>
                <w:sz w:val="26"/>
              </w:rPr>
              <w:fldChar w:fldCharType="begin"/>
            </w:r>
            <w:r w:rsidRPr="00AB4325">
              <w:rPr>
                <w:b/>
                <w:sz w:val="26"/>
              </w:rPr>
              <w:instrText xml:space="preserve"> =SUM(ABOVE) </w:instrText>
            </w:r>
            <w:r w:rsidRPr="00AB4325">
              <w:rPr>
                <w:b/>
                <w:sz w:val="26"/>
              </w:rPr>
              <w:fldChar w:fldCharType="separate"/>
            </w:r>
            <w:r w:rsidRPr="00AB4325">
              <w:rPr>
                <w:b/>
                <w:sz w:val="26"/>
              </w:rPr>
              <w:t>847</w:t>
            </w:r>
            <w:r w:rsidRPr="00AB4325">
              <w:rPr>
                <w:b/>
                <w:sz w:val="26"/>
              </w:rPr>
              <w:fldChar w:fldCharType="end"/>
            </w:r>
          </w:p>
        </w:tc>
        <w:tc>
          <w:tcPr>
            <w:tcW w:w="1294" w:type="dxa"/>
            <w:shd w:val="clear" w:color="auto" w:fill="auto"/>
            <w:vAlign w:val="center"/>
          </w:tcPr>
          <w:p w14:paraId="0BE1529F" w14:textId="77777777" w:rsidR="00442FB5" w:rsidRPr="00AB4325" w:rsidRDefault="00442FB5" w:rsidP="00AB4325">
            <w:pPr>
              <w:spacing w:before="60" w:after="60" w:line="360" w:lineRule="auto"/>
              <w:jc w:val="center"/>
              <w:rPr>
                <w:b/>
                <w:sz w:val="26"/>
              </w:rPr>
            </w:pPr>
            <w:r w:rsidRPr="00AB4325">
              <w:rPr>
                <w:b/>
                <w:sz w:val="26"/>
              </w:rPr>
              <w:t>16</w:t>
            </w:r>
          </w:p>
        </w:tc>
      </w:tr>
    </w:tbl>
    <w:p w14:paraId="42143D96" w14:textId="77777777" w:rsidR="008F4D6D" w:rsidRPr="00911553" w:rsidRDefault="00442FB5" w:rsidP="00AB4325">
      <w:pPr>
        <w:tabs>
          <w:tab w:val="left" w:pos="1306"/>
        </w:tabs>
        <w:spacing w:line="360" w:lineRule="auto"/>
        <w:jc w:val="center"/>
        <w:rPr>
          <w:i/>
          <w:iCs/>
          <w:sz w:val="28"/>
        </w:rPr>
      </w:pPr>
      <w:r w:rsidRPr="00911553">
        <w:rPr>
          <w:i/>
          <w:iCs/>
          <w:sz w:val="28"/>
        </w:rPr>
        <w:t>Nguồn: Sở Văn hóa, thể thao và du lịch Lai Châu</w:t>
      </w:r>
    </w:p>
    <w:p w14:paraId="1D8B7F48" w14:textId="77777777" w:rsidR="00615054" w:rsidRPr="00AB4325" w:rsidRDefault="00911553" w:rsidP="00911553">
      <w:pPr>
        <w:pStyle w:val="Heading2"/>
      </w:pPr>
      <w:r>
        <w:br w:type="page"/>
      </w:r>
      <w:bookmarkStart w:id="418" w:name="_Toc101798567"/>
      <w:r w:rsidR="00615054" w:rsidRPr="00AB4325">
        <w:t>Phụ lục 12: Bản đồ định hướng phát triển du lịch tỉnh Lai Châu</w:t>
      </w:r>
      <w:bookmarkEnd w:id="418"/>
    </w:p>
    <w:p w14:paraId="0B9EB431" w14:textId="77777777" w:rsidR="00615054" w:rsidRPr="00AB4325" w:rsidRDefault="00615054" w:rsidP="00AB4325">
      <w:pPr>
        <w:tabs>
          <w:tab w:val="left" w:pos="1306"/>
        </w:tabs>
        <w:spacing w:line="360" w:lineRule="auto"/>
        <w:jc w:val="center"/>
        <w:rPr>
          <w:sz w:val="28"/>
        </w:rPr>
      </w:pPr>
    </w:p>
    <w:p w14:paraId="627376C4" w14:textId="6B1E422F" w:rsidR="00615054" w:rsidRPr="00AB4325" w:rsidRDefault="000C2CB9" w:rsidP="00AB4325">
      <w:pPr>
        <w:tabs>
          <w:tab w:val="left" w:pos="1306"/>
        </w:tabs>
        <w:spacing w:line="360" w:lineRule="auto"/>
        <w:jc w:val="center"/>
        <w:rPr>
          <w:sz w:val="26"/>
          <w:szCs w:val="26"/>
        </w:rPr>
      </w:pPr>
      <w:r w:rsidRPr="00AB4325">
        <w:rPr>
          <w:noProof/>
        </w:rPr>
        <w:drawing>
          <wp:inline distT="0" distB="0" distL="0" distR="0" wp14:anchorId="67DFE692" wp14:editId="5F4B6994">
            <wp:extent cx="6111240" cy="4983480"/>
            <wp:effectExtent l="0" t="0" r="0"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1240" cy="4983480"/>
                    </a:xfrm>
                    <a:prstGeom prst="rect">
                      <a:avLst/>
                    </a:prstGeom>
                    <a:noFill/>
                    <a:ln>
                      <a:noFill/>
                    </a:ln>
                  </pic:spPr>
                </pic:pic>
              </a:graphicData>
            </a:graphic>
          </wp:inline>
        </w:drawing>
      </w:r>
    </w:p>
    <w:sectPr w:rsidR="00615054" w:rsidRPr="00AB4325" w:rsidSect="00A54F70">
      <w:pgSz w:w="11909" w:h="16834" w:code="9"/>
      <w:pgMar w:top="1140" w:right="1140" w:bottom="1701" w:left="11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67D3D6" w14:textId="77777777" w:rsidR="007A1552" w:rsidRDefault="007A1552" w:rsidP="009815CA">
      <w:r>
        <w:separator/>
      </w:r>
    </w:p>
  </w:endnote>
  <w:endnote w:type="continuationSeparator" w:id="0">
    <w:p w14:paraId="5CACD5BB" w14:textId="77777777" w:rsidR="007A1552" w:rsidRDefault="007A1552" w:rsidP="009815CA">
      <w:r>
        <w:continuationSeparator/>
      </w:r>
    </w:p>
  </w:endnote>
  <w:endnote w:type="continuationNotice" w:id="1">
    <w:p w14:paraId="566A2B8D" w14:textId="77777777" w:rsidR="007A1552" w:rsidRDefault="007A155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NTime">
    <w:panose1 w:val="00000000000000000000"/>
    <w:charset w:val="00"/>
    <w:family w:val="swiss"/>
    <w:notTrueType/>
    <w:pitch w:val="variable"/>
    <w:sig w:usb0="00000003" w:usb1="00000000" w:usb2="00000000" w:usb3="00000000" w:csb0="00000001" w:csb1="00000000"/>
  </w:font>
  <w:font w:name=".VnTimeH">
    <w:altName w:val="Times New Roman"/>
    <w:charset w:val="00"/>
    <w:family w:val="swiss"/>
    <w:pitch w:val="variable"/>
    <w:sig w:usb0="00000007" w:usb1="00000000" w:usb2="00000000" w:usb3="00000000" w:csb0="00000013"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F0C94D" w14:textId="77777777" w:rsidR="00C518CC" w:rsidRDefault="00C518CC">
    <w:pPr>
      <w:pStyle w:val="Footer"/>
      <w:jc w:val="center"/>
    </w:pPr>
    <w:r>
      <w:fldChar w:fldCharType="begin"/>
    </w:r>
    <w:r>
      <w:instrText xml:space="preserve"> PAGE   \* MERGEFORMAT </w:instrText>
    </w:r>
    <w:r>
      <w:fldChar w:fldCharType="separate"/>
    </w:r>
    <w:r>
      <w:rPr>
        <w:noProof/>
      </w:rPr>
      <w:t>58</w:t>
    </w:r>
    <w:r>
      <w:rPr>
        <w:noProof/>
      </w:rPr>
      <w:fldChar w:fldCharType="end"/>
    </w:r>
  </w:p>
  <w:p w14:paraId="19678EBA" w14:textId="77777777" w:rsidR="00C518CC" w:rsidRDefault="00C518C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094D89" w14:textId="77777777" w:rsidR="007A1552" w:rsidRDefault="007A1552" w:rsidP="009815CA">
      <w:r>
        <w:separator/>
      </w:r>
    </w:p>
  </w:footnote>
  <w:footnote w:type="continuationSeparator" w:id="0">
    <w:p w14:paraId="4E86AA3C" w14:textId="77777777" w:rsidR="007A1552" w:rsidRDefault="007A1552" w:rsidP="009815CA">
      <w:r>
        <w:continuationSeparator/>
      </w:r>
    </w:p>
  </w:footnote>
  <w:footnote w:type="continuationNotice" w:id="1">
    <w:p w14:paraId="1BE5153D" w14:textId="77777777" w:rsidR="007A1552" w:rsidRDefault="007A1552"/>
  </w:footnote>
  <w:footnote w:id="2">
    <w:p w14:paraId="35A1B827" w14:textId="77777777" w:rsidR="00C518CC" w:rsidRDefault="00C518CC" w:rsidP="0002052E">
      <w:pPr>
        <w:pStyle w:val="FootnoteText"/>
      </w:pPr>
      <w:r>
        <w:rPr>
          <w:rStyle w:val="FootnoteReference"/>
        </w:rPr>
        <w:footnoteRef/>
      </w:r>
      <w:r>
        <w:t xml:space="preserve"> Chương trình mục tiêu quốc gia giảm nghèo bền vững giai đoạn 2016 – 2020.</w:t>
      </w:r>
    </w:p>
  </w:footnote>
  <w:footnote w:id="3">
    <w:p w14:paraId="1822916D" w14:textId="77777777" w:rsidR="00C518CC" w:rsidRDefault="00C518CC">
      <w:pPr>
        <w:pStyle w:val="FootnoteText"/>
      </w:pPr>
      <w:r>
        <w:rPr>
          <w:rStyle w:val="FootnoteReference"/>
        </w:rPr>
        <w:footnoteRef/>
      </w:r>
      <w:r>
        <w:t xml:space="preserve"> Quyết định số </w:t>
      </w:r>
      <w:r w:rsidRPr="00614DEA">
        <w:t>147/QĐ-TTg</w:t>
      </w:r>
      <w:r>
        <w:t xml:space="preserve"> ngày 22/1/2020 của Thủ tướng Chính phủ phê duyệt Chiến lược phát triển du lịch Việt Nam đến năm 2030.</w:t>
      </w:r>
    </w:p>
  </w:footnote>
  <w:footnote w:id="4">
    <w:p w14:paraId="0131D399" w14:textId="77777777" w:rsidR="00C518CC" w:rsidRDefault="00C518CC">
      <w:pPr>
        <w:pStyle w:val="FootnoteText"/>
      </w:pPr>
      <w:r>
        <w:rPr>
          <w:rStyle w:val="FootnoteReference"/>
        </w:rPr>
        <w:footnoteRef/>
      </w:r>
      <w:r>
        <w:t xml:space="preserve"> Đề án của Ban Kinh tế Trung ương về Tổng kết 15 năm thực hiện Nghị quyết số 37-NQ/TW của Bộ Chính trị khóa IX về phương hướng phát triển kinh tế- xã hội và bảo đảm quốc phòng, an ninh vùng trung du và miền núi Bắc Bộ đến năm 2020. </w:t>
      </w:r>
    </w:p>
  </w:footnote>
  <w:footnote w:id="5">
    <w:p w14:paraId="6F8F559E" w14:textId="77777777" w:rsidR="00C518CC" w:rsidRDefault="00C518CC">
      <w:pPr>
        <w:pStyle w:val="FootnoteText"/>
      </w:pPr>
      <w:r>
        <w:rPr>
          <w:rStyle w:val="FootnoteReference"/>
        </w:rPr>
        <w:footnoteRef/>
      </w:r>
      <w:r>
        <w:t xml:space="preserve"> Kết nối 8 tỉnh Sơn La, Hòa Bình, Yên Bái, Hà Giang, Lào Cai, Lai Châu, Điện Biên và Phú Thọ.</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B4DCF" w14:textId="77777777" w:rsidR="008619CD" w:rsidRDefault="008619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7F9E"/>
    <w:multiLevelType w:val="hybridMultilevel"/>
    <w:tmpl w:val="CD2451D6"/>
    <w:lvl w:ilvl="0" w:tplc="B5C49A4C">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8B3735"/>
    <w:multiLevelType w:val="hybridMultilevel"/>
    <w:tmpl w:val="4AC6E6D6"/>
    <w:lvl w:ilvl="0" w:tplc="2154D7E2">
      <w:numFmt w:val="bullet"/>
      <w:lvlText w:val="-"/>
      <w:lvlJc w:val="left"/>
      <w:pPr>
        <w:tabs>
          <w:tab w:val="num" w:pos="720"/>
        </w:tabs>
        <w:ind w:left="720" w:hanging="360"/>
      </w:pPr>
      <w:rPr>
        <w:rFonts w:ascii="Times New Roman" w:eastAsia="Times New Roman" w:hAnsi="Times New Roman" w:cs="Times New Roman" w:hint="default"/>
      </w:rPr>
    </w:lvl>
    <w:lvl w:ilvl="1" w:tplc="4B7652B0">
      <w:numFmt w:val="bullet"/>
      <w:lvlText w:val="+"/>
      <w:lvlJc w:val="left"/>
      <w:pPr>
        <w:tabs>
          <w:tab w:val="num" w:pos="1440"/>
        </w:tabs>
        <w:ind w:left="1440" w:hanging="360"/>
      </w:pPr>
      <w:rPr>
        <w:rFonts w:ascii="Courier New" w:eastAsia="Times New Roman"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A01810"/>
    <w:multiLevelType w:val="hybridMultilevel"/>
    <w:tmpl w:val="D2F6E7A8"/>
    <w:lvl w:ilvl="0" w:tplc="C5D0572E">
      <w:start w:val="2"/>
      <w:numFmt w:val="bullet"/>
      <w:lvlText w:val="-"/>
      <w:lvlJc w:val="left"/>
      <w:pPr>
        <w:ind w:left="1080" w:hanging="360"/>
      </w:pPr>
      <w:rPr>
        <w:rFonts w:ascii="Times New Roman" w:eastAsia="Times New Roman" w:hAnsi="Times New Roman" w:cs="Times New Roman" w:hint="default"/>
        <w:color w:val="0070C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C4C669F"/>
    <w:multiLevelType w:val="hybridMultilevel"/>
    <w:tmpl w:val="82C64E46"/>
    <w:lvl w:ilvl="0" w:tplc="04090009">
      <w:start w:val="1"/>
      <w:numFmt w:val="bullet"/>
      <w:lvlText w:val=""/>
      <w:lvlJc w:val="left"/>
      <w:pPr>
        <w:tabs>
          <w:tab w:val="num" w:pos="1110"/>
        </w:tabs>
        <w:ind w:left="1110" w:hanging="360"/>
      </w:pPr>
      <w:rPr>
        <w:rFonts w:ascii="Times New Roman" w:hAnsi="Times New Roman" w:hint="default"/>
      </w:rPr>
    </w:lvl>
    <w:lvl w:ilvl="1" w:tplc="04090003">
      <w:start w:val="1"/>
      <w:numFmt w:val="bullet"/>
      <w:lvlText w:val="o"/>
      <w:lvlJc w:val="left"/>
      <w:pPr>
        <w:tabs>
          <w:tab w:val="num" w:pos="1830"/>
        </w:tabs>
        <w:ind w:left="1830" w:hanging="360"/>
      </w:pPr>
      <w:rPr>
        <w:rFonts w:ascii="Courier New" w:hAnsi="Courier New" w:hint="default"/>
      </w:rPr>
    </w:lvl>
    <w:lvl w:ilvl="2" w:tplc="04090005">
      <w:start w:val="1"/>
      <w:numFmt w:val="bullet"/>
      <w:lvlText w:val=""/>
      <w:lvlJc w:val="left"/>
      <w:pPr>
        <w:tabs>
          <w:tab w:val="num" w:pos="2550"/>
        </w:tabs>
        <w:ind w:left="2550" w:hanging="360"/>
      </w:pPr>
      <w:rPr>
        <w:rFonts w:ascii="Times New Roman" w:hAnsi="Times New Roman" w:hint="default"/>
      </w:rPr>
    </w:lvl>
    <w:lvl w:ilvl="3" w:tplc="04090001">
      <w:start w:val="1"/>
      <w:numFmt w:val="bullet"/>
      <w:lvlText w:val=""/>
      <w:lvlJc w:val="left"/>
      <w:pPr>
        <w:tabs>
          <w:tab w:val="num" w:pos="3270"/>
        </w:tabs>
        <w:ind w:left="3270" w:hanging="360"/>
      </w:pPr>
      <w:rPr>
        <w:rFonts w:ascii="Times New Roman" w:hAnsi="Times New Roman" w:hint="default"/>
      </w:rPr>
    </w:lvl>
    <w:lvl w:ilvl="4" w:tplc="04090003">
      <w:start w:val="1"/>
      <w:numFmt w:val="bullet"/>
      <w:lvlText w:val="o"/>
      <w:lvlJc w:val="left"/>
      <w:pPr>
        <w:tabs>
          <w:tab w:val="num" w:pos="3990"/>
        </w:tabs>
        <w:ind w:left="3990" w:hanging="360"/>
      </w:pPr>
      <w:rPr>
        <w:rFonts w:ascii="Courier New" w:hAnsi="Courier New" w:hint="default"/>
      </w:rPr>
    </w:lvl>
    <w:lvl w:ilvl="5" w:tplc="04090005">
      <w:start w:val="1"/>
      <w:numFmt w:val="bullet"/>
      <w:lvlText w:val=""/>
      <w:lvlJc w:val="left"/>
      <w:pPr>
        <w:tabs>
          <w:tab w:val="num" w:pos="4710"/>
        </w:tabs>
        <w:ind w:left="4710" w:hanging="360"/>
      </w:pPr>
      <w:rPr>
        <w:rFonts w:ascii="Times New Roman" w:hAnsi="Times New Roman" w:hint="default"/>
      </w:rPr>
    </w:lvl>
    <w:lvl w:ilvl="6" w:tplc="04090001">
      <w:start w:val="1"/>
      <w:numFmt w:val="bullet"/>
      <w:lvlText w:val=""/>
      <w:lvlJc w:val="left"/>
      <w:pPr>
        <w:tabs>
          <w:tab w:val="num" w:pos="5430"/>
        </w:tabs>
        <w:ind w:left="5430" w:hanging="360"/>
      </w:pPr>
      <w:rPr>
        <w:rFonts w:ascii="Times New Roman" w:hAnsi="Times New Roman" w:hint="default"/>
      </w:rPr>
    </w:lvl>
    <w:lvl w:ilvl="7" w:tplc="04090003">
      <w:start w:val="1"/>
      <w:numFmt w:val="bullet"/>
      <w:lvlText w:val="o"/>
      <w:lvlJc w:val="left"/>
      <w:pPr>
        <w:tabs>
          <w:tab w:val="num" w:pos="6150"/>
        </w:tabs>
        <w:ind w:left="6150" w:hanging="360"/>
      </w:pPr>
      <w:rPr>
        <w:rFonts w:ascii="Courier New" w:hAnsi="Courier New" w:hint="default"/>
      </w:rPr>
    </w:lvl>
    <w:lvl w:ilvl="8" w:tplc="04090005">
      <w:start w:val="1"/>
      <w:numFmt w:val="bullet"/>
      <w:lvlText w:val=""/>
      <w:lvlJc w:val="left"/>
      <w:pPr>
        <w:tabs>
          <w:tab w:val="num" w:pos="6870"/>
        </w:tabs>
        <w:ind w:left="6870" w:hanging="360"/>
      </w:pPr>
      <w:rPr>
        <w:rFonts w:ascii="Times New Roman" w:hAnsi="Times New Roman" w:hint="default"/>
      </w:rPr>
    </w:lvl>
  </w:abstractNum>
  <w:abstractNum w:abstractNumId="4" w15:restartNumberingAfterBreak="0">
    <w:nsid w:val="110C38ED"/>
    <w:multiLevelType w:val="hybridMultilevel"/>
    <w:tmpl w:val="355C7328"/>
    <w:lvl w:ilvl="0" w:tplc="6478BB34">
      <w:numFmt w:val="bullet"/>
      <w:lvlText w:val="-"/>
      <w:lvlJc w:val="left"/>
      <w:pPr>
        <w:tabs>
          <w:tab w:val="num" w:pos="720"/>
        </w:tabs>
        <w:ind w:left="720" w:hanging="360"/>
      </w:pPr>
      <w:rPr>
        <w:rFonts w:ascii="Times New Roman" w:hAnsi="Times New Roman" w:cs="Times New Roman" w:hint="default"/>
        <w:b w:val="0"/>
        <w:bCs w:val="0"/>
        <w:i w:val="0"/>
        <w:iCs w:val="0"/>
        <w:sz w:val="24"/>
        <w:szCs w:val="24"/>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5" w15:restartNumberingAfterBreak="0">
    <w:nsid w:val="14D2641D"/>
    <w:multiLevelType w:val="hybridMultilevel"/>
    <w:tmpl w:val="60B699AE"/>
    <w:lvl w:ilvl="0" w:tplc="8448251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0AA4B77"/>
    <w:multiLevelType w:val="hybridMultilevel"/>
    <w:tmpl w:val="D3CAA51E"/>
    <w:lvl w:ilvl="0" w:tplc="2154D7E2">
      <w:numFmt w:val="bullet"/>
      <w:lvlText w:val="-"/>
      <w:lvlJc w:val="left"/>
      <w:pPr>
        <w:tabs>
          <w:tab w:val="num" w:pos="720"/>
        </w:tabs>
        <w:ind w:left="720" w:hanging="360"/>
      </w:pPr>
      <w:rPr>
        <w:rFonts w:ascii="Times New Roman" w:eastAsia="Times New Roman" w:hAnsi="Times New Roman" w:cs="Times New Roman" w:hint="default"/>
      </w:rPr>
    </w:lvl>
    <w:lvl w:ilvl="1" w:tplc="4B7652B0">
      <w:numFmt w:val="bullet"/>
      <w:lvlText w:val="+"/>
      <w:lvlJc w:val="left"/>
      <w:pPr>
        <w:tabs>
          <w:tab w:val="num" w:pos="1440"/>
        </w:tabs>
        <w:ind w:left="1440" w:hanging="360"/>
      </w:pPr>
      <w:rPr>
        <w:rFonts w:ascii="Courier New" w:eastAsia="Times New Roman"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3745758"/>
    <w:multiLevelType w:val="hybridMultilevel"/>
    <w:tmpl w:val="59EC2654"/>
    <w:lvl w:ilvl="0" w:tplc="2154D7E2">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59879F6"/>
    <w:multiLevelType w:val="hybridMultilevel"/>
    <w:tmpl w:val="A9A6E636"/>
    <w:lvl w:ilvl="0" w:tplc="253CD8FA">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5D358BA"/>
    <w:multiLevelType w:val="hybridMultilevel"/>
    <w:tmpl w:val="19EE0860"/>
    <w:lvl w:ilvl="0" w:tplc="BDD04D7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E53CBE"/>
    <w:multiLevelType w:val="hybridMultilevel"/>
    <w:tmpl w:val="5DCA98FC"/>
    <w:lvl w:ilvl="0" w:tplc="C83EA5C0">
      <w:start w:val="5"/>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1" w15:restartNumberingAfterBreak="0">
    <w:nsid w:val="28393DA6"/>
    <w:multiLevelType w:val="hybridMultilevel"/>
    <w:tmpl w:val="0F98B5DA"/>
    <w:lvl w:ilvl="0" w:tplc="6F7EB6F2">
      <w:start w:val="9"/>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BA050EA"/>
    <w:multiLevelType w:val="hybridMultilevel"/>
    <w:tmpl w:val="B43E6058"/>
    <w:lvl w:ilvl="0" w:tplc="4D16C6C8">
      <w:numFmt w:val="bullet"/>
      <w:lvlText w:val="-"/>
      <w:lvlJc w:val="left"/>
      <w:pPr>
        <w:tabs>
          <w:tab w:val="num" w:pos="720"/>
        </w:tabs>
        <w:ind w:left="720" w:hanging="360"/>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Times New Roman" w:hAnsi="Times New Roman" w:hint="default"/>
      </w:rPr>
    </w:lvl>
    <w:lvl w:ilvl="3" w:tplc="04090001">
      <w:start w:val="1"/>
      <w:numFmt w:val="bullet"/>
      <w:lvlText w:val=""/>
      <w:lvlJc w:val="left"/>
      <w:pPr>
        <w:tabs>
          <w:tab w:val="num" w:pos="2880"/>
        </w:tabs>
        <w:ind w:left="2880" w:hanging="360"/>
      </w:pPr>
      <w:rPr>
        <w:rFonts w:ascii="Times New Roman" w:hAnsi="Times New Roman"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Times New Roman" w:hAnsi="Times New Roman" w:hint="default"/>
      </w:rPr>
    </w:lvl>
    <w:lvl w:ilvl="6" w:tplc="04090001">
      <w:start w:val="1"/>
      <w:numFmt w:val="bullet"/>
      <w:lvlText w:val=""/>
      <w:lvlJc w:val="left"/>
      <w:pPr>
        <w:tabs>
          <w:tab w:val="num" w:pos="5040"/>
        </w:tabs>
        <w:ind w:left="5040" w:hanging="360"/>
      </w:pPr>
      <w:rPr>
        <w:rFonts w:ascii="Times New Roman" w:hAnsi="Times New Roman"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36366624"/>
    <w:multiLevelType w:val="multilevel"/>
    <w:tmpl w:val="DDD0F64A"/>
    <w:lvl w:ilvl="0">
      <w:start w:val="1"/>
      <w:numFmt w:val="upperRoman"/>
      <w:suff w:val="space"/>
      <w:lvlText w:val="PHẦN %1."/>
      <w:lvlJc w:val="left"/>
      <w:pPr>
        <w:ind w:left="720" w:hanging="720"/>
      </w:pPr>
      <w:rPr>
        <w:rFonts w:hint="default"/>
        <w:b/>
      </w:rPr>
    </w:lvl>
    <w:lvl w:ilvl="1">
      <w:start w:val="1"/>
      <w:numFmt w:val="upperRoman"/>
      <w:suff w:val="space"/>
      <w:lvlText w:val="%2."/>
      <w:lvlJc w:val="left"/>
      <w:pPr>
        <w:ind w:left="0" w:firstLine="720"/>
      </w:pPr>
      <w:rPr>
        <w:rFonts w:hint="default"/>
      </w:rPr>
    </w:lvl>
    <w:lvl w:ilvl="2">
      <w:start w:val="1"/>
      <w:numFmt w:val="decimal"/>
      <w:suff w:val="space"/>
      <w:lvlText w:val="%3."/>
      <w:lvlJc w:val="left"/>
      <w:pPr>
        <w:ind w:left="415" w:firstLine="720"/>
      </w:pPr>
      <w:rPr>
        <w:rFonts w:hint="default"/>
      </w:rPr>
    </w:lvl>
    <w:lvl w:ilvl="3">
      <w:start w:val="1"/>
      <w:numFmt w:val="decimal"/>
      <w:suff w:val="space"/>
      <w:lvlText w:val="%3.%4."/>
      <w:lvlJc w:val="left"/>
      <w:pPr>
        <w:ind w:left="5490" w:firstLine="720"/>
      </w:pPr>
      <w:rPr>
        <w:rFonts w:hint="default"/>
      </w:rPr>
    </w:lvl>
    <w:lvl w:ilvl="4">
      <w:start w:val="1"/>
      <w:numFmt w:val="decimal"/>
      <w:lvlText w:val="%3.%4.%5."/>
      <w:lvlJc w:val="left"/>
      <w:pPr>
        <w:tabs>
          <w:tab w:val="num" w:pos="720"/>
        </w:tabs>
        <w:ind w:left="720" w:hanging="720"/>
      </w:pPr>
      <w:rPr>
        <w:rFonts w:hint="default"/>
      </w:rPr>
    </w:lvl>
    <w:lvl w:ilvl="5">
      <w:start w:val="1"/>
      <w:numFmt w:val="lowerLetter"/>
      <w:pStyle w:val="01PHNI"/>
      <w:suff w:val="space"/>
      <w:lvlText w:val="%6)."/>
      <w:lvlJc w:val="left"/>
      <w:pPr>
        <w:ind w:left="0" w:firstLine="720"/>
      </w:pPr>
      <w:rPr>
        <w:rFonts w:ascii="Times New Roman" w:hAnsi="Times New Roman" w:hint="default"/>
        <w:b w:val="0"/>
        <w:i/>
        <w:sz w:val="28"/>
      </w:rPr>
    </w:lvl>
    <w:lvl w:ilvl="6">
      <w:start w:val="1"/>
      <w:numFmt w:val="decimal"/>
      <w:pStyle w:val="02I"/>
      <w:suff w:val="space"/>
      <w:lvlText w:val="(%7)."/>
      <w:lvlJc w:val="left"/>
      <w:pPr>
        <w:ind w:left="-152" w:firstLine="720"/>
      </w:pPr>
      <w:rPr>
        <w:rFonts w:hint="default"/>
        <w:b w:val="0"/>
        <w:color w:val="auto"/>
      </w:rPr>
    </w:lvl>
    <w:lvl w:ilvl="7">
      <w:start w:val="1"/>
      <w:numFmt w:val="decimal"/>
      <w:pStyle w:val="031"/>
      <w:suff w:val="space"/>
      <w:lvlText w:val="Bảng %8."/>
      <w:lvlJc w:val="left"/>
      <w:pPr>
        <w:ind w:left="0" w:firstLine="0"/>
      </w:pPr>
      <w:rPr>
        <w:rFonts w:hint="default"/>
      </w:rPr>
    </w:lvl>
    <w:lvl w:ilvl="8">
      <w:start w:val="1"/>
      <w:numFmt w:val="decimal"/>
      <w:pStyle w:val="0411"/>
      <w:suff w:val="space"/>
      <w:lvlText w:val="Hình %9."/>
      <w:lvlJc w:val="left"/>
      <w:pPr>
        <w:ind w:left="0" w:firstLine="0"/>
      </w:pPr>
      <w:rPr>
        <w:rFonts w:hint="default"/>
      </w:rPr>
    </w:lvl>
  </w:abstractNum>
  <w:abstractNum w:abstractNumId="14" w15:restartNumberingAfterBreak="0">
    <w:nsid w:val="450B07D2"/>
    <w:multiLevelType w:val="hybridMultilevel"/>
    <w:tmpl w:val="FB082460"/>
    <w:lvl w:ilvl="0" w:tplc="A1884964">
      <w:numFmt w:val="bullet"/>
      <w:lvlText w:val="-"/>
      <w:lvlJc w:val="left"/>
      <w:pPr>
        <w:tabs>
          <w:tab w:val="num" w:pos="1485"/>
        </w:tabs>
        <w:ind w:left="1485" w:hanging="765"/>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5" w15:restartNumberingAfterBreak="0">
    <w:nsid w:val="4794383A"/>
    <w:multiLevelType w:val="hybridMultilevel"/>
    <w:tmpl w:val="89BC9BEC"/>
    <w:lvl w:ilvl="0" w:tplc="04090001">
      <w:start w:val="1"/>
      <w:numFmt w:val="bullet"/>
      <w:lvlText w:val=""/>
      <w:lvlJc w:val="left"/>
      <w:pPr>
        <w:tabs>
          <w:tab w:val="num" w:pos="720"/>
        </w:tabs>
        <w:ind w:left="720" w:hanging="360"/>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Times New Roman" w:hAnsi="Times New Roman" w:hint="default"/>
      </w:rPr>
    </w:lvl>
    <w:lvl w:ilvl="3" w:tplc="04090001">
      <w:start w:val="1"/>
      <w:numFmt w:val="bullet"/>
      <w:lvlText w:val=""/>
      <w:lvlJc w:val="left"/>
      <w:pPr>
        <w:tabs>
          <w:tab w:val="num" w:pos="2880"/>
        </w:tabs>
        <w:ind w:left="2880" w:hanging="360"/>
      </w:pPr>
      <w:rPr>
        <w:rFonts w:ascii="Times New Roman" w:hAnsi="Times New Roman"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Times New Roman" w:hAnsi="Times New Roman" w:hint="default"/>
      </w:rPr>
    </w:lvl>
    <w:lvl w:ilvl="6" w:tplc="04090001">
      <w:start w:val="1"/>
      <w:numFmt w:val="bullet"/>
      <w:lvlText w:val=""/>
      <w:lvlJc w:val="left"/>
      <w:pPr>
        <w:tabs>
          <w:tab w:val="num" w:pos="5040"/>
        </w:tabs>
        <w:ind w:left="5040" w:hanging="360"/>
      </w:pPr>
      <w:rPr>
        <w:rFonts w:ascii="Times New Roman" w:hAnsi="Times New Roman"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51E456A2"/>
    <w:multiLevelType w:val="multilevel"/>
    <w:tmpl w:val="1AD0224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17" w15:restartNumberingAfterBreak="0">
    <w:nsid w:val="53565BF4"/>
    <w:multiLevelType w:val="hybridMultilevel"/>
    <w:tmpl w:val="93A00A80"/>
    <w:lvl w:ilvl="0" w:tplc="67F49CB0">
      <w:start w:val="6"/>
      <w:numFmt w:val="bullet"/>
      <w:lvlText w:val="-"/>
      <w:lvlJc w:val="left"/>
      <w:pPr>
        <w:ind w:left="126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6845969"/>
    <w:multiLevelType w:val="hybridMultilevel"/>
    <w:tmpl w:val="C0007646"/>
    <w:lvl w:ilvl="0" w:tplc="066EE37C">
      <w:start w:val="5"/>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9" w15:restartNumberingAfterBreak="0">
    <w:nsid w:val="58C242AA"/>
    <w:multiLevelType w:val="hybridMultilevel"/>
    <w:tmpl w:val="B998B490"/>
    <w:lvl w:ilvl="0" w:tplc="0A68B4CE">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59B704CE"/>
    <w:multiLevelType w:val="hybridMultilevel"/>
    <w:tmpl w:val="60040B42"/>
    <w:lvl w:ilvl="0" w:tplc="62A25F7A">
      <w:start w:val="9"/>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1" w15:restartNumberingAfterBreak="0">
    <w:nsid w:val="5C4E5BA5"/>
    <w:multiLevelType w:val="hybridMultilevel"/>
    <w:tmpl w:val="1B74BB5C"/>
    <w:lvl w:ilvl="0" w:tplc="3E1E8118">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5C5335F2"/>
    <w:multiLevelType w:val="hybridMultilevel"/>
    <w:tmpl w:val="0CF803DC"/>
    <w:lvl w:ilvl="0" w:tplc="ABF6AA4E">
      <w:start w:val="3"/>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5FBE4728"/>
    <w:multiLevelType w:val="singleLevel"/>
    <w:tmpl w:val="33A0FF74"/>
    <w:lvl w:ilvl="0">
      <w:start w:val="2"/>
      <w:numFmt w:val="bullet"/>
      <w:lvlText w:val="-"/>
      <w:lvlJc w:val="left"/>
      <w:pPr>
        <w:tabs>
          <w:tab w:val="num" w:pos="785"/>
        </w:tabs>
        <w:ind w:left="785" w:hanging="360"/>
      </w:pPr>
      <w:rPr>
        <w:rFonts w:ascii="Times New Roman" w:hAnsi="Times New Roman" w:hint="default"/>
      </w:rPr>
    </w:lvl>
  </w:abstractNum>
  <w:abstractNum w:abstractNumId="24" w15:restartNumberingAfterBreak="0">
    <w:nsid w:val="658A39C5"/>
    <w:multiLevelType w:val="multilevel"/>
    <w:tmpl w:val="ED28A630"/>
    <w:lvl w:ilvl="0">
      <w:start w:val="2"/>
      <w:numFmt w:val="decimal"/>
      <w:lvlText w:val="%1."/>
      <w:lvlJc w:val="left"/>
      <w:pPr>
        <w:tabs>
          <w:tab w:val="num" w:pos="840"/>
        </w:tabs>
        <w:ind w:left="840" w:hanging="840"/>
      </w:pPr>
      <w:rPr>
        <w:rFonts w:cs="Times New Roman" w:hint="default"/>
      </w:rPr>
    </w:lvl>
    <w:lvl w:ilvl="1">
      <w:start w:val="4"/>
      <w:numFmt w:val="decimal"/>
      <w:lvlText w:val="%1.%2."/>
      <w:lvlJc w:val="left"/>
      <w:pPr>
        <w:tabs>
          <w:tab w:val="num" w:pos="799"/>
        </w:tabs>
        <w:ind w:left="799" w:hanging="840"/>
      </w:pPr>
      <w:rPr>
        <w:rFonts w:cs="Times New Roman" w:hint="default"/>
      </w:rPr>
    </w:lvl>
    <w:lvl w:ilvl="2">
      <w:start w:val="1"/>
      <w:numFmt w:val="decimal"/>
      <w:lvlText w:val="%1.%2.%3."/>
      <w:lvlJc w:val="left"/>
      <w:pPr>
        <w:tabs>
          <w:tab w:val="num" w:pos="758"/>
        </w:tabs>
        <w:ind w:left="758" w:hanging="840"/>
      </w:pPr>
      <w:rPr>
        <w:rFonts w:cs="Times New Roman" w:hint="default"/>
      </w:rPr>
    </w:lvl>
    <w:lvl w:ilvl="3">
      <w:start w:val="1"/>
      <w:numFmt w:val="decimal"/>
      <w:lvlText w:val="%1.%2.%3.%4."/>
      <w:lvlJc w:val="left"/>
      <w:pPr>
        <w:tabs>
          <w:tab w:val="num" w:pos="957"/>
        </w:tabs>
        <w:ind w:left="957" w:hanging="1080"/>
      </w:pPr>
      <w:rPr>
        <w:rFonts w:cs="Times New Roman" w:hint="default"/>
      </w:rPr>
    </w:lvl>
    <w:lvl w:ilvl="4">
      <w:numFmt w:val="none"/>
      <w:lvlText w:val=""/>
      <w:lvlJc w:val="left"/>
      <w:pPr>
        <w:tabs>
          <w:tab w:val="num" w:pos="360"/>
        </w:tabs>
      </w:pPr>
    </w:lvl>
    <w:lvl w:ilvl="5">
      <w:start w:val="1"/>
      <w:numFmt w:val="decimal"/>
      <w:lvlText w:val="%1.%2.%3.%4.%5.%6."/>
      <w:lvlJc w:val="left"/>
      <w:pPr>
        <w:tabs>
          <w:tab w:val="num" w:pos="1235"/>
        </w:tabs>
        <w:ind w:left="1235" w:hanging="1440"/>
      </w:pPr>
      <w:rPr>
        <w:rFonts w:cs="Times New Roman" w:hint="default"/>
      </w:rPr>
    </w:lvl>
    <w:lvl w:ilvl="6">
      <w:start w:val="1"/>
      <w:numFmt w:val="decimal"/>
      <w:lvlText w:val="%1.%2.%3.%4.%5.%6.%7."/>
      <w:lvlJc w:val="left"/>
      <w:pPr>
        <w:tabs>
          <w:tab w:val="num" w:pos="1194"/>
        </w:tabs>
        <w:ind w:left="1194" w:hanging="1440"/>
      </w:pPr>
      <w:rPr>
        <w:rFonts w:cs="Times New Roman" w:hint="default"/>
      </w:rPr>
    </w:lvl>
    <w:lvl w:ilvl="7">
      <w:start w:val="1"/>
      <w:numFmt w:val="decimal"/>
      <w:lvlText w:val="%1.%2.%3.%4.%5.%6.%7.%8."/>
      <w:lvlJc w:val="left"/>
      <w:pPr>
        <w:tabs>
          <w:tab w:val="num" w:pos="1513"/>
        </w:tabs>
        <w:ind w:left="1513" w:hanging="1800"/>
      </w:pPr>
      <w:rPr>
        <w:rFonts w:cs="Times New Roman" w:hint="default"/>
      </w:rPr>
    </w:lvl>
    <w:lvl w:ilvl="8">
      <w:start w:val="1"/>
      <w:numFmt w:val="decimal"/>
      <w:lvlText w:val="%1.%2.%3.%4.%5.%6.%7.%8.%9."/>
      <w:lvlJc w:val="left"/>
      <w:pPr>
        <w:tabs>
          <w:tab w:val="num" w:pos="1472"/>
        </w:tabs>
        <w:ind w:left="1472" w:hanging="1800"/>
      </w:pPr>
      <w:rPr>
        <w:rFonts w:cs="Times New Roman" w:hint="default"/>
      </w:rPr>
    </w:lvl>
  </w:abstractNum>
  <w:abstractNum w:abstractNumId="25" w15:restartNumberingAfterBreak="0">
    <w:nsid w:val="679579FF"/>
    <w:multiLevelType w:val="hybridMultilevel"/>
    <w:tmpl w:val="7196168C"/>
    <w:lvl w:ilvl="0" w:tplc="8C6A415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6BE321D6"/>
    <w:multiLevelType w:val="hybridMultilevel"/>
    <w:tmpl w:val="724AF6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EF90F35"/>
    <w:multiLevelType w:val="hybridMultilevel"/>
    <w:tmpl w:val="4D9CB6DC"/>
    <w:lvl w:ilvl="0" w:tplc="0D908F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F060B8D"/>
    <w:multiLevelType w:val="hybridMultilevel"/>
    <w:tmpl w:val="B9603398"/>
    <w:lvl w:ilvl="0" w:tplc="FFFFFFFF">
      <w:numFmt w:val="bullet"/>
      <w:lvlText w:val="-"/>
      <w:lvlJc w:val="left"/>
      <w:pPr>
        <w:tabs>
          <w:tab w:val="num" w:pos="1080"/>
        </w:tabs>
        <w:ind w:left="1080" w:hanging="360"/>
      </w:pPr>
      <w:rPr>
        <w:rFonts w:ascii="Times New Roman" w:eastAsia="Times New Roman" w:hAnsi="Times New Roman" w:hint="default"/>
      </w:rPr>
    </w:lvl>
    <w:lvl w:ilvl="1" w:tplc="FFFFFFFF">
      <w:start w:val="1"/>
      <w:numFmt w:val="bullet"/>
      <w:lvlText w:val="o"/>
      <w:lvlJc w:val="left"/>
      <w:pPr>
        <w:tabs>
          <w:tab w:val="num" w:pos="1800"/>
        </w:tabs>
        <w:ind w:left="1800" w:hanging="360"/>
      </w:pPr>
      <w:rPr>
        <w:rFonts w:ascii="Courier New" w:hAnsi="Courier New" w:hint="default"/>
      </w:rPr>
    </w:lvl>
    <w:lvl w:ilvl="2" w:tplc="FFFFFFFF">
      <w:start w:val="1"/>
      <w:numFmt w:val="bullet"/>
      <w:lvlText w:val=""/>
      <w:lvlJc w:val="left"/>
      <w:pPr>
        <w:tabs>
          <w:tab w:val="num" w:pos="2520"/>
        </w:tabs>
        <w:ind w:left="2520" w:hanging="360"/>
      </w:pPr>
      <w:rPr>
        <w:rFonts w:ascii="Times New Roman" w:hAnsi="Times New Roman" w:hint="default"/>
      </w:rPr>
    </w:lvl>
    <w:lvl w:ilvl="3" w:tplc="FFFFFFFF">
      <w:start w:val="1"/>
      <w:numFmt w:val="bullet"/>
      <w:lvlText w:val=""/>
      <w:lvlJc w:val="left"/>
      <w:pPr>
        <w:tabs>
          <w:tab w:val="num" w:pos="3240"/>
        </w:tabs>
        <w:ind w:left="3240" w:hanging="360"/>
      </w:pPr>
      <w:rPr>
        <w:rFonts w:ascii="Times New Roman" w:hAnsi="Times New Roman" w:hint="default"/>
      </w:rPr>
    </w:lvl>
    <w:lvl w:ilvl="4" w:tplc="FFFFFFFF">
      <w:start w:val="1"/>
      <w:numFmt w:val="bullet"/>
      <w:lvlText w:val="o"/>
      <w:lvlJc w:val="left"/>
      <w:pPr>
        <w:tabs>
          <w:tab w:val="num" w:pos="3960"/>
        </w:tabs>
        <w:ind w:left="3960" w:hanging="360"/>
      </w:pPr>
      <w:rPr>
        <w:rFonts w:ascii="Courier New" w:hAnsi="Courier New" w:hint="default"/>
      </w:rPr>
    </w:lvl>
    <w:lvl w:ilvl="5" w:tplc="FFFFFFFF">
      <w:start w:val="1"/>
      <w:numFmt w:val="bullet"/>
      <w:lvlText w:val=""/>
      <w:lvlJc w:val="left"/>
      <w:pPr>
        <w:tabs>
          <w:tab w:val="num" w:pos="4680"/>
        </w:tabs>
        <w:ind w:left="4680" w:hanging="360"/>
      </w:pPr>
      <w:rPr>
        <w:rFonts w:ascii="Times New Roman" w:hAnsi="Times New Roman" w:hint="default"/>
      </w:rPr>
    </w:lvl>
    <w:lvl w:ilvl="6" w:tplc="FFFFFFFF">
      <w:start w:val="1"/>
      <w:numFmt w:val="bullet"/>
      <w:lvlText w:val=""/>
      <w:lvlJc w:val="left"/>
      <w:pPr>
        <w:tabs>
          <w:tab w:val="num" w:pos="5400"/>
        </w:tabs>
        <w:ind w:left="5400" w:hanging="360"/>
      </w:pPr>
      <w:rPr>
        <w:rFonts w:ascii="Times New Roman" w:hAnsi="Times New Roman" w:hint="default"/>
      </w:rPr>
    </w:lvl>
    <w:lvl w:ilvl="7" w:tplc="FFFFFFFF">
      <w:start w:val="1"/>
      <w:numFmt w:val="bullet"/>
      <w:lvlText w:val="o"/>
      <w:lvlJc w:val="left"/>
      <w:pPr>
        <w:tabs>
          <w:tab w:val="num" w:pos="6120"/>
        </w:tabs>
        <w:ind w:left="6120" w:hanging="360"/>
      </w:pPr>
      <w:rPr>
        <w:rFonts w:ascii="Courier New" w:hAnsi="Courier New" w:hint="default"/>
      </w:rPr>
    </w:lvl>
    <w:lvl w:ilvl="8" w:tplc="FFFFFFFF">
      <w:start w:val="1"/>
      <w:numFmt w:val="bullet"/>
      <w:lvlText w:val=""/>
      <w:lvlJc w:val="left"/>
      <w:pPr>
        <w:tabs>
          <w:tab w:val="num" w:pos="6840"/>
        </w:tabs>
        <w:ind w:left="6840" w:hanging="360"/>
      </w:pPr>
      <w:rPr>
        <w:rFonts w:ascii="Times New Roman" w:hAnsi="Times New Roman" w:hint="default"/>
      </w:rPr>
    </w:lvl>
  </w:abstractNum>
  <w:num w:numId="1" w16cid:durableId="2064599091">
    <w:abstractNumId w:val="3"/>
  </w:num>
  <w:num w:numId="2" w16cid:durableId="2110739538">
    <w:abstractNumId w:val="24"/>
  </w:num>
  <w:num w:numId="3" w16cid:durableId="316765811">
    <w:abstractNumId w:val="12"/>
  </w:num>
  <w:num w:numId="4" w16cid:durableId="1720780713">
    <w:abstractNumId w:val="28"/>
  </w:num>
  <w:num w:numId="5" w16cid:durableId="307126632">
    <w:abstractNumId w:val="8"/>
  </w:num>
  <w:num w:numId="6" w16cid:durableId="797453560">
    <w:abstractNumId w:val="23"/>
  </w:num>
  <w:num w:numId="7" w16cid:durableId="1347051549">
    <w:abstractNumId w:val="0"/>
  </w:num>
  <w:num w:numId="8" w16cid:durableId="2011176620">
    <w:abstractNumId w:val="4"/>
  </w:num>
  <w:num w:numId="9" w16cid:durableId="1686512305">
    <w:abstractNumId w:val="7"/>
  </w:num>
  <w:num w:numId="10" w16cid:durableId="152835893">
    <w:abstractNumId w:val="6"/>
  </w:num>
  <w:num w:numId="11" w16cid:durableId="186142676">
    <w:abstractNumId w:val="1"/>
  </w:num>
  <w:num w:numId="12" w16cid:durableId="954602765">
    <w:abstractNumId w:val="14"/>
  </w:num>
  <w:num w:numId="13" w16cid:durableId="1066951825">
    <w:abstractNumId w:val="15"/>
  </w:num>
  <w:num w:numId="14" w16cid:durableId="1227030859">
    <w:abstractNumId w:val="13"/>
  </w:num>
  <w:num w:numId="15" w16cid:durableId="1428964162">
    <w:abstractNumId w:val="5"/>
  </w:num>
  <w:num w:numId="16" w16cid:durableId="1839996287">
    <w:abstractNumId w:val="22"/>
  </w:num>
  <w:num w:numId="17" w16cid:durableId="1040711719">
    <w:abstractNumId w:val="9"/>
  </w:num>
  <w:num w:numId="18" w16cid:durableId="286159799">
    <w:abstractNumId w:val="25"/>
  </w:num>
  <w:num w:numId="19" w16cid:durableId="376511058">
    <w:abstractNumId w:val="21"/>
  </w:num>
  <w:num w:numId="20" w16cid:durableId="1602764770">
    <w:abstractNumId w:val="19"/>
  </w:num>
  <w:num w:numId="21" w16cid:durableId="1867595255">
    <w:abstractNumId w:val="2"/>
  </w:num>
  <w:num w:numId="22" w16cid:durableId="1689016851">
    <w:abstractNumId w:val="10"/>
  </w:num>
  <w:num w:numId="23" w16cid:durableId="1285115004">
    <w:abstractNumId w:val="18"/>
  </w:num>
  <w:num w:numId="24" w16cid:durableId="1790319858">
    <w:abstractNumId w:val="20"/>
  </w:num>
  <w:num w:numId="25" w16cid:durableId="433744253">
    <w:abstractNumId w:val="11"/>
  </w:num>
  <w:num w:numId="26" w16cid:durableId="537738159">
    <w:abstractNumId w:val="16"/>
  </w:num>
  <w:num w:numId="27" w16cid:durableId="1835222780">
    <w:abstractNumId w:val="26"/>
  </w:num>
  <w:num w:numId="28" w16cid:durableId="105392281">
    <w:abstractNumId w:val="27"/>
  </w:num>
  <w:num w:numId="29" w16cid:durableId="84378810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4D6D"/>
    <w:rsid w:val="00001CA8"/>
    <w:rsid w:val="0000649E"/>
    <w:rsid w:val="00013817"/>
    <w:rsid w:val="00017688"/>
    <w:rsid w:val="0002052E"/>
    <w:rsid w:val="00023212"/>
    <w:rsid w:val="00023E8E"/>
    <w:rsid w:val="00027764"/>
    <w:rsid w:val="000324D5"/>
    <w:rsid w:val="00040F7D"/>
    <w:rsid w:val="000436F8"/>
    <w:rsid w:val="000452F8"/>
    <w:rsid w:val="000505E8"/>
    <w:rsid w:val="00051C05"/>
    <w:rsid w:val="00053BD8"/>
    <w:rsid w:val="00055BA0"/>
    <w:rsid w:val="0005621B"/>
    <w:rsid w:val="00061434"/>
    <w:rsid w:val="00062F29"/>
    <w:rsid w:val="00072EB0"/>
    <w:rsid w:val="0007526C"/>
    <w:rsid w:val="00080396"/>
    <w:rsid w:val="0008310E"/>
    <w:rsid w:val="00083A60"/>
    <w:rsid w:val="00084F51"/>
    <w:rsid w:val="00090544"/>
    <w:rsid w:val="00091857"/>
    <w:rsid w:val="0009216D"/>
    <w:rsid w:val="000A32A4"/>
    <w:rsid w:val="000A47DC"/>
    <w:rsid w:val="000C2CB9"/>
    <w:rsid w:val="000C39BA"/>
    <w:rsid w:val="000C4386"/>
    <w:rsid w:val="000C5CA3"/>
    <w:rsid w:val="000C6A47"/>
    <w:rsid w:val="000C7083"/>
    <w:rsid w:val="000C75C9"/>
    <w:rsid w:val="000D7D6B"/>
    <w:rsid w:val="000E2A03"/>
    <w:rsid w:val="000E32FB"/>
    <w:rsid w:val="000E4059"/>
    <w:rsid w:val="000F060A"/>
    <w:rsid w:val="00101EC7"/>
    <w:rsid w:val="0010461B"/>
    <w:rsid w:val="00104921"/>
    <w:rsid w:val="001065BD"/>
    <w:rsid w:val="0011373D"/>
    <w:rsid w:val="00117FC2"/>
    <w:rsid w:val="0012167F"/>
    <w:rsid w:val="00130211"/>
    <w:rsid w:val="00131BF0"/>
    <w:rsid w:val="0013583A"/>
    <w:rsid w:val="00136E70"/>
    <w:rsid w:val="00136FBA"/>
    <w:rsid w:val="001377CC"/>
    <w:rsid w:val="001407C0"/>
    <w:rsid w:val="0014510A"/>
    <w:rsid w:val="00151250"/>
    <w:rsid w:val="0015128A"/>
    <w:rsid w:val="00153275"/>
    <w:rsid w:val="0016056E"/>
    <w:rsid w:val="001626AA"/>
    <w:rsid w:val="00165BE4"/>
    <w:rsid w:val="001667C1"/>
    <w:rsid w:val="001717A6"/>
    <w:rsid w:val="00173444"/>
    <w:rsid w:val="0018393E"/>
    <w:rsid w:val="00185AFE"/>
    <w:rsid w:val="001918C0"/>
    <w:rsid w:val="00192434"/>
    <w:rsid w:val="001A261A"/>
    <w:rsid w:val="001A26AF"/>
    <w:rsid w:val="001A6EED"/>
    <w:rsid w:val="001A7EC7"/>
    <w:rsid w:val="001B6652"/>
    <w:rsid w:val="001B7462"/>
    <w:rsid w:val="001C187F"/>
    <w:rsid w:val="001C4CF0"/>
    <w:rsid w:val="001D2884"/>
    <w:rsid w:val="001D5262"/>
    <w:rsid w:val="001D63CA"/>
    <w:rsid w:val="001D6FD3"/>
    <w:rsid w:val="001E16A8"/>
    <w:rsid w:val="001F4BA9"/>
    <w:rsid w:val="002005B2"/>
    <w:rsid w:val="002007FA"/>
    <w:rsid w:val="0020307F"/>
    <w:rsid w:val="00204474"/>
    <w:rsid w:val="0020517A"/>
    <w:rsid w:val="00214C5E"/>
    <w:rsid w:val="00220325"/>
    <w:rsid w:val="002272A9"/>
    <w:rsid w:val="00230A41"/>
    <w:rsid w:val="00233522"/>
    <w:rsid w:val="0023368D"/>
    <w:rsid w:val="00237148"/>
    <w:rsid w:val="0023715E"/>
    <w:rsid w:val="002423BD"/>
    <w:rsid w:val="002462C8"/>
    <w:rsid w:val="002550E8"/>
    <w:rsid w:val="00255136"/>
    <w:rsid w:val="00255522"/>
    <w:rsid w:val="00263F2F"/>
    <w:rsid w:val="002734C2"/>
    <w:rsid w:val="00280208"/>
    <w:rsid w:val="00280494"/>
    <w:rsid w:val="002811E8"/>
    <w:rsid w:val="00285D2A"/>
    <w:rsid w:val="00286828"/>
    <w:rsid w:val="00295172"/>
    <w:rsid w:val="00295FF1"/>
    <w:rsid w:val="00296131"/>
    <w:rsid w:val="002A0ED3"/>
    <w:rsid w:val="002A6B35"/>
    <w:rsid w:val="002B0E5C"/>
    <w:rsid w:val="002B1C00"/>
    <w:rsid w:val="002B4629"/>
    <w:rsid w:val="002D1226"/>
    <w:rsid w:val="002D3954"/>
    <w:rsid w:val="002F571E"/>
    <w:rsid w:val="00302FD0"/>
    <w:rsid w:val="0031289B"/>
    <w:rsid w:val="00314243"/>
    <w:rsid w:val="0032202A"/>
    <w:rsid w:val="003222E4"/>
    <w:rsid w:val="003268E8"/>
    <w:rsid w:val="003338A6"/>
    <w:rsid w:val="00334EF8"/>
    <w:rsid w:val="00335997"/>
    <w:rsid w:val="003366C2"/>
    <w:rsid w:val="00340AE1"/>
    <w:rsid w:val="003413C8"/>
    <w:rsid w:val="003418E9"/>
    <w:rsid w:val="00342927"/>
    <w:rsid w:val="00342D3E"/>
    <w:rsid w:val="00343F5A"/>
    <w:rsid w:val="00344D38"/>
    <w:rsid w:val="003468B0"/>
    <w:rsid w:val="00347988"/>
    <w:rsid w:val="00347F33"/>
    <w:rsid w:val="0035184F"/>
    <w:rsid w:val="003545B5"/>
    <w:rsid w:val="00354EC3"/>
    <w:rsid w:val="00356605"/>
    <w:rsid w:val="00364EEC"/>
    <w:rsid w:val="00366349"/>
    <w:rsid w:val="003667DC"/>
    <w:rsid w:val="0036776E"/>
    <w:rsid w:val="00373D1E"/>
    <w:rsid w:val="00380504"/>
    <w:rsid w:val="00381A66"/>
    <w:rsid w:val="00386CE9"/>
    <w:rsid w:val="00386E41"/>
    <w:rsid w:val="0039279A"/>
    <w:rsid w:val="003934EB"/>
    <w:rsid w:val="00393EED"/>
    <w:rsid w:val="003953D7"/>
    <w:rsid w:val="003A14B9"/>
    <w:rsid w:val="003A7AF9"/>
    <w:rsid w:val="003A7ED8"/>
    <w:rsid w:val="003B0D21"/>
    <w:rsid w:val="003B2593"/>
    <w:rsid w:val="003B44C5"/>
    <w:rsid w:val="003C0EAD"/>
    <w:rsid w:val="003C1134"/>
    <w:rsid w:val="003C36D6"/>
    <w:rsid w:val="003C6409"/>
    <w:rsid w:val="003D0FE7"/>
    <w:rsid w:val="003D2B16"/>
    <w:rsid w:val="003D42AE"/>
    <w:rsid w:val="003E06E6"/>
    <w:rsid w:val="003E1052"/>
    <w:rsid w:val="003E2C97"/>
    <w:rsid w:val="003E3E80"/>
    <w:rsid w:val="003E5A9F"/>
    <w:rsid w:val="003E7A97"/>
    <w:rsid w:val="003F042B"/>
    <w:rsid w:val="003F1C0E"/>
    <w:rsid w:val="003F3E80"/>
    <w:rsid w:val="003F7A67"/>
    <w:rsid w:val="00407B49"/>
    <w:rsid w:val="004118C6"/>
    <w:rsid w:val="00411F3D"/>
    <w:rsid w:val="004140D7"/>
    <w:rsid w:val="00414EBA"/>
    <w:rsid w:val="004152B7"/>
    <w:rsid w:val="00420861"/>
    <w:rsid w:val="00421CCA"/>
    <w:rsid w:val="004277D9"/>
    <w:rsid w:val="00430FD2"/>
    <w:rsid w:val="004330BA"/>
    <w:rsid w:val="00433CC0"/>
    <w:rsid w:val="00442B7A"/>
    <w:rsid w:val="00442FB5"/>
    <w:rsid w:val="004453E9"/>
    <w:rsid w:val="00451181"/>
    <w:rsid w:val="004521D9"/>
    <w:rsid w:val="004530BA"/>
    <w:rsid w:val="00453B84"/>
    <w:rsid w:val="004544F1"/>
    <w:rsid w:val="00467AE0"/>
    <w:rsid w:val="004701C4"/>
    <w:rsid w:val="004723CC"/>
    <w:rsid w:val="004725AC"/>
    <w:rsid w:val="004735CB"/>
    <w:rsid w:val="00473692"/>
    <w:rsid w:val="004805F4"/>
    <w:rsid w:val="00480663"/>
    <w:rsid w:val="0048708B"/>
    <w:rsid w:val="004879BA"/>
    <w:rsid w:val="0049113C"/>
    <w:rsid w:val="0049540E"/>
    <w:rsid w:val="004A3B2D"/>
    <w:rsid w:val="004B17A7"/>
    <w:rsid w:val="004B26CA"/>
    <w:rsid w:val="004B2902"/>
    <w:rsid w:val="004B6606"/>
    <w:rsid w:val="004C1DD0"/>
    <w:rsid w:val="004C2650"/>
    <w:rsid w:val="004C43E6"/>
    <w:rsid w:val="004C45CE"/>
    <w:rsid w:val="004C66FE"/>
    <w:rsid w:val="004C783D"/>
    <w:rsid w:val="004D0787"/>
    <w:rsid w:val="004D1BF5"/>
    <w:rsid w:val="004D49FB"/>
    <w:rsid w:val="004D4DE5"/>
    <w:rsid w:val="004E330B"/>
    <w:rsid w:val="00505706"/>
    <w:rsid w:val="00507F47"/>
    <w:rsid w:val="005105E9"/>
    <w:rsid w:val="005127E5"/>
    <w:rsid w:val="0051541F"/>
    <w:rsid w:val="00516342"/>
    <w:rsid w:val="0052254B"/>
    <w:rsid w:val="0052301D"/>
    <w:rsid w:val="00525726"/>
    <w:rsid w:val="00527511"/>
    <w:rsid w:val="00527B00"/>
    <w:rsid w:val="00530828"/>
    <w:rsid w:val="00533127"/>
    <w:rsid w:val="0053489E"/>
    <w:rsid w:val="005378A5"/>
    <w:rsid w:val="00540417"/>
    <w:rsid w:val="00541C53"/>
    <w:rsid w:val="005445D5"/>
    <w:rsid w:val="00550F2C"/>
    <w:rsid w:val="005524EB"/>
    <w:rsid w:val="005525A7"/>
    <w:rsid w:val="00553D0E"/>
    <w:rsid w:val="00555474"/>
    <w:rsid w:val="00555E13"/>
    <w:rsid w:val="00560836"/>
    <w:rsid w:val="00563EA5"/>
    <w:rsid w:val="005721D7"/>
    <w:rsid w:val="00574970"/>
    <w:rsid w:val="00575328"/>
    <w:rsid w:val="0057628A"/>
    <w:rsid w:val="005764FB"/>
    <w:rsid w:val="005923A8"/>
    <w:rsid w:val="005A383A"/>
    <w:rsid w:val="005B3C3B"/>
    <w:rsid w:val="005B54A1"/>
    <w:rsid w:val="005B70F0"/>
    <w:rsid w:val="005C1E78"/>
    <w:rsid w:val="005C4763"/>
    <w:rsid w:val="005D1C95"/>
    <w:rsid w:val="005D20A5"/>
    <w:rsid w:val="005D49A0"/>
    <w:rsid w:val="005D52F4"/>
    <w:rsid w:val="005E052F"/>
    <w:rsid w:val="005E0E9E"/>
    <w:rsid w:val="005E31CD"/>
    <w:rsid w:val="00600172"/>
    <w:rsid w:val="00614DEA"/>
    <w:rsid w:val="00615054"/>
    <w:rsid w:val="00615C68"/>
    <w:rsid w:val="00620B33"/>
    <w:rsid w:val="0062368C"/>
    <w:rsid w:val="0062388D"/>
    <w:rsid w:val="00623D36"/>
    <w:rsid w:val="006272DE"/>
    <w:rsid w:val="00634790"/>
    <w:rsid w:val="00641B99"/>
    <w:rsid w:val="006443F5"/>
    <w:rsid w:val="00645873"/>
    <w:rsid w:val="00646838"/>
    <w:rsid w:val="006546D4"/>
    <w:rsid w:val="006554E1"/>
    <w:rsid w:val="00655C54"/>
    <w:rsid w:val="00657551"/>
    <w:rsid w:val="006642A0"/>
    <w:rsid w:val="0066767B"/>
    <w:rsid w:val="00674E3F"/>
    <w:rsid w:val="006753C7"/>
    <w:rsid w:val="0067604A"/>
    <w:rsid w:val="00677330"/>
    <w:rsid w:val="006801B2"/>
    <w:rsid w:val="006824DB"/>
    <w:rsid w:val="00683E97"/>
    <w:rsid w:val="00691F6A"/>
    <w:rsid w:val="00692E7B"/>
    <w:rsid w:val="00693345"/>
    <w:rsid w:val="00693348"/>
    <w:rsid w:val="0069381C"/>
    <w:rsid w:val="006A0021"/>
    <w:rsid w:val="006A0B91"/>
    <w:rsid w:val="006A2ED6"/>
    <w:rsid w:val="006A3716"/>
    <w:rsid w:val="006B040C"/>
    <w:rsid w:val="006B0580"/>
    <w:rsid w:val="006B133D"/>
    <w:rsid w:val="006C3531"/>
    <w:rsid w:val="006C5DBF"/>
    <w:rsid w:val="006C6DEF"/>
    <w:rsid w:val="006D1A3D"/>
    <w:rsid w:val="006E378C"/>
    <w:rsid w:val="006E3ACC"/>
    <w:rsid w:val="006E42D1"/>
    <w:rsid w:val="006E58AA"/>
    <w:rsid w:val="006E7E36"/>
    <w:rsid w:val="006F0564"/>
    <w:rsid w:val="006F0DD1"/>
    <w:rsid w:val="006F4BCC"/>
    <w:rsid w:val="006F51C2"/>
    <w:rsid w:val="006F57B9"/>
    <w:rsid w:val="006F5F63"/>
    <w:rsid w:val="006F668C"/>
    <w:rsid w:val="007166CA"/>
    <w:rsid w:val="00722AA9"/>
    <w:rsid w:val="007236EE"/>
    <w:rsid w:val="00726A14"/>
    <w:rsid w:val="00730861"/>
    <w:rsid w:val="00741E79"/>
    <w:rsid w:val="00752121"/>
    <w:rsid w:val="0075326E"/>
    <w:rsid w:val="00754DBB"/>
    <w:rsid w:val="00754F83"/>
    <w:rsid w:val="007559C5"/>
    <w:rsid w:val="00755D65"/>
    <w:rsid w:val="00756D48"/>
    <w:rsid w:val="00760808"/>
    <w:rsid w:val="007610A9"/>
    <w:rsid w:val="00764F25"/>
    <w:rsid w:val="007733CF"/>
    <w:rsid w:val="00773BF7"/>
    <w:rsid w:val="00776CAF"/>
    <w:rsid w:val="007811EC"/>
    <w:rsid w:val="00781F23"/>
    <w:rsid w:val="00783072"/>
    <w:rsid w:val="00784088"/>
    <w:rsid w:val="00785956"/>
    <w:rsid w:val="00792139"/>
    <w:rsid w:val="007921D7"/>
    <w:rsid w:val="007A1552"/>
    <w:rsid w:val="007A3744"/>
    <w:rsid w:val="007B04E7"/>
    <w:rsid w:val="007C0ADF"/>
    <w:rsid w:val="007C5304"/>
    <w:rsid w:val="007D5464"/>
    <w:rsid w:val="007D5AD0"/>
    <w:rsid w:val="007D7F1B"/>
    <w:rsid w:val="007E1F50"/>
    <w:rsid w:val="007E7EF5"/>
    <w:rsid w:val="007F129B"/>
    <w:rsid w:val="007F5C86"/>
    <w:rsid w:val="00804B51"/>
    <w:rsid w:val="008102AB"/>
    <w:rsid w:val="008105A6"/>
    <w:rsid w:val="008114A4"/>
    <w:rsid w:val="0081326C"/>
    <w:rsid w:val="00814C38"/>
    <w:rsid w:val="00815E41"/>
    <w:rsid w:val="00816295"/>
    <w:rsid w:val="008163E8"/>
    <w:rsid w:val="00824F17"/>
    <w:rsid w:val="0083141D"/>
    <w:rsid w:val="00834325"/>
    <w:rsid w:val="00835761"/>
    <w:rsid w:val="0083797A"/>
    <w:rsid w:val="00841DC3"/>
    <w:rsid w:val="00843901"/>
    <w:rsid w:val="00843F95"/>
    <w:rsid w:val="00844298"/>
    <w:rsid w:val="00846708"/>
    <w:rsid w:val="00850D22"/>
    <w:rsid w:val="008523DC"/>
    <w:rsid w:val="00856947"/>
    <w:rsid w:val="00857B3D"/>
    <w:rsid w:val="00857EA2"/>
    <w:rsid w:val="008600DD"/>
    <w:rsid w:val="008619CD"/>
    <w:rsid w:val="00864300"/>
    <w:rsid w:val="00867603"/>
    <w:rsid w:val="008776EA"/>
    <w:rsid w:val="008843C5"/>
    <w:rsid w:val="008851FA"/>
    <w:rsid w:val="008919B8"/>
    <w:rsid w:val="008932AF"/>
    <w:rsid w:val="00893D9E"/>
    <w:rsid w:val="0089608B"/>
    <w:rsid w:val="008A3EE0"/>
    <w:rsid w:val="008A656C"/>
    <w:rsid w:val="008A7CD3"/>
    <w:rsid w:val="008B0288"/>
    <w:rsid w:val="008B0F90"/>
    <w:rsid w:val="008B60CC"/>
    <w:rsid w:val="008C0B26"/>
    <w:rsid w:val="008C45D6"/>
    <w:rsid w:val="008C4725"/>
    <w:rsid w:val="008C472B"/>
    <w:rsid w:val="008C51EF"/>
    <w:rsid w:val="008C5386"/>
    <w:rsid w:val="008D0D35"/>
    <w:rsid w:val="008D328F"/>
    <w:rsid w:val="008D71EF"/>
    <w:rsid w:val="008E0418"/>
    <w:rsid w:val="008E1CF3"/>
    <w:rsid w:val="008E3D6A"/>
    <w:rsid w:val="008E70B4"/>
    <w:rsid w:val="008F4D6D"/>
    <w:rsid w:val="008F51FD"/>
    <w:rsid w:val="008F547A"/>
    <w:rsid w:val="008F56FC"/>
    <w:rsid w:val="009021D5"/>
    <w:rsid w:val="00904C29"/>
    <w:rsid w:val="009051C3"/>
    <w:rsid w:val="00911553"/>
    <w:rsid w:val="00913ACB"/>
    <w:rsid w:val="009151D7"/>
    <w:rsid w:val="00916EE5"/>
    <w:rsid w:val="009202E9"/>
    <w:rsid w:val="00921D92"/>
    <w:rsid w:val="00922350"/>
    <w:rsid w:val="00926620"/>
    <w:rsid w:val="00926974"/>
    <w:rsid w:val="00927E12"/>
    <w:rsid w:val="00931372"/>
    <w:rsid w:val="00933B36"/>
    <w:rsid w:val="00933C94"/>
    <w:rsid w:val="009363C6"/>
    <w:rsid w:val="009413F0"/>
    <w:rsid w:val="00941F63"/>
    <w:rsid w:val="00941F6B"/>
    <w:rsid w:val="00942B5F"/>
    <w:rsid w:val="00943786"/>
    <w:rsid w:val="0094412E"/>
    <w:rsid w:val="009544A6"/>
    <w:rsid w:val="00954E07"/>
    <w:rsid w:val="009551E8"/>
    <w:rsid w:val="00955603"/>
    <w:rsid w:val="00960243"/>
    <w:rsid w:val="0096235D"/>
    <w:rsid w:val="00971452"/>
    <w:rsid w:val="00972352"/>
    <w:rsid w:val="00973657"/>
    <w:rsid w:val="00975203"/>
    <w:rsid w:val="00975B8A"/>
    <w:rsid w:val="009815CA"/>
    <w:rsid w:val="009821F4"/>
    <w:rsid w:val="00984148"/>
    <w:rsid w:val="00986554"/>
    <w:rsid w:val="00986908"/>
    <w:rsid w:val="009872F0"/>
    <w:rsid w:val="009912E6"/>
    <w:rsid w:val="00993095"/>
    <w:rsid w:val="00997169"/>
    <w:rsid w:val="009A030C"/>
    <w:rsid w:val="009A2D14"/>
    <w:rsid w:val="009A300E"/>
    <w:rsid w:val="009B153F"/>
    <w:rsid w:val="009B6C92"/>
    <w:rsid w:val="009C12B2"/>
    <w:rsid w:val="009C37C4"/>
    <w:rsid w:val="009C52F5"/>
    <w:rsid w:val="009C79D7"/>
    <w:rsid w:val="009D3414"/>
    <w:rsid w:val="009D696C"/>
    <w:rsid w:val="009E097D"/>
    <w:rsid w:val="009E5685"/>
    <w:rsid w:val="009E7755"/>
    <w:rsid w:val="009F0341"/>
    <w:rsid w:val="009F3049"/>
    <w:rsid w:val="009F3CA8"/>
    <w:rsid w:val="009F715D"/>
    <w:rsid w:val="00A03F37"/>
    <w:rsid w:val="00A053CD"/>
    <w:rsid w:val="00A07AFE"/>
    <w:rsid w:val="00A10950"/>
    <w:rsid w:val="00A111DD"/>
    <w:rsid w:val="00A13D49"/>
    <w:rsid w:val="00A24A6F"/>
    <w:rsid w:val="00A253BC"/>
    <w:rsid w:val="00A27C1F"/>
    <w:rsid w:val="00A3264D"/>
    <w:rsid w:val="00A32ECF"/>
    <w:rsid w:val="00A348A1"/>
    <w:rsid w:val="00A4681D"/>
    <w:rsid w:val="00A47242"/>
    <w:rsid w:val="00A478C9"/>
    <w:rsid w:val="00A52271"/>
    <w:rsid w:val="00A53F66"/>
    <w:rsid w:val="00A54F70"/>
    <w:rsid w:val="00A56441"/>
    <w:rsid w:val="00A60037"/>
    <w:rsid w:val="00A61200"/>
    <w:rsid w:val="00A641AB"/>
    <w:rsid w:val="00A67E6F"/>
    <w:rsid w:val="00A706E5"/>
    <w:rsid w:val="00A83164"/>
    <w:rsid w:val="00A852AB"/>
    <w:rsid w:val="00A8778F"/>
    <w:rsid w:val="00A9152E"/>
    <w:rsid w:val="00A942E6"/>
    <w:rsid w:val="00A94F5F"/>
    <w:rsid w:val="00A973D3"/>
    <w:rsid w:val="00A974AD"/>
    <w:rsid w:val="00AA1CB6"/>
    <w:rsid w:val="00AA3804"/>
    <w:rsid w:val="00AB08FD"/>
    <w:rsid w:val="00AB1CE8"/>
    <w:rsid w:val="00AB4325"/>
    <w:rsid w:val="00AB482E"/>
    <w:rsid w:val="00AB5A6C"/>
    <w:rsid w:val="00AB65DC"/>
    <w:rsid w:val="00AC354A"/>
    <w:rsid w:val="00AC7076"/>
    <w:rsid w:val="00AD2391"/>
    <w:rsid w:val="00AD3FF6"/>
    <w:rsid w:val="00AD6179"/>
    <w:rsid w:val="00AD7542"/>
    <w:rsid w:val="00AE0190"/>
    <w:rsid w:val="00AE445E"/>
    <w:rsid w:val="00AF1E61"/>
    <w:rsid w:val="00AF50D6"/>
    <w:rsid w:val="00AF58A7"/>
    <w:rsid w:val="00AF5FDA"/>
    <w:rsid w:val="00B0256D"/>
    <w:rsid w:val="00B12961"/>
    <w:rsid w:val="00B158B4"/>
    <w:rsid w:val="00B17813"/>
    <w:rsid w:val="00B17C0F"/>
    <w:rsid w:val="00B23DAE"/>
    <w:rsid w:val="00B24FCC"/>
    <w:rsid w:val="00B25B8E"/>
    <w:rsid w:val="00B2647E"/>
    <w:rsid w:val="00B272DE"/>
    <w:rsid w:val="00B275BE"/>
    <w:rsid w:val="00B30313"/>
    <w:rsid w:val="00B308F3"/>
    <w:rsid w:val="00B3244C"/>
    <w:rsid w:val="00B32B77"/>
    <w:rsid w:val="00B34491"/>
    <w:rsid w:val="00B3752B"/>
    <w:rsid w:val="00B37905"/>
    <w:rsid w:val="00B46870"/>
    <w:rsid w:val="00B57E3A"/>
    <w:rsid w:val="00B602FD"/>
    <w:rsid w:val="00B616DE"/>
    <w:rsid w:val="00B638D0"/>
    <w:rsid w:val="00B662DC"/>
    <w:rsid w:val="00B74443"/>
    <w:rsid w:val="00B75292"/>
    <w:rsid w:val="00B763F6"/>
    <w:rsid w:val="00B7664C"/>
    <w:rsid w:val="00B87364"/>
    <w:rsid w:val="00B903CA"/>
    <w:rsid w:val="00B93664"/>
    <w:rsid w:val="00B9366D"/>
    <w:rsid w:val="00B97229"/>
    <w:rsid w:val="00B97BF1"/>
    <w:rsid w:val="00BA6C3F"/>
    <w:rsid w:val="00BB1165"/>
    <w:rsid w:val="00BB22BB"/>
    <w:rsid w:val="00BB698E"/>
    <w:rsid w:val="00BB6E20"/>
    <w:rsid w:val="00BB6EB8"/>
    <w:rsid w:val="00BC0377"/>
    <w:rsid w:val="00BC123D"/>
    <w:rsid w:val="00BC4DD6"/>
    <w:rsid w:val="00BC52EB"/>
    <w:rsid w:val="00BC6422"/>
    <w:rsid w:val="00BC6FA9"/>
    <w:rsid w:val="00BE178E"/>
    <w:rsid w:val="00BE203E"/>
    <w:rsid w:val="00BE2941"/>
    <w:rsid w:val="00BE364B"/>
    <w:rsid w:val="00BE3F92"/>
    <w:rsid w:val="00BF140B"/>
    <w:rsid w:val="00BF5E10"/>
    <w:rsid w:val="00BF6616"/>
    <w:rsid w:val="00BF7938"/>
    <w:rsid w:val="00BF7986"/>
    <w:rsid w:val="00C005A9"/>
    <w:rsid w:val="00C0228D"/>
    <w:rsid w:val="00C070DE"/>
    <w:rsid w:val="00C113C5"/>
    <w:rsid w:val="00C13FBE"/>
    <w:rsid w:val="00C15C4F"/>
    <w:rsid w:val="00C174DC"/>
    <w:rsid w:val="00C25889"/>
    <w:rsid w:val="00C35F77"/>
    <w:rsid w:val="00C376F2"/>
    <w:rsid w:val="00C42648"/>
    <w:rsid w:val="00C431BE"/>
    <w:rsid w:val="00C47447"/>
    <w:rsid w:val="00C51360"/>
    <w:rsid w:val="00C518CC"/>
    <w:rsid w:val="00C55EE9"/>
    <w:rsid w:val="00C565E6"/>
    <w:rsid w:val="00C57DDA"/>
    <w:rsid w:val="00C609E7"/>
    <w:rsid w:val="00C6161A"/>
    <w:rsid w:val="00C63B54"/>
    <w:rsid w:val="00C73B08"/>
    <w:rsid w:val="00C742CF"/>
    <w:rsid w:val="00C742E4"/>
    <w:rsid w:val="00C7685D"/>
    <w:rsid w:val="00C7766F"/>
    <w:rsid w:val="00C8385E"/>
    <w:rsid w:val="00C84594"/>
    <w:rsid w:val="00C84686"/>
    <w:rsid w:val="00C86204"/>
    <w:rsid w:val="00C87E72"/>
    <w:rsid w:val="00C90454"/>
    <w:rsid w:val="00C91295"/>
    <w:rsid w:val="00C91600"/>
    <w:rsid w:val="00C94990"/>
    <w:rsid w:val="00C94FB4"/>
    <w:rsid w:val="00C953E0"/>
    <w:rsid w:val="00C97862"/>
    <w:rsid w:val="00CA1BB2"/>
    <w:rsid w:val="00CA1EBE"/>
    <w:rsid w:val="00CA2D01"/>
    <w:rsid w:val="00CA30B8"/>
    <w:rsid w:val="00CA37B3"/>
    <w:rsid w:val="00CA5056"/>
    <w:rsid w:val="00CB5CEA"/>
    <w:rsid w:val="00CB5FEE"/>
    <w:rsid w:val="00CB71AF"/>
    <w:rsid w:val="00CC01C5"/>
    <w:rsid w:val="00CC2A09"/>
    <w:rsid w:val="00CC2ECD"/>
    <w:rsid w:val="00CC5D3F"/>
    <w:rsid w:val="00CC7BD9"/>
    <w:rsid w:val="00CD2B60"/>
    <w:rsid w:val="00CD69B4"/>
    <w:rsid w:val="00CD6BDB"/>
    <w:rsid w:val="00CD7276"/>
    <w:rsid w:val="00CE61D2"/>
    <w:rsid w:val="00CE6B08"/>
    <w:rsid w:val="00CF6B53"/>
    <w:rsid w:val="00CF6C6B"/>
    <w:rsid w:val="00D05C80"/>
    <w:rsid w:val="00D1353F"/>
    <w:rsid w:val="00D1503B"/>
    <w:rsid w:val="00D236BB"/>
    <w:rsid w:val="00D24921"/>
    <w:rsid w:val="00D24B08"/>
    <w:rsid w:val="00D251F6"/>
    <w:rsid w:val="00D40072"/>
    <w:rsid w:val="00D479DE"/>
    <w:rsid w:val="00D5233B"/>
    <w:rsid w:val="00D5305F"/>
    <w:rsid w:val="00D5726B"/>
    <w:rsid w:val="00D6645E"/>
    <w:rsid w:val="00D67C2D"/>
    <w:rsid w:val="00D67F4F"/>
    <w:rsid w:val="00D7069E"/>
    <w:rsid w:val="00D71554"/>
    <w:rsid w:val="00D73EC2"/>
    <w:rsid w:val="00D8044E"/>
    <w:rsid w:val="00D8390C"/>
    <w:rsid w:val="00D83D66"/>
    <w:rsid w:val="00D83FB7"/>
    <w:rsid w:val="00D87789"/>
    <w:rsid w:val="00D91035"/>
    <w:rsid w:val="00D91A07"/>
    <w:rsid w:val="00D938B7"/>
    <w:rsid w:val="00D96704"/>
    <w:rsid w:val="00DA1CAA"/>
    <w:rsid w:val="00DA6510"/>
    <w:rsid w:val="00DB00BA"/>
    <w:rsid w:val="00DB038F"/>
    <w:rsid w:val="00DB0A41"/>
    <w:rsid w:val="00DB2261"/>
    <w:rsid w:val="00DB500B"/>
    <w:rsid w:val="00DC022C"/>
    <w:rsid w:val="00DC0DF3"/>
    <w:rsid w:val="00DC2574"/>
    <w:rsid w:val="00DC54BE"/>
    <w:rsid w:val="00DC6C3D"/>
    <w:rsid w:val="00DC78FA"/>
    <w:rsid w:val="00DD2CD4"/>
    <w:rsid w:val="00DE0F89"/>
    <w:rsid w:val="00DE4584"/>
    <w:rsid w:val="00DF5249"/>
    <w:rsid w:val="00E05241"/>
    <w:rsid w:val="00E05A83"/>
    <w:rsid w:val="00E06239"/>
    <w:rsid w:val="00E06E72"/>
    <w:rsid w:val="00E108C1"/>
    <w:rsid w:val="00E11046"/>
    <w:rsid w:val="00E20EA9"/>
    <w:rsid w:val="00E2107F"/>
    <w:rsid w:val="00E2124D"/>
    <w:rsid w:val="00E21252"/>
    <w:rsid w:val="00E23C5B"/>
    <w:rsid w:val="00E24A1C"/>
    <w:rsid w:val="00E274E1"/>
    <w:rsid w:val="00E328C0"/>
    <w:rsid w:val="00E32CAB"/>
    <w:rsid w:val="00E34F15"/>
    <w:rsid w:val="00E35DE9"/>
    <w:rsid w:val="00E438E1"/>
    <w:rsid w:val="00E4657A"/>
    <w:rsid w:val="00E54DDB"/>
    <w:rsid w:val="00E57571"/>
    <w:rsid w:val="00E57CE7"/>
    <w:rsid w:val="00E62DE0"/>
    <w:rsid w:val="00E63075"/>
    <w:rsid w:val="00E66C90"/>
    <w:rsid w:val="00E72B46"/>
    <w:rsid w:val="00E73397"/>
    <w:rsid w:val="00E769B0"/>
    <w:rsid w:val="00E86728"/>
    <w:rsid w:val="00E87C93"/>
    <w:rsid w:val="00E935E0"/>
    <w:rsid w:val="00E948DA"/>
    <w:rsid w:val="00E96A62"/>
    <w:rsid w:val="00EA1567"/>
    <w:rsid w:val="00EA4E97"/>
    <w:rsid w:val="00EA7D2B"/>
    <w:rsid w:val="00EB442D"/>
    <w:rsid w:val="00EC5521"/>
    <w:rsid w:val="00EC58AB"/>
    <w:rsid w:val="00EC5FA8"/>
    <w:rsid w:val="00EC7B34"/>
    <w:rsid w:val="00ED450C"/>
    <w:rsid w:val="00ED6C46"/>
    <w:rsid w:val="00EE05A6"/>
    <w:rsid w:val="00EE0EA1"/>
    <w:rsid w:val="00EE130C"/>
    <w:rsid w:val="00EE2E51"/>
    <w:rsid w:val="00EE5B79"/>
    <w:rsid w:val="00EE63B1"/>
    <w:rsid w:val="00EF7127"/>
    <w:rsid w:val="00F04FF2"/>
    <w:rsid w:val="00F107C4"/>
    <w:rsid w:val="00F12C75"/>
    <w:rsid w:val="00F1353F"/>
    <w:rsid w:val="00F14D61"/>
    <w:rsid w:val="00F15505"/>
    <w:rsid w:val="00F160DF"/>
    <w:rsid w:val="00F20D82"/>
    <w:rsid w:val="00F25F2C"/>
    <w:rsid w:val="00F26FE2"/>
    <w:rsid w:val="00F30977"/>
    <w:rsid w:val="00F321E0"/>
    <w:rsid w:val="00F32A94"/>
    <w:rsid w:val="00F32C86"/>
    <w:rsid w:val="00F34A5C"/>
    <w:rsid w:val="00F3632B"/>
    <w:rsid w:val="00F36378"/>
    <w:rsid w:val="00F44AC5"/>
    <w:rsid w:val="00F50A52"/>
    <w:rsid w:val="00F55A81"/>
    <w:rsid w:val="00F57B1F"/>
    <w:rsid w:val="00F602AE"/>
    <w:rsid w:val="00F63EAF"/>
    <w:rsid w:val="00F65549"/>
    <w:rsid w:val="00F658EF"/>
    <w:rsid w:val="00F70F28"/>
    <w:rsid w:val="00F71E38"/>
    <w:rsid w:val="00F72D78"/>
    <w:rsid w:val="00F7434C"/>
    <w:rsid w:val="00F7437C"/>
    <w:rsid w:val="00F83B03"/>
    <w:rsid w:val="00F952C9"/>
    <w:rsid w:val="00FA0F4C"/>
    <w:rsid w:val="00FA640F"/>
    <w:rsid w:val="00FB717B"/>
    <w:rsid w:val="00FB7F7B"/>
    <w:rsid w:val="00FC33D1"/>
    <w:rsid w:val="00FC382F"/>
    <w:rsid w:val="00FC3C15"/>
    <w:rsid w:val="00FD15BB"/>
    <w:rsid w:val="00FD567A"/>
    <w:rsid w:val="00FD75F8"/>
    <w:rsid w:val="00FE4AB4"/>
    <w:rsid w:val="00FF0499"/>
    <w:rsid w:val="00FF1540"/>
    <w:rsid w:val="00FF269B"/>
    <w:rsid w:val="00FF740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63549C8C"/>
  <w15:chartTrackingRefBased/>
  <w15:docId w15:val="{A5218AD6-7E48-4790-9149-FEED7975D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4D6D"/>
    <w:rPr>
      <w:sz w:val="24"/>
      <w:szCs w:val="24"/>
    </w:rPr>
  </w:style>
  <w:style w:type="paragraph" w:styleId="Heading1">
    <w:name w:val="heading 1"/>
    <w:basedOn w:val="Normal"/>
    <w:next w:val="Normal"/>
    <w:qFormat/>
    <w:rsid w:val="00AB4325"/>
    <w:pPr>
      <w:keepNext/>
      <w:spacing w:before="120" w:after="120" w:line="360" w:lineRule="auto"/>
      <w:jc w:val="both"/>
      <w:outlineLvl w:val="0"/>
    </w:pPr>
    <w:rPr>
      <w:b/>
      <w:bCs/>
      <w:sz w:val="26"/>
    </w:rPr>
  </w:style>
  <w:style w:type="paragraph" w:styleId="Heading2">
    <w:name w:val="heading 2"/>
    <w:basedOn w:val="Normal"/>
    <w:next w:val="Normal"/>
    <w:qFormat/>
    <w:rsid w:val="00C35F77"/>
    <w:pPr>
      <w:keepNext/>
      <w:spacing w:before="120" w:after="120" w:line="360" w:lineRule="auto"/>
      <w:jc w:val="both"/>
      <w:outlineLvl w:val="1"/>
    </w:pPr>
    <w:rPr>
      <w:b/>
      <w:bCs/>
      <w:sz w:val="26"/>
    </w:rPr>
  </w:style>
  <w:style w:type="paragraph" w:styleId="Heading3">
    <w:name w:val="heading 3"/>
    <w:basedOn w:val="Normal"/>
    <w:next w:val="Normal"/>
    <w:link w:val="Heading3Char"/>
    <w:qFormat/>
    <w:rsid w:val="00AB4325"/>
    <w:pPr>
      <w:keepNext/>
      <w:spacing w:before="120" w:after="120" w:line="360" w:lineRule="auto"/>
      <w:jc w:val="both"/>
      <w:outlineLvl w:val="2"/>
    </w:pPr>
    <w:rPr>
      <w:b/>
      <w:bCs/>
      <w:sz w:val="27"/>
      <w:lang w:val="x-none" w:eastAsia="x-none"/>
    </w:rPr>
  </w:style>
  <w:style w:type="paragraph" w:styleId="Heading4">
    <w:name w:val="heading 4"/>
    <w:basedOn w:val="Normal"/>
    <w:next w:val="Normal"/>
    <w:qFormat/>
    <w:rsid w:val="00AB4325"/>
    <w:pPr>
      <w:keepNext/>
      <w:spacing w:before="120" w:after="120" w:line="360" w:lineRule="auto"/>
      <w:jc w:val="both"/>
      <w:outlineLvl w:val="3"/>
    </w:pPr>
    <w:rPr>
      <w:b/>
      <w:bCs/>
      <w:sz w:val="27"/>
    </w:rPr>
  </w:style>
  <w:style w:type="paragraph" w:styleId="Heading5">
    <w:name w:val="heading 5"/>
    <w:basedOn w:val="Normal"/>
    <w:next w:val="Normal"/>
    <w:qFormat/>
    <w:rsid w:val="00AB4325"/>
    <w:pPr>
      <w:keepNext/>
      <w:spacing w:before="120" w:after="120" w:line="360" w:lineRule="auto"/>
      <w:jc w:val="both"/>
      <w:outlineLvl w:val="4"/>
    </w:pPr>
    <w:rPr>
      <w:b/>
      <w:sz w:val="26"/>
    </w:rPr>
  </w:style>
  <w:style w:type="paragraph" w:styleId="Heading6">
    <w:name w:val="heading 6"/>
    <w:basedOn w:val="Normal"/>
    <w:next w:val="Normal"/>
    <w:qFormat/>
    <w:rsid w:val="00D96704"/>
    <w:pPr>
      <w:keepNext/>
      <w:spacing w:before="120" w:after="120" w:line="360" w:lineRule="auto"/>
      <w:jc w:val="both"/>
      <w:outlineLvl w:val="5"/>
    </w:pPr>
    <w:rPr>
      <w:b/>
      <w:bCs/>
      <w:sz w:val="26"/>
    </w:rPr>
  </w:style>
  <w:style w:type="paragraph" w:styleId="Heading7">
    <w:name w:val="heading 7"/>
    <w:basedOn w:val="Normal"/>
    <w:next w:val="Normal"/>
    <w:qFormat/>
    <w:rsid w:val="00D96704"/>
    <w:pPr>
      <w:keepNext/>
      <w:spacing w:before="120" w:after="120" w:line="360" w:lineRule="auto"/>
      <w:jc w:val="both"/>
      <w:outlineLvl w:val="6"/>
    </w:pPr>
    <w:rPr>
      <w:b/>
      <w:bCs/>
      <w:sz w:val="26"/>
    </w:rPr>
  </w:style>
  <w:style w:type="paragraph" w:styleId="Heading8">
    <w:name w:val="heading 8"/>
    <w:basedOn w:val="Normal"/>
    <w:next w:val="Normal"/>
    <w:qFormat/>
    <w:rsid w:val="008F4D6D"/>
    <w:pPr>
      <w:keepNext/>
      <w:spacing w:line="312" w:lineRule="auto"/>
      <w:jc w:val="both"/>
      <w:outlineLvl w:val="7"/>
    </w:pPr>
    <w:rPr>
      <w:b/>
      <w:sz w:val="28"/>
    </w:rPr>
  </w:style>
  <w:style w:type="paragraph" w:styleId="Heading9">
    <w:name w:val="heading 9"/>
    <w:basedOn w:val="Normal"/>
    <w:next w:val="Normal"/>
    <w:qFormat/>
    <w:rsid w:val="008F4D6D"/>
    <w:pPr>
      <w:spacing w:before="240" w:after="60"/>
      <w:outlineLvl w:val="8"/>
    </w:pPr>
    <w:rPr>
      <w:rFonts w:ascii="Arial" w:hAnsi="Arial" w:cs="Arial"/>
      <w:sz w:val="22"/>
      <w:szCs w:val="22"/>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CharCharCharCharCharCharCharCharCharCharCharCharCharCharCharCharCharCharCharCharCharCharCharCharCharCharCharCharCharCharChar">
    <w:name w:val=" Char Char Char Char Char Char Char Char Char Char Char Char Char Char Char Char Char Char Char Char Char Char Char Char Char Char Char Char Char Char Char"/>
    <w:autoRedefine/>
    <w:rsid w:val="008F4D6D"/>
    <w:pPr>
      <w:tabs>
        <w:tab w:val="left" w:pos="1152"/>
      </w:tabs>
      <w:spacing w:before="120" w:after="120" w:line="312" w:lineRule="auto"/>
    </w:pPr>
    <w:rPr>
      <w:rFonts w:ascii="Arial" w:hAnsi="Arial" w:cs="Arial"/>
      <w:sz w:val="26"/>
      <w:szCs w:val="26"/>
    </w:rPr>
  </w:style>
  <w:style w:type="paragraph" w:styleId="Title">
    <w:name w:val="Title"/>
    <w:basedOn w:val="Normal"/>
    <w:qFormat/>
    <w:rsid w:val="008F4D6D"/>
    <w:pPr>
      <w:jc w:val="center"/>
    </w:pPr>
    <w:rPr>
      <w:b/>
      <w:bCs/>
      <w:sz w:val="28"/>
    </w:rPr>
  </w:style>
  <w:style w:type="paragraph" w:styleId="BodyText">
    <w:name w:val="Body Text"/>
    <w:basedOn w:val="Normal"/>
    <w:rsid w:val="008F4D6D"/>
    <w:pPr>
      <w:spacing w:line="360" w:lineRule="auto"/>
      <w:jc w:val="center"/>
    </w:pPr>
    <w:rPr>
      <w:b/>
      <w:bCs/>
      <w:sz w:val="28"/>
    </w:rPr>
  </w:style>
  <w:style w:type="paragraph" w:styleId="BodyTextIndent">
    <w:name w:val="Body Text Indent"/>
    <w:basedOn w:val="Normal"/>
    <w:rsid w:val="008F4D6D"/>
    <w:pPr>
      <w:spacing w:line="312" w:lineRule="auto"/>
      <w:jc w:val="both"/>
    </w:pPr>
    <w:rPr>
      <w:b/>
      <w:bCs/>
      <w:i/>
      <w:iCs/>
      <w:sz w:val="28"/>
    </w:rPr>
  </w:style>
  <w:style w:type="paragraph" w:styleId="BodyTextIndent2">
    <w:name w:val="Body Text Indent 2"/>
    <w:basedOn w:val="Normal"/>
    <w:rsid w:val="008F4D6D"/>
    <w:pPr>
      <w:spacing w:line="360" w:lineRule="auto"/>
      <w:ind w:left="390"/>
    </w:pPr>
    <w:rPr>
      <w:sz w:val="28"/>
    </w:rPr>
  </w:style>
  <w:style w:type="paragraph" w:styleId="BodyTextIndent3">
    <w:name w:val="Body Text Indent 3"/>
    <w:basedOn w:val="Normal"/>
    <w:rsid w:val="008F4D6D"/>
    <w:pPr>
      <w:spacing w:line="312" w:lineRule="auto"/>
      <w:ind w:left="720"/>
      <w:jc w:val="both"/>
    </w:pPr>
    <w:rPr>
      <w:sz w:val="28"/>
    </w:rPr>
  </w:style>
  <w:style w:type="paragraph" w:styleId="BodyText3">
    <w:name w:val="Body Text 3"/>
    <w:basedOn w:val="Normal"/>
    <w:rsid w:val="008F4D6D"/>
    <w:pPr>
      <w:spacing w:line="360" w:lineRule="auto"/>
      <w:jc w:val="both"/>
    </w:pPr>
    <w:rPr>
      <w:sz w:val="28"/>
    </w:rPr>
  </w:style>
  <w:style w:type="paragraph" w:styleId="Footer">
    <w:name w:val="footer"/>
    <w:basedOn w:val="Normal"/>
    <w:link w:val="FooterChar"/>
    <w:uiPriority w:val="99"/>
    <w:rsid w:val="008F4D6D"/>
    <w:pPr>
      <w:tabs>
        <w:tab w:val="center" w:pos="4320"/>
        <w:tab w:val="right" w:pos="8640"/>
      </w:tabs>
    </w:pPr>
    <w:rPr>
      <w:sz w:val="28"/>
      <w:lang w:val="x-none" w:eastAsia="x-none"/>
    </w:rPr>
  </w:style>
  <w:style w:type="character" w:styleId="PageNumber">
    <w:name w:val="page number"/>
    <w:rsid w:val="008F4D6D"/>
    <w:rPr>
      <w:rFonts w:cs="Times New Roman"/>
    </w:rPr>
  </w:style>
  <w:style w:type="paragraph" w:styleId="Header">
    <w:name w:val="header"/>
    <w:basedOn w:val="Normal"/>
    <w:rsid w:val="008F4D6D"/>
    <w:pPr>
      <w:tabs>
        <w:tab w:val="center" w:pos="4320"/>
        <w:tab w:val="right" w:pos="8640"/>
      </w:tabs>
    </w:pPr>
    <w:rPr>
      <w:sz w:val="28"/>
    </w:rPr>
  </w:style>
  <w:style w:type="table" w:styleId="TableGrid">
    <w:name w:val="Table Grid"/>
    <w:basedOn w:val="TableNormal"/>
    <w:rsid w:val="008F4D6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c">
    <w:name w:val="abc"/>
    <w:basedOn w:val="Normal"/>
    <w:rsid w:val="008F4D6D"/>
    <w:rPr>
      <w:szCs w:val="20"/>
    </w:rPr>
  </w:style>
  <w:style w:type="paragraph" w:customStyle="1" w:styleId="BodyText21">
    <w:name w:val="Body Text 21"/>
    <w:basedOn w:val="Normal"/>
    <w:rsid w:val="008F4D6D"/>
    <w:pPr>
      <w:spacing w:line="300" w:lineRule="atLeast"/>
      <w:jc w:val="both"/>
    </w:pPr>
    <w:rPr>
      <w:sz w:val="26"/>
      <w:szCs w:val="26"/>
    </w:rPr>
  </w:style>
  <w:style w:type="paragraph" w:styleId="BodyTextFirstIndent">
    <w:name w:val="Body Text First Indent"/>
    <w:basedOn w:val="BodyText"/>
    <w:rsid w:val="008F4D6D"/>
    <w:pPr>
      <w:spacing w:after="120" w:line="240" w:lineRule="auto"/>
      <w:ind w:firstLine="210"/>
      <w:jc w:val="left"/>
    </w:pPr>
    <w:rPr>
      <w:b w:val="0"/>
      <w:bCs w:val="0"/>
      <w:sz w:val="20"/>
      <w:szCs w:val="20"/>
    </w:rPr>
  </w:style>
  <w:style w:type="character" w:styleId="Emphasis">
    <w:name w:val="Emphasis"/>
    <w:qFormat/>
    <w:rsid w:val="008F4D6D"/>
    <w:rPr>
      <w:i/>
      <w:iCs/>
    </w:rPr>
  </w:style>
  <w:style w:type="character" w:customStyle="1" w:styleId="maintext">
    <w:name w:val="maintext"/>
    <w:basedOn w:val="DefaultParagraphFont"/>
    <w:rsid w:val="008F4D6D"/>
  </w:style>
  <w:style w:type="paragraph" w:styleId="BodyText2">
    <w:name w:val="Body Text 2"/>
    <w:basedOn w:val="Normal"/>
    <w:rsid w:val="008F4D6D"/>
    <w:pPr>
      <w:spacing w:after="120" w:line="480" w:lineRule="auto"/>
    </w:pPr>
  </w:style>
  <w:style w:type="paragraph" w:customStyle="1" w:styleId="news">
    <w:name w:val="news"/>
    <w:basedOn w:val="Normal"/>
    <w:rsid w:val="008F4D6D"/>
    <w:pPr>
      <w:spacing w:before="100" w:beforeAutospacing="1" w:after="100" w:afterAutospacing="1"/>
      <w:ind w:left="79" w:right="79"/>
      <w:jc w:val="both"/>
    </w:pPr>
    <w:rPr>
      <w:rFonts w:ascii="Arial" w:hAnsi="Arial" w:cs="Arial"/>
      <w:color w:val="366AB3"/>
      <w:sz w:val="16"/>
      <w:szCs w:val="16"/>
    </w:rPr>
  </w:style>
  <w:style w:type="paragraph" w:styleId="ListBullet">
    <w:name w:val="List Bullet"/>
    <w:basedOn w:val="Normal"/>
    <w:autoRedefine/>
    <w:rsid w:val="008F4D6D"/>
    <w:pPr>
      <w:widowControl w:val="0"/>
      <w:tabs>
        <w:tab w:val="left" w:pos="480"/>
        <w:tab w:val="left" w:pos="960"/>
        <w:tab w:val="left" w:pos="1440"/>
        <w:tab w:val="left" w:pos="1920"/>
        <w:tab w:val="left" w:pos="2400"/>
        <w:tab w:val="left" w:pos="2880"/>
        <w:tab w:val="left" w:pos="3360"/>
        <w:tab w:val="left" w:pos="3840"/>
        <w:tab w:val="left" w:pos="4320"/>
      </w:tabs>
      <w:ind w:left="360" w:hanging="360"/>
    </w:pPr>
    <w:rPr>
      <w:rFonts w:ascii="VNTime" w:hAnsi="VNTime"/>
      <w:sz w:val="26"/>
      <w:szCs w:val="26"/>
    </w:rPr>
  </w:style>
  <w:style w:type="character" w:styleId="Hyperlink">
    <w:name w:val="Hyperlink"/>
    <w:uiPriority w:val="99"/>
    <w:rsid w:val="008F4D6D"/>
    <w:rPr>
      <w:strike w:val="0"/>
      <w:dstrike w:val="0"/>
      <w:color w:val="003399"/>
      <w:u w:val="none"/>
      <w:effect w:val="none"/>
    </w:rPr>
  </w:style>
  <w:style w:type="character" w:styleId="FollowedHyperlink">
    <w:name w:val="FollowedHyperlink"/>
    <w:rsid w:val="008F4D6D"/>
    <w:rPr>
      <w:color w:val="800080"/>
      <w:u w:val="single"/>
    </w:rPr>
  </w:style>
  <w:style w:type="paragraph" w:styleId="Subtitle">
    <w:name w:val="Subtitle"/>
    <w:basedOn w:val="Normal"/>
    <w:qFormat/>
    <w:rsid w:val="008F4D6D"/>
    <w:pPr>
      <w:ind w:right="-99"/>
      <w:jc w:val="center"/>
    </w:pPr>
    <w:rPr>
      <w:rFonts w:ascii=".VnTimeH" w:hAnsi=".VnTimeH"/>
      <w:i/>
      <w:sz w:val="30"/>
      <w:szCs w:val="20"/>
    </w:rPr>
  </w:style>
  <w:style w:type="paragraph" w:customStyle="1" w:styleId="text">
    <w:name w:val="text"/>
    <w:basedOn w:val="Normal"/>
    <w:rsid w:val="008F4D6D"/>
    <w:pPr>
      <w:spacing w:before="100" w:beforeAutospacing="1" w:after="100" w:afterAutospacing="1"/>
    </w:pPr>
  </w:style>
  <w:style w:type="paragraph" w:customStyle="1" w:styleId="CharCharCharCharChar">
    <w:name w:val=" Char Char Char Char Char"/>
    <w:autoRedefine/>
    <w:rsid w:val="008F4D6D"/>
    <w:pPr>
      <w:tabs>
        <w:tab w:val="left" w:pos="1152"/>
      </w:tabs>
      <w:spacing w:before="120" w:after="120" w:line="312" w:lineRule="auto"/>
    </w:pPr>
    <w:rPr>
      <w:rFonts w:ascii="Arial" w:hAnsi="Arial" w:cs="Arial"/>
      <w:sz w:val="26"/>
      <w:szCs w:val="26"/>
    </w:rPr>
  </w:style>
  <w:style w:type="paragraph" w:customStyle="1" w:styleId="CharCharCharCharCharChar">
    <w:name w:val=" Char Char Char Char Char Char"/>
    <w:autoRedefine/>
    <w:rsid w:val="008F4D6D"/>
    <w:pPr>
      <w:tabs>
        <w:tab w:val="left" w:pos="1152"/>
      </w:tabs>
      <w:spacing w:before="120" w:after="120" w:line="312" w:lineRule="auto"/>
    </w:pPr>
    <w:rPr>
      <w:rFonts w:ascii="Arial" w:hAnsi="Arial" w:cs="Arial"/>
      <w:sz w:val="26"/>
      <w:szCs w:val="26"/>
    </w:rPr>
  </w:style>
  <w:style w:type="paragraph" w:customStyle="1" w:styleId="CharCharCharCharCharCharCharCharCharCharCharCharCharCharCharCharCharCharChar">
    <w:name w:val=" Char Char Char Char Char Char Char Char Char Char Char Char Char Char Char Char Char Char Char"/>
    <w:autoRedefine/>
    <w:rsid w:val="008F4D6D"/>
    <w:pPr>
      <w:tabs>
        <w:tab w:val="left" w:pos="1152"/>
      </w:tabs>
      <w:spacing w:before="120" w:after="120" w:line="312" w:lineRule="auto"/>
    </w:pPr>
    <w:rPr>
      <w:rFonts w:ascii="Arial" w:hAnsi="Arial" w:cs="Arial"/>
      <w:sz w:val="26"/>
      <w:szCs w:val="26"/>
    </w:rPr>
  </w:style>
  <w:style w:type="paragraph" w:customStyle="1" w:styleId="01PHNI">
    <w:name w:val="01. PHẦN I"/>
    <w:basedOn w:val="Heading1"/>
    <w:qFormat/>
    <w:rsid w:val="004453E9"/>
    <w:pPr>
      <w:numPr>
        <w:ilvl w:val="5"/>
        <w:numId w:val="14"/>
      </w:numPr>
      <w:spacing w:before="60" w:after="60" w:line="240" w:lineRule="auto"/>
      <w:ind w:left="720" w:hanging="720"/>
      <w:jc w:val="center"/>
    </w:pPr>
    <w:rPr>
      <w:bCs w:val="0"/>
      <w:kern w:val="28"/>
      <w:sz w:val="20"/>
      <w:szCs w:val="20"/>
      <w:lang w:val="x-none" w:eastAsia="x-none"/>
    </w:rPr>
  </w:style>
  <w:style w:type="paragraph" w:customStyle="1" w:styleId="02I">
    <w:name w:val="02. I"/>
    <w:basedOn w:val="Heading2"/>
    <w:qFormat/>
    <w:rsid w:val="004453E9"/>
    <w:pPr>
      <w:numPr>
        <w:ilvl w:val="6"/>
        <w:numId w:val="14"/>
      </w:numPr>
      <w:tabs>
        <w:tab w:val="num" w:pos="360"/>
      </w:tabs>
      <w:ind w:left="0" w:firstLine="0"/>
    </w:pPr>
    <w:rPr>
      <w:bCs w:val="0"/>
      <w:sz w:val="20"/>
      <w:szCs w:val="20"/>
      <w:lang w:val="x-none" w:eastAsia="x-none"/>
    </w:rPr>
  </w:style>
  <w:style w:type="paragraph" w:customStyle="1" w:styleId="031">
    <w:name w:val="03. 1"/>
    <w:basedOn w:val="Heading3"/>
    <w:qFormat/>
    <w:rsid w:val="004453E9"/>
    <w:pPr>
      <w:numPr>
        <w:ilvl w:val="7"/>
        <w:numId w:val="14"/>
      </w:numPr>
      <w:tabs>
        <w:tab w:val="num" w:pos="360"/>
      </w:tabs>
      <w:ind w:left="2500" w:hanging="1800"/>
    </w:pPr>
    <w:rPr>
      <w:bCs w:val="0"/>
      <w:sz w:val="20"/>
      <w:szCs w:val="20"/>
    </w:rPr>
  </w:style>
  <w:style w:type="paragraph" w:customStyle="1" w:styleId="0411">
    <w:name w:val="04. 1.1"/>
    <w:basedOn w:val="Heading4"/>
    <w:qFormat/>
    <w:rsid w:val="004453E9"/>
    <w:pPr>
      <w:widowControl w:val="0"/>
      <w:numPr>
        <w:ilvl w:val="8"/>
        <w:numId w:val="14"/>
      </w:numPr>
      <w:tabs>
        <w:tab w:val="num" w:pos="360"/>
      </w:tabs>
      <w:spacing w:line="240" w:lineRule="auto"/>
      <w:ind w:left="2860" w:hanging="2160"/>
    </w:pPr>
    <w:rPr>
      <w:bCs w:val="0"/>
      <w:sz w:val="20"/>
      <w:szCs w:val="20"/>
      <w:lang w:val="x-none" w:eastAsia="x-none"/>
    </w:rPr>
  </w:style>
  <w:style w:type="character" w:customStyle="1" w:styleId="FooterChar">
    <w:name w:val="Footer Char"/>
    <w:link w:val="Footer"/>
    <w:uiPriority w:val="99"/>
    <w:rsid w:val="009815CA"/>
    <w:rPr>
      <w:sz w:val="28"/>
      <w:szCs w:val="24"/>
    </w:rPr>
  </w:style>
  <w:style w:type="paragraph" w:styleId="FootnoteText">
    <w:name w:val="footnote text"/>
    <w:basedOn w:val="Normal"/>
    <w:link w:val="FootnoteTextChar"/>
    <w:rsid w:val="00614DEA"/>
    <w:rPr>
      <w:sz w:val="20"/>
      <w:szCs w:val="20"/>
    </w:rPr>
  </w:style>
  <w:style w:type="character" w:customStyle="1" w:styleId="FootnoteTextChar">
    <w:name w:val="Footnote Text Char"/>
    <w:basedOn w:val="DefaultParagraphFont"/>
    <w:link w:val="FootnoteText"/>
    <w:rsid w:val="00614DEA"/>
  </w:style>
  <w:style w:type="character" w:styleId="FootnoteReference">
    <w:name w:val="footnote reference"/>
    <w:rsid w:val="00614DEA"/>
    <w:rPr>
      <w:vertAlign w:val="superscript"/>
    </w:rPr>
  </w:style>
  <w:style w:type="character" w:customStyle="1" w:styleId="Heading3Char">
    <w:name w:val="Heading 3 Char"/>
    <w:link w:val="Heading3"/>
    <w:rsid w:val="00AB4325"/>
    <w:rPr>
      <w:b/>
      <w:bCs/>
      <w:sz w:val="27"/>
      <w:szCs w:val="24"/>
      <w:lang w:val="x-none" w:eastAsia="x-none"/>
    </w:rPr>
  </w:style>
  <w:style w:type="paragraph" w:styleId="Caption">
    <w:name w:val="caption"/>
    <w:basedOn w:val="Normal"/>
    <w:next w:val="Normal"/>
    <w:unhideWhenUsed/>
    <w:qFormat/>
    <w:rsid w:val="00AB4325"/>
    <w:pPr>
      <w:spacing w:before="120" w:after="120" w:line="360" w:lineRule="auto"/>
      <w:jc w:val="center"/>
    </w:pPr>
    <w:rPr>
      <w:b/>
      <w:bCs/>
      <w:sz w:val="26"/>
      <w:szCs w:val="20"/>
    </w:rPr>
  </w:style>
  <w:style w:type="paragraph" w:styleId="TOC2">
    <w:name w:val="toc 2"/>
    <w:basedOn w:val="Normal"/>
    <w:next w:val="Normal"/>
    <w:autoRedefine/>
    <w:uiPriority w:val="39"/>
    <w:rsid w:val="001D2884"/>
    <w:pPr>
      <w:ind w:left="240"/>
    </w:pPr>
  </w:style>
  <w:style w:type="paragraph" w:styleId="TOC1">
    <w:name w:val="toc 1"/>
    <w:basedOn w:val="Normal"/>
    <w:next w:val="Normal"/>
    <w:autoRedefine/>
    <w:uiPriority w:val="39"/>
    <w:rsid w:val="001D2884"/>
  </w:style>
  <w:style w:type="paragraph" w:styleId="TOC3">
    <w:name w:val="toc 3"/>
    <w:basedOn w:val="Normal"/>
    <w:next w:val="Normal"/>
    <w:autoRedefine/>
    <w:uiPriority w:val="39"/>
    <w:rsid w:val="0049113C"/>
    <w:pPr>
      <w:tabs>
        <w:tab w:val="right" w:leader="dot" w:pos="9631"/>
      </w:tabs>
      <w:spacing w:before="120" w:after="120" w:line="360" w:lineRule="auto"/>
    </w:pPr>
  </w:style>
  <w:style w:type="paragraph" w:styleId="TOC4">
    <w:name w:val="toc 4"/>
    <w:basedOn w:val="Normal"/>
    <w:next w:val="Normal"/>
    <w:autoRedefine/>
    <w:uiPriority w:val="39"/>
    <w:unhideWhenUsed/>
    <w:rsid w:val="001D2884"/>
    <w:pPr>
      <w:spacing w:after="100" w:line="259" w:lineRule="auto"/>
      <w:ind w:left="660"/>
    </w:pPr>
    <w:rPr>
      <w:rFonts w:ascii="Calibri" w:hAnsi="Calibri"/>
      <w:sz w:val="22"/>
      <w:szCs w:val="22"/>
    </w:rPr>
  </w:style>
  <w:style w:type="paragraph" w:styleId="TOC5">
    <w:name w:val="toc 5"/>
    <w:basedOn w:val="Normal"/>
    <w:next w:val="Normal"/>
    <w:autoRedefine/>
    <w:uiPriority w:val="39"/>
    <w:unhideWhenUsed/>
    <w:rsid w:val="001D2884"/>
    <w:pPr>
      <w:spacing w:after="100" w:line="259" w:lineRule="auto"/>
      <w:ind w:left="880"/>
    </w:pPr>
    <w:rPr>
      <w:rFonts w:ascii="Calibri" w:hAnsi="Calibri"/>
      <w:sz w:val="22"/>
      <w:szCs w:val="22"/>
    </w:rPr>
  </w:style>
  <w:style w:type="paragraph" w:styleId="TOC6">
    <w:name w:val="toc 6"/>
    <w:basedOn w:val="Normal"/>
    <w:next w:val="Normal"/>
    <w:autoRedefine/>
    <w:uiPriority w:val="39"/>
    <w:unhideWhenUsed/>
    <w:rsid w:val="001D2884"/>
    <w:pPr>
      <w:spacing w:after="100" w:line="259" w:lineRule="auto"/>
      <w:ind w:left="1100"/>
    </w:pPr>
    <w:rPr>
      <w:rFonts w:ascii="Calibri" w:hAnsi="Calibri"/>
      <w:sz w:val="22"/>
      <w:szCs w:val="22"/>
    </w:rPr>
  </w:style>
  <w:style w:type="paragraph" w:styleId="TOC7">
    <w:name w:val="toc 7"/>
    <w:basedOn w:val="Normal"/>
    <w:next w:val="Normal"/>
    <w:autoRedefine/>
    <w:uiPriority w:val="39"/>
    <w:unhideWhenUsed/>
    <w:rsid w:val="001D2884"/>
    <w:pPr>
      <w:spacing w:after="100" w:line="259" w:lineRule="auto"/>
      <w:ind w:left="1320"/>
    </w:pPr>
    <w:rPr>
      <w:rFonts w:ascii="Calibri" w:hAnsi="Calibri"/>
      <w:sz w:val="22"/>
      <w:szCs w:val="22"/>
    </w:rPr>
  </w:style>
  <w:style w:type="paragraph" w:styleId="TOC8">
    <w:name w:val="toc 8"/>
    <w:basedOn w:val="Normal"/>
    <w:next w:val="Normal"/>
    <w:autoRedefine/>
    <w:uiPriority w:val="39"/>
    <w:unhideWhenUsed/>
    <w:rsid w:val="001D2884"/>
    <w:pPr>
      <w:spacing w:after="100" w:line="259" w:lineRule="auto"/>
      <w:ind w:left="1540"/>
    </w:pPr>
    <w:rPr>
      <w:rFonts w:ascii="Calibri" w:hAnsi="Calibri"/>
      <w:sz w:val="22"/>
      <w:szCs w:val="22"/>
    </w:rPr>
  </w:style>
  <w:style w:type="paragraph" w:styleId="TOC9">
    <w:name w:val="toc 9"/>
    <w:basedOn w:val="Normal"/>
    <w:next w:val="Normal"/>
    <w:autoRedefine/>
    <w:uiPriority w:val="39"/>
    <w:unhideWhenUsed/>
    <w:rsid w:val="001D2884"/>
    <w:pPr>
      <w:spacing w:after="100" w:line="259" w:lineRule="auto"/>
      <w:ind w:left="1760"/>
    </w:pPr>
    <w:rPr>
      <w:rFonts w:ascii="Calibri" w:hAnsi="Calibri"/>
      <w:sz w:val="22"/>
      <w:szCs w:val="22"/>
    </w:rPr>
  </w:style>
  <w:style w:type="paragraph" w:styleId="TableofFigures">
    <w:name w:val="table of figures"/>
    <w:basedOn w:val="Normal"/>
    <w:next w:val="Normal"/>
    <w:uiPriority w:val="99"/>
    <w:rsid w:val="001667C1"/>
  </w:style>
  <w:style w:type="paragraph" w:styleId="BalloonText">
    <w:name w:val="Balloon Text"/>
    <w:basedOn w:val="Normal"/>
    <w:link w:val="BalloonTextChar"/>
    <w:rsid w:val="00804B51"/>
    <w:rPr>
      <w:rFonts w:ascii="Tahoma" w:hAnsi="Tahoma" w:cs="Tahoma"/>
      <w:sz w:val="16"/>
      <w:szCs w:val="16"/>
    </w:rPr>
  </w:style>
  <w:style w:type="character" w:customStyle="1" w:styleId="BalloonTextChar">
    <w:name w:val="Balloon Text Char"/>
    <w:link w:val="BalloonText"/>
    <w:rsid w:val="00804B51"/>
    <w:rPr>
      <w:rFonts w:ascii="Tahoma" w:hAnsi="Tahoma" w:cs="Tahoma"/>
      <w:sz w:val="16"/>
      <w:szCs w:val="16"/>
    </w:rPr>
  </w:style>
  <w:style w:type="paragraph" w:styleId="ListParagraph">
    <w:name w:val="List Paragraph"/>
    <w:basedOn w:val="Normal"/>
    <w:uiPriority w:val="34"/>
    <w:qFormat/>
    <w:rsid w:val="005D20A5"/>
    <w:pPr>
      <w:ind w:left="720"/>
    </w:pPr>
  </w:style>
  <w:style w:type="character" w:styleId="CommentReference">
    <w:name w:val="annotation reference"/>
    <w:rsid w:val="00AB482E"/>
    <w:rPr>
      <w:sz w:val="16"/>
      <w:szCs w:val="16"/>
    </w:rPr>
  </w:style>
  <w:style w:type="paragraph" w:styleId="CommentText">
    <w:name w:val="annotation text"/>
    <w:basedOn w:val="Normal"/>
    <w:link w:val="CommentTextChar"/>
    <w:rsid w:val="00AB482E"/>
    <w:rPr>
      <w:sz w:val="20"/>
      <w:szCs w:val="20"/>
    </w:rPr>
  </w:style>
  <w:style w:type="character" w:customStyle="1" w:styleId="CommentTextChar">
    <w:name w:val="Comment Text Char"/>
    <w:basedOn w:val="DefaultParagraphFont"/>
    <w:link w:val="CommentText"/>
    <w:rsid w:val="00AB482E"/>
  </w:style>
  <w:style w:type="paragraph" w:styleId="CommentSubject">
    <w:name w:val="annotation subject"/>
    <w:basedOn w:val="CommentText"/>
    <w:next w:val="CommentText"/>
    <w:link w:val="CommentSubjectChar"/>
    <w:rsid w:val="00AB482E"/>
    <w:rPr>
      <w:b/>
      <w:bCs/>
    </w:rPr>
  </w:style>
  <w:style w:type="character" w:customStyle="1" w:styleId="CommentSubjectChar">
    <w:name w:val="Comment Subject Char"/>
    <w:link w:val="CommentSubject"/>
    <w:rsid w:val="00AB482E"/>
    <w:rPr>
      <w:b/>
      <w:bCs/>
    </w:rPr>
  </w:style>
  <w:style w:type="paragraph" w:styleId="NormalWeb">
    <w:name w:val="Normal (Web)"/>
    <w:aliases w:val="Char Char Char, Char Char Char,Char Char Char Char Char Char Char Char Char Char Char Char,Char Char Cha, Char1,webb,Normal (Web) Char Char Char Char Char,Обычный (веб)1,Обычный (веб) Знак,Обычный (веб) Знак1,Обычный (веб) Знак Знак, webb"/>
    <w:basedOn w:val="Normal"/>
    <w:link w:val="NormalWebChar"/>
    <w:uiPriority w:val="99"/>
    <w:qFormat/>
    <w:rsid w:val="00615054"/>
    <w:pPr>
      <w:spacing w:before="100" w:beforeAutospacing="1" w:after="100" w:afterAutospacing="1"/>
    </w:pPr>
  </w:style>
  <w:style w:type="character" w:customStyle="1" w:styleId="NormalWebChar">
    <w:name w:val="Normal (Web) Char"/>
    <w:aliases w:val="Char Char Char Char1, Char Char Char Char,Char Char Char Char Char Char Char Char Char Char Char Char Char,Char Char Cha Char, Char1 Char,webb Char,Normal (Web) Char Char Char Char Char Char,Обычный (веб)1 Char,Обычный (веб) Знак Char"/>
    <w:link w:val="NormalWeb"/>
    <w:uiPriority w:val="99"/>
    <w:rsid w:val="00615054"/>
    <w:rPr>
      <w:sz w:val="24"/>
      <w:szCs w:val="24"/>
    </w:rPr>
  </w:style>
  <w:style w:type="character" w:styleId="UnresolvedMention">
    <w:name w:val="Unresolved Mention"/>
    <w:uiPriority w:val="99"/>
    <w:semiHidden/>
    <w:unhideWhenUsed/>
    <w:rsid w:val="0049113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268412">
      <w:bodyDiv w:val="1"/>
      <w:marLeft w:val="0"/>
      <w:marRight w:val="0"/>
      <w:marTop w:val="0"/>
      <w:marBottom w:val="0"/>
      <w:divBdr>
        <w:top w:val="none" w:sz="0" w:space="0" w:color="auto"/>
        <w:left w:val="none" w:sz="0" w:space="0" w:color="auto"/>
        <w:bottom w:val="none" w:sz="0" w:space="0" w:color="auto"/>
        <w:right w:val="none" w:sz="0" w:space="0" w:color="auto"/>
      </w:divBdr>
    </w:div>
    <w:div w:id="94833552">
      <w:bodyDiv w:val="1"/>
      <w:marLeft w:val="0"/>
      <w:marRight w:val="0"/>
      <w:marTop w:val="0"/>
      <w:marBottom w:val="0"/>
      <w:divBdr>
        <w:top w:val="none" w:sz="0" w:space="0" w:color="auto"/>
        <w:left w:val="none" w:sz="0" w:space="0" w:color="auto"/>
        <w:bottom w:val="none" w:sz="0" w:space="0" w:color="auto"/>
        <w:right w:val="none" w:sz="0" w:space="0" w:color="auto"/>
      </w:divBdr>
    </w:div>
    <w:div w:id="195436865">
      <w:bodyDiv w:val="1"/>
      <w:marLeft w:val="0"/>
      <w:marRight w:val="0"/>
      <w:marTop w:val="0"/>
      <w:marBottom w:val="0"/>
      <w:divBdr>
        <w:top w:val="none" w:sz="0" w:space="0" w:color="auto"/>
        <w:left w:val="none" w:sz="0" w:space="0" w:color="auto"/>
        <w:bottom w:val="none" w:sz="0" w:space="0" w:color="auto"/>
        <w:right w:val="none" w:sz="0" w:space="0" w:color="auto"/>
      </w:divBdr>
    </w:div>
    <w:div w:id="400635644">
      <w:bodyDiv w:val="1"/>
      <w:marLeft w:val="0"/>
      <w:marRight w:val="0"/>
      <w:marTop w:val="0"/>
      <w:marBottom w:val="0"/>
      <w:divBdr>
        <w:top w:val="none" w:sz="0" w:space="0" w:color="auto"/>
        <w:left w:val="none" w:sz="0" w:space="0" w:color="auto"/>
        <w:bottom w:val="none" w:sz="0" w:space="0" w:color="auto"/>
        <w:right w:val="none" w:sz="0" w:space="0" w:color="auto"/>
      </w:divBdr>
    </w:div>
    <w:div w:id="419790396">
      <w:bodyDiv w:val="1"/>
      <w:marLeft w:val="0"/>
      <w:marRight w:val="0"/>
      <w:marTop w:val="0"/>
      <w:marBottom w:val="0"/>
      <w:divBdr>
        <w:top w:val="none" w:sz="0" w:space="0" w:color="auto"/>
        <w:left w:val="none" w:sz="0" w:space="0" w:color="auto"/>
        <w:bottom w:val="none" w:sz="0" w:space="0" w:color="auto"/>
        <w:right w:val="none" w:sz="0" w:space="0" w:color="auto"/>
      </w:divBdr>
    </w:div>
    <w:div w:id="673647376">
      <w:bodyDiv w:val="1"/>
      <w:marLeft w:val="0"/>
      <w:marRight w:val="0"/>
      <w:marTop w:val="0"/>
      <w:marBottom w:val="0"/>
      <w:divBdr>
        <w:top w:val="none" w:sz="0" w:space="0" w:color="auto"/>
        <w:left w:val="none" w:sz="0" w:space="0" w:color="auto"/>
        <w:bottom w:val="none" w:sz="0" w:space="0" w:color="auto"/>
        <w:right w:val="none" w:sz="0" w:space="0" w:color="auto"/>
      </w:divBdr>
    </w:div>
    <w:div w:id="745686165">
      <w:bodyDiv w:val="1"/>
      <w:marLeft w:val="0"/>
      <w:marRight w:val="0"/>
      <w:marTop w:val="0"/>
      <w:marBottom w:val="0"/>
      <w:divBdr>
        <w:top w:val="none" w:sz="0" w:space="0" w:color="auto"/>
        <w:left w:val="none" w:sz="0" w:space="0" w:color="auto"/>
        <w:bottom w:val="none" w:sz="0" w:space="0" w:color="auto"/>
        <w:right w:val="none" w:sz="0" w:space="0" w:color="auto"/>
      </w:divBdr>
    </w:div>
    <w:div w:id="791096910">
      <w:bodyDiv w:val="1"/>
      <w:marLeft w:val="0"/>
      <w:marRight w:val="0"/>
      <w:marTop w:val="0"/>
      <w:marBottom w:val="0"/>
      <w:divBdr>
        <w:top w:val="none" w:sz="0" w:space="0" w:color="auto"/>
        <w:left w:val="none" w:sz="0" w:space="0" w:color="auto"/>
        <w:bottom w:val="none" w:sz="0" w:space="0" w:color="auto"/>
        <w:right w:val="none" w:sz="0" w:space="0" w:color="auto"/>
      </w:divBdr>
    </w:div>
    <w:div w:id="868029879">
      <w:bodyDiv w:val="1"/>
      <w:marLeft w:val="0"/>
      <w:marRight w:val="0"/>
      <w:marTop w:val="0"/>
      <w:marBottom w:val="0"/>
      <w:divBdr>
        <w:top w:val="none" w:sz="0" w:space="0" w:color="auto"/>
        <w:left w:val="none" w:sz="0" w:space="0" w:color="auto"/>
        <w:bottom w:val="none" w:sz="0" w:space="0" w:color="auto"/>
        <w:right w:val="none" w:sz="0" w:space="0" w:color="auto"/>
      </w:divBdr>
    </w:div>
    <w:div w:id="1036934027">
      <w:bodyDiv w:val="1"/>
      <w:marLeft w:val="0"/>
      <w:marRight w:val="0"/>
      <w:marTop w:val="0"/>
      <w:marBottom w:val="0"/>
      <w:divBdr>
        <w:top w:val="none" w:sz="0" w:space="0" w:color="auto"/>
        <w:left w:val="none" w:sz="0" w:space="0" w:color="auto"/>
        <w:bottom w:val="none" w:sz="0" w:space="0" w:color="auto"/>
        <w:right w:val="none" w:sz="0" w:space="0" w:color="auto"/>
      </w:divBdr>
    </w:div>
    <w:div w:id="1147089993">
      <w:bodyDiv w:val="1"/>
      <w:marLeft w:val="0"/>
      <w:marRight w:val="0"/>
      <w:marTop w:val="0"/>
      <w:marBottom w:val="0"/>
      <w:divBdr>
        <w:top w:val="none" w:sz="0" w:space="0" w:color="auto"/>
        <w:left w:val="none" w:sz="0" w:space="0" w:color="auto"/>
        <w:bottom w:val="none" w:sz="0" w:space="0" w:color="auto"/>
        <w:right w:val="none" w:sz="0" w:space="0" w:color="auto"/>
      </w:divBdr>
    </w:div>
    <w:div w:id="1190949967">
      <w:bodyDiv w:val="1"/>
      <w:marLeft w:val="0"/>
      <w:marRight w:val="0"/>
      <w:marTop w:val="0"/>
      <w:marBottom w:val="0"/>
      <w:divBdr>
        <w:top w:val="none" w:sz="0" w:space="0" w:color="auto"/>
        <w:left w:val="none" w:sz="0" w:space="0" w:color="auto"/>
        <w:bottom w:val="none" w:sz="0" w:space="0" w:color="auto"/>
        <w:right w:val="none" w:sz="0" w:space="0" w:color="auto"/>
      </w:divBdr>
    </w:div>
    <w:div w:id="1223519964">
      <w:bodyDiv w:val="1"/>
      <w:marLeft w:val="0"/>
      <w:marRight w:val="0"/>
      <w:marTop w:val="0"/>
      <w:marBottom w:val="0"/>
      <w:divBdr>
        <w:top w:val="none" w:sz="0" w:space="0" w:color="auto"/>
        <w:left w:val="none" w:sz="0" w:space="0" w:color="auto"/>
        <w:bottom w:val="none" w:sz="0" w:space="0" w:color="auto"/>
        <w:right w:val="none" w:sz="0" w:space="0" w:color="auto"/>
      </w:divBdr>
    </w:div>
    <w:div w:id="1246038074">
      <w:bodyDiv w:val="1"/>
      <w:marLeft w:val="0"/>
      <w:marRight w:val="0"/>
      <w:marTop w:val="0"/>
      <w:marBottom w:val="0"/>
      <w:divBdr>
        <w:top w:val="none" w:sz="0" w:space="0" w:color="auto"/>
        <w:left w:val="none" w:sz="0" w:space="0" w:color="auto"/>
        <w:bottom w:val="none" w:sz="0" w:space="0" w:color="auto"/>
        <w:right w:val="none" w:sz="0" w:space="0" w:color="auto"/>
      </w:divBdr>
    </w:div>
    <w:div w:id="1289624926">
      <w:bodyDiv w:val="1"/>
      <w:marLeft w:val="0"/>
      <w:marRight w:val="0"/>
      <w:marTop w:val="0"/>
      <w:marBottom w:val="0"/>
      <w:divBdr>
        <w:top w:val="none" w:sz="0" w:space="0" w:color="auto"/>
        <w:left w:val="none" w:sz="0" w:space="0" w:color="auto"/>
        <w:bottom w:val="none" w:sz="0" w:space="0" w:color="auto"/>
        <w:right w:val="none" w:sz="0" w:space="0" w:color="auto"/>
      </w:divBdr>
    </w:div>
    <w:div w:id="1332828872">
      <w:bodyDiv w:val="1"/>
      <w:marLeft w:val="0"/>
      <w:marRight w:val="0"/>
      <w:marTop w:val="0"/>
      <w:marBottom w:val="0"/>
      <w:divBdr>
        <w:top w:val="none" w:sz="0" w:space="0" w:color="auto"/>
        <w:left w:val="none" w:sz="0" w:space="0" w:color="auto"/>
        <w:bottom w:val="none" w:sz="0" w:space="0" w:color="auto"/>
        <w:right w:val="none" w:sz="0" w:space="0" w:color="auto"/>
      </w:divBdr>
    </w:div>
    <w:div w:id="1367484972">
      <w:bodyDiv w:val="1"/>
      <w:marLeft w:val="0"/>
      <w:marRight w:val="0"/>
      <w:marTop w:val="0"/>
      <w:marBottom w:val="0"/>
      <w:divBdr>
        <w:top w:val="none" w:sz="0" w:space="0" w:color="auto"/>
        <w:left w:val="none" w:sz="0" w:space="0" w:color="auto"/>
        <w:bottom w:val="none" w:sz="0" w:space="0" w:color="auto"/>
        <w:right w:val="none" w:sz="0" w:space="0" w:color="auto"/>
      </w:divBdr>
    </w:div>
    <w:div w:id="1517578104">
      <w:bodyDiv w:val="1"/>
      <w:marLeft w:val="0"/>
      <w:marRight w:val="0"/>
      <w:marTop w:val="0"/>
      <w:marBottom w:val="0"/>
      <w:divBdr>
        <w:top w:val="none" w:sz="0" w:space="0" w:color="auto"/>
        <w:left w:val="none" w:sz="0" w:space="0" w:color="auto"/>
        <w:bottom w:val="none" w:sz="0" w:space="0" w:color="auto"/>
        <w:right w:val="none" w:sz="0" w:space="0" w:color="auto"/>
      </w:divBdr>
    </w:div>
    <w:div w:id="1583753991">
      <w:bodyDiv w:val="1"/>
      <w:marLeft w:val="0"/>
      <w:marRight w:val="0"/>
      <w:marTop w:val="0"/>
      <w:marBottom w:val="0"/>
      <w:divBdr>
        <w:top w:val="none" w:sz="0" w:space="0" w:color="auto"/>
        <w:left w:val="none" w:sz="0" w:space="0" w:color="auto"/>
        <w:bottom w:val="none" w:sz="0" w:space="0" w:color="auto"/>
        <w:right w:val="none" w:sz="0" w:space="0" w:color="auto"/>
      </w:divBdr>
    </w:div>
    <w:div w:id="1656102399">
      <w:bodyDiv w:val="1"/>
      <w:marLeft w:val="0"/>
      <w:marRight w:val="0"/>
      <w:marTop w:val="0"/>
      <w:marBottom w:val="0"/>
      <w:divBdr>
        <w:top w:val="none" w:sz="0" w:space="0" w:color="auto"/>
        <w:left w:val="none" w:sz="0" w:space="0" w:color="auto"/>
        <w:bottom w:val="none" w:sz="0" w:space="0" w:color="auto"/>
        <w:right w:val="none" w:sz="0" w:space="0" w:color="auto"/>
      </w:divBdr>
    </w:div>
    <w:div w:id="1735542544">
      <w:bodyDiv w:val="1"/>
      <w:marLeft w:val="0"/>
      <w:marRight w:val="0"/>
      <w:marTop w:val="0"/>
      <w:marBottom w:val="0"/>
      <w:divBdr>
        <w:top w:val="none" w:sz="0" w:space="0" w:color="auto"/>
        <w:left w:val="none" w:sz="0" w:space="0" w:color="auto"/>
        <w:bottom w:val="none" w:sz="0" w:space="0" w:color="auto"/>
        <w:right w:val="none" w:sz="0" w:space="0" w:color="auto"/>
      </w:divBdr>
    </w:div>
    <w:div w:id="1775131729">
      <w:bodyDiv w:val="1"/>
      <w:marLeft w:val="0"/>
      <w:marRight w:val="0"/>
      <w:marTop w:val="0"/>
      <w:marBottom w:val="0"/>
      <w:divBdr>
        <w:top w:val="none" w:sz="0" w:space="0" w:color="auto"/>
        <w:left w:val="none" w:sz="0" w:space="0" w:color="auto"/>
        <w:bottom w:val="none" w:sz="0" w:space="0" w:color="auto"/>
        <w:right w:val="none" w:sz="0" w:space="0" w:color="auto"/>
      </w:divBdr>
    </w:div>
    <w:div w:id="1792043693">
      <w:bodyDiv w:val="1"/>
      <w:marLeft w:val="0"/>
      <w:marRight w:val="0"/>
      <w:marTop w:val="0"/>
      <w:marBottom w:val="0"/>
      <w:divBdr>
        <w:top w:val="none" w:sz="0" w:space="0" w:color="auto"/>
        <w:left w:val="none" w:sz="0" w:space="0" w:color="auto"/>
        <w:bottom w:val="none" w:sz="0" w:space="0" w:color="auto"/>
        <w:right w:val="none" w:sz="0" w:space="0" w:color="auto"/>
      </w:divBdr>
    </w:div>
    <w:div w:id="1858348001">
      <w:bodyDiv w:val="1"/>
      <w:marLeft w:val="0"/>
      <w:marRight w:val="0"/>
      <w:marTop w:val="0"/>
      <w:marBottom w:val="0"/>
      <w:divBdr>
        <w:top w:val="none" w:sz="0" w:space="0" w:color="auto"/>
        <w:left w:val="none" w:sz="0" w:space="0" w:color="auto"/>
        <w:bottom w:val="none" w:sz="0" w:space="0" w:color="auto"/>
        <w:right w:val="none" w:sz="0" w:space="0" w:color="auto"/>
      </w:divBdr>
    </w:div>
    <w:div w:id="1957788087">
      <w:bodyDiv w:val="1"/>
      <w:marLeft w:val="0"/>
      <w:marRight w:val="0"/>
      <w:marTop w:val="0"/>
      <w:marBottom w:val="0"/>
      <w:divBdr>
        <w:top w:val="none" w:sz="0" w:space="0" w:color="auto"/>
        <w:left w:val="none" w:sz="0" w:space="0" w:color="auto"/>
        <w:bottom w:val="none" w:sz="0" w:space="0" w:color="auto"/>
        <w:right w:val="none" w:sz="0" w:space="0" w:color="auto"/>
      </w:divBdr>
    </w:div>
    <w:div w:id="2066289785">
      <w:bodyDiv w:val="1"/>
      <w:marLeft w:val="0"/>
      <w:marRight w:val="0"/>
      <w:marTop w:val="0"/>
      <w:marBottom w:val="0"/>
      <w:divBdr>
        <w:top w:val="none" w:sz="0" w:space="0" w:color="auto"/>
        <w:left w:val="none" w:sz="0" w:space="0" w:color="auto"/>
        <w:bottom w:val="none" w:sz="0" w:space="0" w:color="auto"/>
        <w:right w:val="none" w:sz="0" w:space="0" w:color="auto"/>
      </w:divBdr>
    </w:div>
    <w:div w:id="2070688934">
      <w:bodyDiv w:val="1"/>
      <w:marLeft w:val="0"/>
      <w:marRight w:val="0"/>
      <w:marTop w:val="0"/>
      <w:marBottom w:val="0"/>
      <w:divBdr>
        <w:top w:val="none" w:sz="0" w:space="0" w:color="auto"/>
        <w:left w:val="none" w:sz="0" w:space="0" w:color="auto"/>
        <w:bottom w:val="none" w:sz="0" w:space="0" w:color="auto"/>
        <w:right w:val="none" w:sz="0" w:space="0" w:color="auto"/>
      </w:divBdr>
    </w:div>
    <w:div w:id="2094233740">
      <w:bodyDiv w:val="1"/>
      <w:marLeft w:val="0"/>
      <w:marRight w:val="0"/>
      <w:marTop w:val="0"/>
      <w:marBottom w:val="0"/>
      <w:divBdr>
        <w:top w:val="none" w:sz="0" w:space="0" w:color="auto"/>
        <w:left w:val="none" w:sz="0" w:space="0" w:color="auto"/>
        <w:bottom w:val="none" w:sz="0" w:space="0" w:color="auto"/>
        <w:right w:val="none" w:sz="0" w:space="0" w:color="auto"/>
      </w:divBdr>
    </w:div>
    <w:div w:id="2140495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footer" Target="footer1.xml"/><Relationship Id="rId50" Type="http://schemas.openxmlformats.org/officeDocument/2006/relationships/image" Target="media/image37.pn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png"/><Relationship Id="rId45" Type="http://schemas.openxmlformats.org/officeDocument/2006/relationships/hyperlink" Target="https://www.unwto.org/covid-19-and-tourism-2020" TargetMode="External"/><Relationship Id="rId53"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6.pn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5.png"/><Relationship Id="rId8" Type="http://schemas.openxmlformats.org/officeDocument/2006/relationships/webSettings" Target="webSettings.xml"/><Relationship Id="rId51"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A70CF14C0272B4E9A1B7853859B5E21" ma:contentTypeVersion="14" ma:contentTypeDescription="Create a new document." ma:contentTypeScope="" ma:versionID="6169e866a51b81ea636139d5171b029e">
  <xsd:schema xmlns:xsd="http://www.w3.org/2001/XMLSchema" xmlns:xs="http://www.w3.org/2001/XMLSchema" xmlns:p="http://schemas.microsoft.com/office/2006/metadata/properties" xmlns:ns2="22154733-b509-4cdd-a328-5e3125ba2350" xmlns:ns3="37feb987-3c43-4454-8ee3-cad86381dc26" targetNamespace="http://schemas.microsoft.com/office/2006/metadata/properties" ma:root="true" ma:fieldsID="c589b298df223d00101b4901878315e9" ns2:_="" ns3:_="">
    <xsd:import namespace="22154733-b509-4cdd-a328-5e3125ba2350"/>
    <xsd:import namespace="37feb987-3c43-4454-8ee3-cad86381dc2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154733-b509-4cdd-a328-5e3125ba23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9b0d0140-0d4e-47c0-9ef1-2d26ba8a584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7feb987-3c43-4454-8ee3-cad86381dc26"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d34fa55a-7591-4cd3-9cac-e3ab35479324}" ma:internalName="TaxCatchAll" ma:showField="CatchAllData" ma:web="37feb987-3c43-4454-8ee3-cad86381dc2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IEEE2006OfficeOnline.xsl" StyleName="IEEE" Version="200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2154733-b509-4cdd-a328-5e3125ba2350">
      <Terms xmlns="http://schemas.microsoft.com/office/infopath/2007/PartnerControls"/>
    </lcf76f155ced4ddcb4097134ff3c332f>
    <TaxCatchAll xmlns="37feb987-3c43-4454-8ee3-cad86381dc26" xsi:nil="true"/>
  </documentManagement>
</p:properties>
</file>

<file path=customXml/itemProps1.xml><?xml version="1.0" encoding="utf-8"?>
<ds:datastoreItem xmlns:ds="http://schemas.openxmlformats.org/officeDocument/2006/customXml" ds:itemID="{9BA40E6E-F95B-4FF6-AE7F-49EF3D0C0AC2}"/>
</file>

<file path=customXml/itemProps2.xml><?xml version="1.0" encoding="utf-8"?>
<ds:datastoreItem xmlns:ds="http://schemas.openxmlformats.org/officeDocument/2006/customXml" ds:itemID="{6E98A77E-6B2A-442C-AF8C-4BEC566BCE3C}">
  <ds:schemaRefs>
    <ds:schemaRef ds:uri="http://schemas.openxmlformats.org/officeDocument/2006/bibliography"/>
  </ds:schemaRefs>
</ds:datastoreItem>
</file>

<file path=customXml/itemProps3.xml><?xml version="1.0" encoding="utf-8"?>
<ds:datastoreItem xmlns:ds="http://schemas.openxmlformats.org/officeDocument/2006/customXml" ds:itemID="{C5322DC0-EC22-4286-9CE7-35FBAF700742}">
  <ds:schemaRefs>
    <ds:schemaRef ds:uri="http://schemas.microsoft.com/sharepoint/v3/contenttype/forms"/>
  </ds:schemaRefs>
</ds:datastoreItem>
</file>

<file path=customXml/itemProps4.xml><?xml version="1.0" encoding="utf-8"?>
<ds:datastoreItem xmlns:ds="http://schemas.openxmlformats.org/officeDocument/2006/customXml" ds:itemID="{DEEB9E55-640C-4B3A-8C5A-81B6F48C90A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38751</Words>
  <Characters>220882</Characters>
  <Application>Microsoft Office Word</Application>
  <DocSecurity>0</DocSecurity>
  <Lines>1840</Lines>
  <Paragraphs>518</Paragraphs>
  <ScaleCrop>false</ScaleCrop>
  <HeadingPairs>
    <vt:vector size="2" baseType="variant">
      <vt:variant>
        <vt:lpstr>Title</vt:lpstr>
      </vt:variant>
      <vt:variant>
        <vt:i4>1</vt:i4>
      </vt:variant>
    </vt:vector>
  </HeadingPairs>
  <TitlesOfParts>
    <vt:vector size="1" baseType="lpstr">
      <vt:lpstr>UỶ BAN NHÂN DÂN TỈNH VĨNH PHÚC</vt:lpstr>
    </vt:vector>
  </TitlesOfParts>
  <Company>VASS</Company>
  <LinksUpToDate>false</LinksUpToDate>
  <CharactersWithSpaces>259115</CharactersWithSpaces>
  <SharedDoc>false</SharedDoc>
  <HLinks>
    <vt:vector size="936" baseType="variant">
      <vt:variant>
        <vt:i4>3342456</vt:i4>
      </vt:variant>
      <vt:variant>
        <vt:i4>1008</vt:i4>
      </vt:variant>
      <vt:variant>
        <vt:i4>0</vt:i4>
      </vt:variant>
      <vt:variant>
        <vt:i4>5</vt:i4>
      </vt:variant>
      <vt:variant>
        <vt:lpwstr>https://www.unwto.org/covid-19-and-tourism-2020</vt:lpwstr>
      </vt:variant>
      <vt:variant>
        <vt:lpwstr/>
      </vt:variant>
      <vt:variant>
        <vt:i4>1114170</vt:i4>
      </vt:variant>
      <vt:variant>
        <vt:i4>932</vt:i4>
      </vt:variant>
      <vt:variant>
        <vt:i4>0</vt:i4>
      </vt:variant>
      <vt:variant>
        <vt:i4>5</vt:i4>
      </vt:variant>
      <vt:variant>
        <vt:lpwstr/>
      </vt:variant>
      <vt:variant>
        <vt:lpwstr>_Toc101798394</vt:lpwstr>
      </vt:variant>
      <vt:variant>
        <vt:i4>1114170</vt:i4>
      </vt:variant>
      <vt:variant>
        <vt:i4>926</vt:i4>
      </vt:variant>
      <vt:variant>
        <vt:i4>0</vt:i4>
      </vt:variant>
      <vt:variant>
        <vt:i4>5</vt:i4>
      </vt:variant>
      <vt:variant>
        <vt:lpwstr/>
      </vt:variant>
      <vt:variant>
        <vt:lpwstr>_Toc101798393</vt:lpwstr>
      </vt:variant>
      <vt:variant>
        <vt:i4>1114170</vt:i4>
      </vt:variant>
      <vt:variant>
        <vt:i4>920</vt:i4>
      </vt:variant>
      <vt:variant>
        <vt:i4>0</vt:i4>
      </vt:variant>
      <vt:variant>
        <vt:i4>5</vt:i4>
      </vt:variant>
      <vt:variant>
        <vt:lpwstr/>
      </vt:variant>
      <vt:variant>
        <vt:lpwstr>_Toc101798392</vt:lpwstr>
      </vt:variant>
      <vt:variant>
        <vt:i4>1114170</vt:i4>
      </vt:variant>
      <vt:variant>
        <vt:i4>914</vt:i4>
      </vt:variant>
      <vt:variant>
        <vt:i4>0</vt:i4>
      </vt:variant>
      <vt:variant>
        <vt:i4>5</vt:i4>
      </vt:variant>
      <vt:variant>
        <vt:lpwstr/>
      </vt:variant>
      <vt:variant>
        <vt:lpwstr>_Toc101798391</vt:lpwstr>
      </vt:variant>
      <vt:variant>
        <vt:i4>1114170</vt:i4>
      </vt:variant>
      <vt:variant>
        <vt:i4>908</vt:i4>
      </vt:variant>
      <vt:variant>
        <vt:i4>0</vt:i4>
      </vt:variant>
      <vt:variant>
        <vt:i4>5</vt:i4>
      </vt:variant>
      <vt:variant>
        <vt:lpwstr/>
      </vt:variant>
      <vt:variant>
        <vt:lpwstr>_Toc101798390</vt:lpwstr>
      </vt:variant>
      <vt:variant>
        <vt:i4>1048634</vt:i4>
      </vt:variant>
      <vt:variant>
        <vt:i4>902</vt:i4>
      </vt:variant>
      <vt:variant>
        <vt:i4>0</vt:i4>
      </vt:variant>
      <vt:variant>
        <vt:i4>5</vt:i4>
      </vt:variant>
      <vt:variant>
        <vt:lpwstr/>
      </vt:variant>
      <vt:variant>
        <vt:lpwstr>_Toc101798389</vt:lpwstr>
      </vt:variant>
      <vt:variant>
        <vt:i4>1048634</vt:i4>
      </vt:variant>
      <vt:variant>
        <vt:i4>896</vt:i4>
      </vt:variant>
      <vt:variant>
        <vt:i4>0</vt:i4>
      </vt:variant>
      <vt:variant>
        <vt:i4>5</vt:i4>
      </vt:variant>
      <vt:variant>
        <vt:lpwstr/>
      </vt:variant>
      <vt:variant>
        <vt:lpwstr>_Toc101798388</vt:lpwstr>
      </vt:variant>
      <vt:variant>
        <vt:i4>1048634</vt:i4>
      </vt:variant>
      <vt:variant>
        <vt:i4>890</vt:i4>
      </vt:variant>
      <vt:variant>
        <vt:i4>0</vt:i4>
      </vt:variant>
      <vt:variant>
        <vt:i4>5</vt:i4>
      </vt:variant>
      <vt:variant>
        <vt:lpwstr/>
      </vt:variant>
      <vt:variant>
        <vt:lpwstr>_Toc101798387</vt:lpwstr>
      </vt:variant>
      <vt:variant>
        <vt:i4>1048634</vt:i4>
      </vt:variant>
      <vt:variant>
        <vt:i4>884</vt:i4>
      </vt:variant>
      <vt:variant>
        <vt:i4>0</vt:i4>
      </vt:variant>
      <vt:variant>
        <vt:i4>5</vt:i4>
      </vt:variant>
      <vt:variant>
        <vt:lpwstr/>
      </vt:variant>
      <vt:variant>
        <vt:lpwstr>_Toc101798386</vt:lpwstr>
      </vt:variant>
      <vt:variant>
        <vt:i4>1048634</vt:i4>
      </vt:variant>
      <vt:variant>
        <vt:i4>878</vt:i4>
      </vt:variant>
      <vt:variant>
        <vt:i4>0</vt:i4>
      </vt:variant>
      <vt:variant>
        <vt:i4>5</vt:i4>
      </vt:variant>
      <vt:variant>
        <vt:lpwstr/>
      </vt:variant>
      <vt:variant>
        <vt:lpwstr>_Toc101798385</vt:lpwstr>
      </vt:variant>
      <vt:variant>
        <vt:i4>1048634</vt:i4>
      </vt:variant>
      <vt:variant>
        <vt:i4>872</vt:i4>
      </vt:variant>
      <vt:variant>
        <vt:i4>0</vt:i4>
      </vt:variant>
      <vt:variant>
        <vt:i4>5</vt:i4>
      </vt:variant>
      <vt:variant>
        <vt:lpwstr/>
      </vt:variant>
      <vt:variant>
        <vt:lpwstr>_Toc101798384</vt:lpwstr>
      </vt:variant>
      <vt:variant>
        <vt:i4>1048634</vt:i4>
      </vt:variant>
      <vt:variant>
        <vt:i4>866</vt:i4>
      </vt:variant>
      <vt:variant>
        <vt:i4>0</vt:i4>
      </vt:variant>
      <vt:variant>
        <vt:i4>5</vt:i4>
      </vt:variant>
      <vt:variant>
        <vt:lpwstr/>
      </vt:variant>
      <vt:variant>
        <vt:lpwstr>_Toc101798383</vt:lpwstr>
      </vt:variant>
      <vt:variant>
        <vt:i4>1048634</vt:i4>
      </vt:variant>
      <vt:variant>
        <vt:i4>860</vt:i4>
      </vt:variant>
      <vt:variant>
        <vt:i4>0</vt:i4>
      </vt:variant>
      <vt:variant>
        <vt:i4>5</vt:i4>
      </vt:variant>
      <vt:variant>
        <vt:lpwstr/>
      </vt:variant>
      <vt:variant>
        <vt:lpwstr>_Toc101798382</vt:lpwstr>
      </vt:variant>
      <vt:variant>
        <vt:i4>1048634</vt:i4>
      </vt:variant>
      <vt:variant>
        <vt:i4>854</vt:i4>
      </vt:variant>
      <vt:variant>
        <vt:i4>0</vt:i4>
      </vt:variant>
      <vt:variant>
        <vt:i4>5</vt:i4>
      </vt:variant>
      <vt:variant>
        <vt:lpwstr/>
      </vt:variant>
      <vt:variant>
        <vt:lpwstr>_Toc101798381</vt:lpwstr>
      </vt:variant>
      <vt:variant>
        <vt:i4>1048634</vt:i4>
      </vt:variant>
      <vt:variant>
        <vt:i4>848</vt:i4>
      </vt:variant>
      <vt:variant>
        <vt:i4>0</vt:i4>
      </vt:variant>
      <vt:variant>
        <vt:i4>5</vt:i4>
      </vt:variant>
      <vt:variant>
        <vt:lpwstr/>
      </vt:variant>
      <vt:variant>
        <vt:lpwstr>_Toc101798380</vt:lpwstr>
      </vt:variant>
      <vt:variant>
        <vt:i4>2031674</vt:i4>
      </vt:variant>
      <vt:variant>
        <vt:i4>842</vt:i4>
      </vt:variant>
      <vt:variant>
        <vt:i4>0</vt:i4>
      </vt:variant>
      <vt:variant>
        <vt:i4>5</vt:i4>
      </vt:variant>
      <vt:variant>
        <vt:lpwstr/>
      </vt:variant>
      <vt:variant>
        <vt:lpwstr>_Toc101798379</vt:lpwstr>
      </vt:variant>
      <vt:variant>
        <vt:i4>2031674</vt:i4>
      </vt:variant>
      <vt:variant>
        <vt:i4>836</vt:i4>
      </vt:variant>
      <vt:variant>
        <vt:i4>0</vt:i4>
      </vt:variant>
      <vt:variant>
        <vt:i4>5</vt:i4>
      </vt:variant>
      <vt:variant>
        <vt:lpwstr/>
      </vt:variant>
      <vt:variant>
        <vt:lpwstr>_Toc101798378</vt:lpwstr>
      </vt:variant>
      <vt:variant>
        <vt:i4>2031674</vt:i4>
      </vt:variant>
      <vt:variant>
        <vt:i4>830</vt:i4>
      </vt:variant>
      <vt:variant>
        <vt:i4>0</vt:i4>
      </vt:variant>
      <vt:variant>
        <vt:i4>5</vt:i4>
      </vt:variant>
      <vt:variant>
        <vt:lpwstr/>
      </vt:variant>
      <vt:variant>
        <vt:lpwstr>_Toc101798377</vt:lpwstr>
      </vt:variant>
      <vt:variant>
        <vt:i4>1638461</vt:i4>
      </vt:variant>
      <vt:variant>
        <vt:i4>821</vt:i4>
      </vt:variant>
      <vt:variant>
        <vt:i4>0</vt:i4>
      </vt:variant>
      <vt:variant>
        <vt:i4>5</vt:i4>
      </vt:variant>
      <vt:variant>
        <vt:lpwstr/>
      </vt:variant>
      <vt:variant>
        <vt:lpwstr>_Toc101798410</vt:lpwstr>
      </vt:variant>
      <vt:variant>
        <vt:i4>1572925</vt:i4>
      </vt:variant>
      <vt:variant>
        <vt:i4>815</vt:i4>
      </vt:variant>
      <vt:variant>
        <vt:i4>0</vt:i4>
      </vt:variant>
      <vt:variant>
        <vt:i4>5</vt:i4>
      </vt:variant>
      <vt:variant>
        <vt:lpwstr/>
      </vt:variant>
      <vt:variant>
        <vt:lpwstr>_Toc101798409</vt:lpwstr>
      </vt:variant>
      <vt:variant>
        <vt:i4>1572925</vt:i4>
      </vt:variant>
      <vt:variant>
        <vt:i4>809</vt:i4>
      </vt:variant>
      <vt:variant>
        <vt:i4>0</vt:i4>
      </vt:variant>
      <vt:variant>
        <vt:i4>5</vt:i4>
      </vt:variant>
      <vt:variant>
        <vt:lpwstr/>
      </vt:variant>
      <vt:variant>
        <vt:lpwstr>_Toc101798408</vt:lpwstr>
      </vt:variant>
      <vt:variant>
        <vt:i4>1572925</vt:i4>
      </vt:variant>
      <vt:variant>
        <vt:i4>803</vt:i4>
      </vt:variant>
      <vt:variant>
        <vt:i4>0</vt:i4>
      </vt:variant>
      <vt:variant>
        <vt:i4>5</vt:i4>
      </vt:variant>
      <vt:variant>
        <vt:lpwstr/>
      </vt:variant>
      <vt:variant>
        <vt:lpwstr>_Toc101798407</vt:lpwstr>
      </vt:variant>
      <vt:variant>
        <vt:i4>1572925</vt:i4>
      </vt:variant>
      <vt:variant>
        <vt:i4>797</vt:i4>
      </vt:variant>
      <vt:variant>
        <vt:i4>0</vt:i4>
      </vt:variant>
      <vt:variant>
        <vt:i4>5</vt:i4>
      </vt:variant>
      <vt:variant>
        <vt:lpwstr/>
      </vt:variant>
      <vt:variant>
        <vt:lpwstr>_Toc101798406</vt:lpwstr>
      </vt:variant>
      <vt:variant>
        <vt:i4>1572925</vt:i4>
      </vt:variant>
      <vt:variant>
        <vt:i4>791</vt:i4>
      </vt:variant>
      <vt:variant>
        <vt:i4>0</vt:i4>
      </vt:variant>
      <vt:variant>
        <vt:i4>5</vt:i4>
      </vt:variant>
      <vt:variant>
        <vt:lpwstr/>
      </vt:variant>
      <vt:variant>
        <vt:lpwstr>_Toc101798405</vt:lpwstr>
      </vt:variant>
      <vt:variant>
        <vt:i4>1572925</vt:i4>
      </vt:variant>
      <vt:variant>
        <vt:i4>785</vt:i4>
      </vt:variant>
      <vt:variant>
        <vt:i4>0</vt:i4>
      </vt:variant>
      <vt:variant>
        <vt:i4>5</vt:i4>
      </vt:variant>
      <vt:variant>
        <vt:lpwstr/>
      </vt:variant>
      <vt:variant>
        <vt:lpwstr>_Toc101798404</vt:lpwstr>
      </vt:variant>
      <vt:variant>
        <vt:i4>1572925</vt:i4>
      </vt:variant>
      <vt:variant>
        <vt:i4>779</vt:i4>
      </vt:variant>
      <vt:variant>
        <vt:i4>0</vt:i4>
      </vt:variant>
      <vt:variant>
        <vt:i4>5</vt:i4>
      </vt:variant>
      <vt:variant>
        <vt:lpwstr/>
      </vt:variant>
      <vt:variant>
        <vt:lpwstr>_Toc101798403</vt:lpwstr>
      </vt:variant>
      <vt:variant>
        <vt:i4>1572925</vt:i4>
      </vt:variant>
      <vt:variant>
        <vt:i4>773</vt:i4>
      </vt:variant>
      <vt:variant>
        <vt:i4>0</vt:i4>
      </vt:variant>
      <vt:variant>
        <vt:i4>5</vt:i4>
      </vt:variant>
      <vt:variant>
        <vt:lpwstr/>
      </vt:variant>
      <vt:variant>
        <vt:lpwstr>_Toc101798402</vt:lpwstr>
      </vt:variant>
      <vt:variant>
        <vt:i4>1572925</vt:i4>
      </vt:variant>
      <vt:variant>
        <vt:i4>767</vt:i4>
      </vt:variant>
      <vt:variant>
        <vt:i4>0</vt:i4>
      </vt:variant>
      <vt:variant>
        <vt:i4>5</vt:i4>
      </vt:variant>
      <vt:variant>
        <vt:lpwstr/>
      </vt:variant>
      <vt:variant>
        <vt:lpwstr>_Toc101798401</vt:lpwstr>
      </vt:variant>
      <vt:variant>
        <vt:i4>1572925</vt:i4>
      </vt:variant>
      <vt:variant>
        <vt:i4>761</vt:i4>
      </vt:variant>
      <vt:variant>
        <vt:i4>0</vt:i4>
      </vt:variant>
      <vt:variant>
        <vt:i4>5</vt:i4>
      </vt:variant>
      <vt:variant>
        <vt:lpwstr/>
      </vt:variant>
      <vt:variant>
        <vt:lpwstr>_Toc101798400</vt:lpwstr>
      </vt:variant>
      <vt:variant>
        <vt:i4>1114170</vt:i4>
      </vt:variant>
      <vt:variant>
        <vt:i4>755</vt:i4>
      </vt:variant>
      <vt:variant>
        <vt:i4>0</vt:i4>
      </vt:variant>
      <vt:variant>
        <vt:i4>5</vt:i4>
      </vt:variant>
      <vt:variant>
        <vt:lpwstr/>
      </vt:variant>
      <vt:variant>
        <vt:lpwstr>_Toc101798399</vt:lpwstr>
      </vt:variant>
      <vt:variant>
        <vt:i4>1114170</vt:i4>
      </vt:variant>
      <vt:variant>
        <vt:i4>749</vt:i4>
      </vt:variant>
      <vt:variant>
        <vt:i4>0</vt:i4>
      </vt:variant>
      <vt:variant>
        <vt:i4>5</vt:i4>
      </vt:variant>
      <vt:variant>
        <vt:lpwstr/>
      </vt:variant>
      <vt:variant>
        <vt:lpwstr>_Toc101798398</vt:lpwstr>
      </vt:variant>
      <vt:variant>
        <vt:i4>1114170</vt:i4>
      </vt:variant>
      <vt:variant>
        <vt:i4>743</vt:i4>
      </vt:variant>
      <vt:variant>
        <vt:i4>0</vt:i4>
      </vt:variant>
      <vt:variant>
        <vt:i4>5</vt:i4>
      </vt:variant>
      <vt:variant>
        <vt:lpwstr/>
      </vt:variant>
      <vt:variant>
        <vt:lpwstr>_Toc101798397</vt:lpwstr>
      </vt:variant>
      <vt:variant>
        <vt:i4>1114170</vt:i4>
      </vt:variant>
      <vt:variant>
        <vt:i4>737</vt:i4>
      </vt:variant>
      <vt:variant>
        <vt:i4>0</vt:i4>
      </vt:variant>
      <vt:variant>
        <vt:i4>5</vt:i4>
      </vt:variant>
      <vt:variant>
        <vt:lpwstr/>
      </vt:variant>
      <vt:variant>
        <vt:lpwstr>_Toc101798396</vt:lpwstr>
      </vt:variant>
      <vt:variant>
        <vt:i4>1114170</vt:i4>
      </vt:variant>
      <vt:variant>
        <vt:i4>731</vt:i4>
      </vt:variant>
      <vt:variant>
        <vt:i4>0</vt:i4>
      </vt:variant>
      <vt:variant>
        <vt:i4>5</vt:i4>
      </vt:variant>
      <vt:variant>
        <vt:lpwstr/>
      </vt:variant>
      <vt:variant>
        <vt:lpwstr>_Toc101798395</vt:lpwstr>
      </vt:variant>
      <vt:variant>
        <vt:i4>1966140</vt:i4>
      </vt:variant>
      <vt:variant>
        <vt:i4>722</vt:i4>
      </vt:variant>
      <vt:variant>
        <vt:i4>0</vt:i4>
      </vt:variant>
      <vt:variant>
        <vt:i4>5</vt:i4>
      </vt:variant>
      <vt:variant>
        <vt:lpwstr/>
      </vt:variant>
      <vt:variant>
        <vt:lpwstr>_Toc101798567</vt:lpwstr>
      </vt:variant>
      <vt:variant>
        <vt:i4>1966140</vt:i4>
      </vt:variant>
      <vt:variant>
        <vt:i4>716</vt:i4>
      </vt:variant>
      <vt:variant>
        <vt:i4>0</vt:i4>
      </vt:variant>
      <vt:variant>
        <vt:i4>5</vt:i4>
      </vt:variant>
      <vt:variant>
        <vt:lpwstr/>
      </vt:variant>
      <vt:variant>
        <vt:lpwstr>_Toc101798566</vt:lpwstr>
      </vt:variant>
      <vt:variant>
        <vt:i4>1966140</vt:i4>
      </vt:variant>
      <vt:variant>
        <vt:i4>710</vt:i4>
      </vt:variant>
      <vt:variant>
        <vt:i4>0</vt:i4>
      </vt:variant>
      <vt:variant>
        <vt:i4>5</vt:i4>
      </vt:variant>
      <vt:variant>
        <vt:lpwstr/>
      </vt:variant>
      <vt:variant>
        <vt:lpwstr>_Toc101798565</vt:lpwstr>
      </vt:variant>
      <vt:variant>
        <vt:i4>1966140</vt:i4>
      </vt:variant>
      <vt:variant>
        <vt:i4>704</vt:i4>
      </vt:variant>
      <vt:variant>
        <vt:i4>0</vt:i4>
      </vt:variant>
      <vt:variant>
        <vt:i4>5</vt:i4>
      </vt:variant>
      <vt:variant>
        <vt:lpwstr/>
      </vt:variant>
      <vt:variant>
        <vt:lpwstr>_Toc101798564</vt:lpwstr>
      </vt:variant>
      <vt:variant>
        <vt:i4>1966140</vt:i4>
      </vt:variant>
      <vt:variant>
        <vt:i4>698</vt:i4>
      </vt:variant>
      <vt:variant>
        <vt:i4>0</vt:i4>
      </vt:variant>
      <vt:variant>
        <vt:i4>5</vt:i4>
      </vt:variant>
      <vt:variant>
        <vt:lpwstr/>
      </vt:variant>
      <vt:variant>
        <vt:lpwstr>_Toc101798563</vt:lpwstr>
      </vt:variant>
      <vt:variant>
        <vt:i4>1966140</vt:i4>
      </vt:variant>
      <vt:variant>
        <vt:i4>692</vt:i4>
      </vt:variant>
      <vt:variant>
        <vt:i4>0</vt:i4>
      </vt:variant>
      <vt:variant>
        <vt:i4>5</vt:i4>
      </vt:variant>
      <vt:variant>
        <vt:lpwstr/>
      </vt:variant>
      <vt:variant>
        <vt:lpwstr>_Toc101798562</vt:lpwstr>
      </vt:variant>
      <vt:variant>
        <vt:i4>1966140</vt:i4>
      </vt:variant>
      <vt:variant>
        <vt:i4>686</vt:i4>
      </vt:variant>
      <vt:variant>
        <vt:i4>0</vt:i4>
      </vt:variant>
      <vt:variant>
        <vt:i4>5</vt:i4>
      </vt:variant>
      <vt:variant>
        <vt:lpwstr/>
      </vt:variant>
      <vt:variant>
        <vt:lpwstr>_Toc101798561</vt:lpwstr>
      </vt:variant>
      <vt:variant>
        <vt:i4>1966140</vt:i4>
      </vt:variant>
      <vt:variant>
        <vt:i4>680</vt:i4>
      </vt:variant>
      <vt:variant>
        <vt:i4>0</vt:i4>
      </vt:variant>
      <vt:variant>
        <vt:i4>5</vt:i4>
      </vt:variant>
      <vt:variant>
        <vt:lpwstr/>
      </vt:variant>
      <vt:variant>
        <vt:lpwstr>_Toc101798560</vt:lpwstr>
      </vt:variant>
      <vt:variant>
        <vt:i4>1900604</vt:i4>
      </vt:variant>
      <vt:variant>
        <vt:i4>674</vt:i4>
      </vt:variant>
      <vt:variant>
        <vt:i4>0</vt:i4>
      </vt:variant>
      <vt:variant>
        <vt:i4>5</vt:i4>
      </vt:variant>
      <vt:variant>
        <vt:lpwstr/>
      </vt:variant>
      <vt:variant>
        <vt:lpwstr>_Toc101798559</vt:lpwstr>
      </vt:variant>
      <vt:variant>
        <vt:i4>1900604</vt:i4>
      </vt:variant>
      <vt:variant>
        <vt:i4>668</vt:i4>
      </vt:variant>
      <vt:variant>
        <vt:i4>0</vt:i4>
      </vt:variant>
      <vt:variant>
        <vt:i4>5</vt:i4>
      </vt:variant>
      <vt:variant>
        <vt:lpwstr/>
      </vt:variant>
      <vt:variant>
        <vt:lpwstr>_Toc101798558</vt:lpwstr>
      </vt:variant>
      <vt:variant>
        <vt:i4>1900604</vt:i4>
      </vt:variant>
      <vt:variant>
        <vt:i4>662</vt:i4>
      </vt:variant>
      <vt:variant>
        <vt:i4>0</vt:i4>
      </vt:variant>
      <vt:variant>
        <vt:i4>5</vt:i4>
      </vt:variant>
      <vt:variant>
        <vt:lpwstr/>
      </vt:variant>
      <vt:variant>
        <vt:lpwstr>_Toc101798557</vt:lpwstr>
      </vt:variant>
      <vt:variant>
        <vt:i4>1900604</vt:i4>
      </vt:variant>
      <vt:variant>
        <vt:i4>656</vt:i4>
      </vt:variant>
      <vt:variant>
        <vt:i4>0</vt:i4>
      </vt:variant>
      <vt:variant>
        <vt:i4>5</vt:i4>
      </vt:variant>
      <vt:variant>
        <vt:lpwstr/>
      </vt:variant>
      <vt:variant>
        <vt:lpwstr>_Toc101798556</vt:lpwstr>
      </vt:variant>
      <vt:variant>
        <vt:i4>1900604</vt:i4>
      </vt:variant>
      <vt:variant>
        <vt:i4>650</vt:i4>
      </vt:variant>
      <vt:variant>
        <vt:i4>0</vt:i4>
      </vt:variant>
      <vt:variant>
        <vt:i4>5</vt:i4>
      </vt:variant>
      <vt:variant>
        <vt:lpwstr/>
      </vt:variant>
      <vt:variant>
        <vt:lpwstr>_Toc101798555</vt:lpwstr>
      </vt:variant>
      <vt:variant>
        <vt:i4>1900604</vt:i4>
      </vt:variant>
      <vt:variant>
        <vt:i4>644</vt:i4>
      </vt:variant>
      <vt:variant>
        <vt:i4>0</vt:i4>
      </vt:variant>
      <vt:variant>
        <vt:i4>5</vt:i4>
      </vt:variant>
      <vt:variant>
        <vt:lpwstr/>
      </vt:variant>
      <vt:variant>
        <vt:lpwstr>_Toc101798554</vt:lpwstr>
      </vt:variant>
      <vt:variant>
        <vt:i4>1900604</vt:i4>
      </vt:variant>
      <vt:variant>
        <vt:i4>638</vt:i4>
      </vt:variant>
      <vt:variant>
        <vt:i4>0</vt:i4>
      </vt:variant>
      <vt:variant>
        <vt:i4>5</vt:i4>
      </vt:variant>
      <vt:variant>
        <vt:lpwstr/>
      </vt:variant>
      <vt:variant>
        <vt:lpwstr>_Toc101798553</vt:lpwstr>
      </vt:variant>
      <vt:variant>
        <vt:i4>1900604</vt:i4>
      </vt:variant>
      <vt:variant>
        <vt:i4>632</vt:i4>
      </vt:variant>
      <vt:variant>
        <vt:i4>0</vt:i4>
      </vt:variant>
      <vt:variant>
        <vt:i4>5</vt:i4>
      </vt:variant>
      <vt:variant>
        <vt:lpwstr/>
      </vt:variant>
      <vt:variant>
        <vt:lpwstr>_Toc101798552</vt:lpwstr>
      </vt:variant>
      <vt:variant>
        <vt:i4>1900604</vt:i4>
      </vt:variant>
      <vt:variant>
        <vt:i4>626</vt:i4>
      </vt:variant>
      <vt:variant>
        <vt:i4>0</vt:i4>
      </vt:variant>
      <vt:variant>
        <vt:i4>5</vt:i4>
      </vt:variant>
      <vt:variant>
        <vt:lpwstr/>
      </vt:variant>
      <vt:variant>
        <vt:lpwstr>_Toc101798551</vt:lpwstr>
      </vt:variant>
      <vt:variant>
        <vt:i4>1900604</vt:i4>
      </vt:variant>
      <vt:variant>
        <vt:i4>620</vt:i4>
      </vt:variant>
      <vt:variant>
        <vt:i4>0</vt:i4>
      </vt:variant>
      <vt:variant>
        <vt:i4>5</vt:i4>
      </vt:variant>
      <vt:variant>
        <vt:lpwstr/>
      </vt:variant>
      <vt:variant>
        <vt:lpwstr>_Toc101798550</vt:lpwstr>
      </vt:variant>
      <vt:variant>
        <vt:i4>1835068</vt:i4>
      </vt:variant>
      <vt:variant>
        <vt:i4>614</vt:i4>
      </vt:variant>
      <vt:variant>
        <vt:i4>0</vt:i4>
      </vt:variant>
      <vt:variant>
        <vt:i4>5</vt:i4>
      </vt:variant>
      <vt:variant>
        <vt:lpwstr/>
      </vt:variant>
      <vt:variant>
        <vt:lpwstr>_Toc101798549</vt:lpwstr>
      </vt:variant>
      <vt:variant>
        <vt:i4>1835068</vt:i4>
      </vt:variant>
      <vt:variant>
        <vt:i4>608</vt:i4>
      </vt:variant>
      <vt:variant>
        <vt:i4>0</vt:i4>
      </vt:variant>
      <vt:variant>
        <vt:i4>5</vt:i4>
      </vt:variant>
      <vt:variant>
        <vt:lpwstr/>
      </vt:variant>
      <vt:variant>
        <vt:lpwstr>_Toc101798548</vt:lpwstr>
      </vt:variant>
      <vt:variant>
        <vt:i4>1835068</vt:i4>
      </vt:variant>
      <vt:variant>
        <vt:i4>602</vt:i4>
      </vt:variant>
      <vt:variant>
        <vt:i4>0</vt:i4>
      </vt:variant>
      <vt:variant>
        <vt:i4>5</vt:i4>
      </vt:variant>
      <vt:variant>
        <vt:lpwstr/>
      </vt:variant>
      <vt:variant>
        <vt:lpwstr>_Toc101798547</vt:lpwstr>
      </vt:variant>
      <vt:variant>
        <vt:i4>1835068</vt:i4>
      </vt:variant>
      <vt:variant>
        <vt:i4>596</vt:i4>
      </vt:variant>
      <vt:variant>
        <vt:i4>0</vt:i4>
      </vt:variant>
      <vt:variant>
        <vt:i4>5</vt:i4>
      </vt:variant>
      <vt:variant>
        <vt:lpwstr/>
      </vt:variant>
      <vt:variant>
        <vt:lpwstr>_Toc101798546</vt:lpwstr>
      </vt:variant>
      <vt:variant>
        <vt:i4>1835068</vt:i4>
      </vt:variant>
      <vt:variant>
        <vt:i4>590</vt:i4>
      </vt:variant>
      <vt:variant>
        <vt:i4>0</vt:i4>
      </vt:variant>
      <vt:variant>
        <vt:i4>5</vt:i4>
      </vt:variant>
      <vt:variant>
        <vt:lpwstr/>
      </vt:variant>
      <vt:variant>
        <vt:lpwstr>_Toc101798545</vt:lpwstr>
      </vt:variant>
      <vt:variant>
        <vt:i4>1835068</vt:i4>
      </vt:variant>
      <vt:variant>
        <vt:i4>584</vt:i4>
      </vt:variant>
      <vt:variant>
        <vt:i4>0</vt:i4>
      </vt:variant>
      <vt:variant>
        <vt:i4>5</vt:i4>
      </vt:variant>
      <vt:variant>
        <vt:lpwstr/>
      </vt:variant>
      <vt:variant>
        <vt:lpwstr>_Toc101798544</vt:lpwstr>
      </vt:variant>
      <vt:variant>
        <vt:i4>1835068</vt:i4>
      </vt:variant>
      <vt:variant>
        <vt:i4>578</vt:i4>
      </vt:variant>
      <vt:variant>
        <vt:i4>0</vt:i4>
      </vt:variant>
      <vt:variant>
        <vt:i4>5</vt:i4>
      </vt:variant>
      <vt:variant>
        <vt:lpwstr/>
      </vt:variant>
      <vt:variant>
        <vt:lpwstr>_Toc101798543</vt:lpwstr>
      </vt:variant>
      <vt:variant>
        <vt:i4>1835068</vt:i4>
      </vt:variant>
      <vt:variant>
        <vt:i4>572</vt:i4>
      </vt:variant>
      <vt:variant>
        <vt:i4>0</vt:i4>
      </vt:variant>
      <vt:variant>
        <vt:i4>5</vt:i4>
      </vt:variant>
      <vt:variant>
        <vt:lpwstr/>
      </vt:variant>
      <vt:variant>
        <vt:lpwstr>_Toc101798542</vt:lpwstr>
      </vt:variant>
      <vt:variant>
        <vt:i4>1835068</vt:i4>
      </vt:variant>
      <vt:variant>
        <vt:i4>566</vt:i4>
      </vt:variant>
      <vt:variant>
        <vt:i4>0</vt:i4>
      </vt:variant>
      <vt:variant>
        <vt:i4>5</vt:i4>
      </vt:variant>
      <vt:variant>
        <vt:lpwstr/>
      </vt:variant>
      <vt:variant>
        <vt:lpwstr>_Toc101798541</vt:lpwstr>
      </vt:variant>
      <vt:variant>
        <vt:i4>1835068</vt:i4>
      </vt:variant>
      <vt:variant>
        <vt:i4>560</vt:i4>
      </vt:variant>
      <vt:variant>
        <vt:i4>0</vt:i4>
      </vt:variant>
      <vt:variant>
        <vt:i4>5</vt:i4>
      </vt:variant>
      <vt:variant>
        <vt:lpwstr/>
      </vt:variant>
      <vt:variant>
        <vt:lpwstr>_Toc101798540</vt:lpwstr>
      </vt:variant>
      <vt:variant>
        <vt:i4>1769532</vt:i4>
      </vt:variant>
      <vt:variant>
        <vt:i4>554</vt:i4>
      </vt:variant>
      <vt:variant>
        <vt:i4>0</vt:i4>
      </vt:variant>
      <vt:variant>
        <vt:i4>5</vt:i4>
      </vt:variant>
      <vt:variant>
        <vt:lpwstr/>
      </vt:variant>
      <vt:variant>
        <vt:lpwstr>_Toc101798539</vt:lpwstr>
      </vt:variant>
      <vt:variant>
        <vt:i4>1769532</vt:i4>
      </vt:variant>
      <vt:variant>
        <vt:i4>548</vt:i4>
      </vt:variant>
      <vt:variant>
        <vt:i4>0</vt:i4>
      </vt:variant>
      <vt:variant>
        <vt:i4>5</vt:i4>
      </vt:variant>
      <vt:variant>
        <vt:lpwstr/>
      </vt:variant>
      <vt:variant>
        <vt:lpwstr>_Toc101798538</vt:lpwstr>
      </vt:variant>
      <vt:variant>
        <vt:i4>1769532</vt:i4>
      </vt:variant>
      <vt:variant>
        <vt:i4>542</vt:i4>
      </vt:variant>
      <vt:variant>
        <vt:i4>0</vt:i4>
      </vt:variant>
      <vt:variant>
        <vt:i4>5</vt:i4>
      </vt:variant>
      <vt:variant>
        <vt:lpwstr/>
      </vt:variant>
      <vt:variant>
        <vt:lpwstr>_Toc101798537</vt:lpwstr>
      </vt:variant>
      <vt:variant>
        <vt:i4>1769532</vt:i4>
      </vt:variant>
      <vt:variant>
        <vt:i4>536</vt:i4>
      </vt:variant>
      <vt:variant>
        <vt:i4>0</vt:i4>
      </vt:variant>
      <vt:variant>
        <vt:i4>5</vt:i4>
      </vt:variant>
      <vt:variant>
        <vt:lpwstr/>
      </vt:variant>
      <vt:variant>
        <vt:lpwstr>_Toc101798536</vt:lpwstr>
      </vt:variant>
      <vt:variant>
        <vt:i4>1769532</vt:i4>
      </vt:variant>
      <vt:variant>
        <vt:i4>530</vt:i4>
      </vt:variant>
      <vt:variant>
        <vt:i4>0</vt:i4>
      </vt:variant>
      <vt:variant>
        <vt:i4>5</vt:i4>
      </vt:variant>
      <vt:variant>
        <vt:lpwstr/>
      </vt:variant>
      <vt:variant>
        <vt:lpwstr>_Toc101798535</vt:lpwstr>
      </vt:variant>
      <vt:variant>
        <vt:i4>1769532</vt:i4>
      </vt:variant>
      <vt:variant>
        <vt:i4>524</vt:i4>
      </vt:variant>
      <vt:variant>
        <vt:i4>0</vt:i4>
      </vt:variant>
      <vt:variant>
        <vt:i4>5</vt:i4>
      </vt:variant>
      <vt:variant>
        <vt:lpwstr/>
      </vt:variant>
      <vt:variant>
        <vt:lpwstr>_Toc101798534</vt:lpwstr>
      </vt:variant>
      <vt:variant>
        <vt:i4>1769532</vt:i4>
      </vt:variant>
      <vt:variant>
        <vt:i4>518</vt:i4>
      </vt:variant>
      <vt:variant>
        <vt:i4>0</vt:i4>
      </vt:variant>
      <vt:variant>
        <vt:i4>5</vt:i4>
      </vt:variant>
      <vt:variant>
        <vt:lpwstr/>
      </vt:variant>
      <vt:variant>
        <vt:lpwstr>_Toc101798533</vt:lpwstr>
      </vt:variant>
      <vt:variant>
        <vt:i4>1769532</vt:i4>
      </vt:variant>
      <vt:variant>
        <vt:i4>512</vt:i4>
      </vt:variant>
      <vt:variant>
        <vt:i4>0</vt:i4>
      </vt:variant>
      <vt:variant>
        <vt:i4>5</vt:i4>
      </vt:variant>
      <vt:variant>
        <vt:lpwstr/>
      </vt:variant>
      <vt:variant>
        <vt:lpwstr>_Toc101798532</vt:lpwstr>
      </vt:variant>
      <vt:variant>
        <vt:i4>1769532</vt:i4>
      </vt:variant>
      <vt:variant>
        <vt:i4>506</vt:i4>
      </vt:variant>
      <vt:variant>
        <vt:i4>0</vt:i4>
      </vt:variant>
      <vt:variant>
        <vt:i4>5</vt:i4>
      </vt:variant>
      <vt:variant>
        <vt:lpwstr/>
      </vt:variant>
      <vt:variant>
        <vt:lpwstr>_Toc101798531</vt:lpwstr>
      </vt:variant>
      <vt:variant>
        <vt:i4>1769532</vt:i4>
      </vt:variant>
      <vt:variant>
        <vt:i4>500</vt:i4>
      </vt:variant>
      <vt:variant>
        <vt:i4>0</vt:i4>
      </vt:variant>
      <vt:variant>
        <vt:i4>5</vt:i4>
      </vt:variant>
      <vt:variant>
        <vt:lpwstr/>
      </vt:variant>
      <vt:variant>
        <vt:lpwstr>_Toc101798530</vt:lpwstr>
      </vt:variant>
      <vt:variant>
        <vt:i4>1703996</vt:i4>
      </vt:variant>
      <vt:variant>
        <vt:i4>494</vt:i4>
      </vt:variant>
      <vt:variant>
        <vt:i4>0</vt:i4>
      </vt:variant>
      <vt:variant>
        <vt:i4>5</vt:i4>
      </vt:variant>
      <vt:variant>
        <vt:lpwstr/>
      </vt:variant>
      <vt:variant>
        <vt:lpwstr>_Toc101798529</vt:lpwstr>
      </vt:variant>
      <vt:variant>
        <vt:i4>1703996</vt:i4>
      </vt:variant>
      <vt:variant>
        <vt:i4>488</vt:i4>
      </vt:variant>
      <vt:variant>
        <vt:i4>0</vt:i4>
      </vt:variant>
      <vt:variant>
        <vt:i4>5</vt:i4>
      </vt:variant>
      <vt:variant>
        <vt:lpwstr/>
      </vt:variant>
      <vt:variant>
        <vt:lpwstr>_Toc101798528</vt:lpwstr>
      </vt:variant>
      <vt:variant>
        <vt:i4>1703996</vt:i4>
      </vt:variant>
      <vt:variant>
        <vt:i4>482</vt:i4>
      </vt:variant>
      <vt:variant>
        <vt:i4>0</vt:i4>
      </vt:variant>
      <vt:variant>
        <vt:i4>5</vt:i4>
      </vt:variant>
      <vt:variant>
        <vt:lpwstr/>
      </vt:variant>
      <vt:variant>
        <vt:lpwstr>_Toc101798527</vt:lpwstr>
      </vt:variant>
      <vt:variant>
        <vt:i4>1703996</vt:i4>
      </vt:variant>
      <vt:variant>
        <vt:i4>476</vt:i4>
      </vt:variant>
      <vt:variant>
        <vt:i4>0</vt:i4>
      </vt:variant>
      <vt:variant>
        <vt:i4>5</vt:i4>
      </vt:variant>
      <vt:variant>
        <vt:lpwstr/>
      </vt:variant>
      <vt:variant>
        <vt:lpwstr>_Toc101798526</vt:lpwstr>
      </vt:variant>
      <vt:variant>
        <vt:i4>1703996</vt:i4>
      </vt:variant>
      <vt:variant>
        <vt:i4>470</vt:i4>
      </vt:variant>
      <vt:variant>
        <vt:i4>0</vt:i4>
      </vt:variant>
      <vt:variant>
        <vt:i4>5</vt:i4>
      </vt:variant>
      <vt:variant>
        <vt:lpwstr/>
      </vt:variant>
      <vt:variant>
        <vt:lpwstr>_Toc101798525</vt:lpwstr>
      </vt:variant>
      <vt:variant>
        <vt:i4>1703996</vt:i4>
      </vt:variant>
      <vt:variant>
        <vt:i4>464</vt:i4>
      </vt:variant>
      <vt:variant>
        <vt:i4>0</vt:i4>
      </vt:variant>
      <vt:variant>
        <vt:i4>5</vt:i4>
      </vt:variant>
      <vt:variant>
        <vt:lpwstr/>
      </vt:variant>
      <vt:variant>
        <vt:lpwstr>_Toc101798524</vt:lpwstr>
      </vt:variant>
      <vt:variant>
        <vt:i4>1703996</vt:i4>
      </vt:variant>
      <vt:variant>
        <vt:i4>458</vt:i4>
      </vt:variant>
      <vt:variant>
        <vt:i4>0</vt:i4>
      </vt:variant>
      <vt:variant>
        <vt:i4>5</vt:i4>
      </vt:variant>
      <vt:variant>
        <vt:lpwstr/>
      </vt:variant>
      <vt:variant>
        <vt:lpwstr>_Toc101798523</vt:lpwstr>
      </vt:variant>
      <vt:variant>
        <vt:i4>1703996</vt:i4>
      </vt:variant>
      <vt:variant>
        <vt:i4>452</vt:i4>
      </vt:variant>
      <vt:variant>
        <vt:i4>0</vt:i4>
      </vt:variant>
      <vt:variant>
        <vt:i4>5</vt:i4>
      </vt:variant>
      <vt:variant>
        <vt:lpwstr/>
      </vt:variant>
      <vt:variant>
        <vt:lpwstr>_Toc101798522</vt:lpwstr>
      </vt:variant>
      <vt:variant>
        <vt:i4>1703996</vt:i4>
      </vt:variant>
      <vt:variant>
        <vt:i4>446</vt:i4>
      </vt:variant>
      <vt:variant>
        <vt:i4>0</vt:i4>
      </vt:variant>
      <vt:variant>
        <vt:i4>5</vt:i4>
      </vt:variant>
      <vt:variant>
        <vt:lpwstr/>
      </vt:variant>
      <vt:variant>
        <vt:lpwstr>_Toc101798521</vt:lpwstr>
      </vt:variant>
      <vt:variant>
        <vt:i4>1703996</vt:i4>
      </vt:variant>
      <vt:variant>
        <vt:i4>440</vt:i4>
      </vt:variant>
      <vt:variant>
        <vt:i4>0</vt:i4>
      </vt:variant>
      <vt:variant>
        <vt:i4>5</vt:i4>
      </vt:variant>
      <vt:variant>
        <vt:lpwstr/>
      </vt:variant>
      <vt:variant>
        <vt:lpwstr>_Toc101798520</vt:lpwstr>
      </vt:variant>
      <vt:variant>
        <vt:i4>1638460</vt:i4>
      </vt:variant>
      <vt:variant>
        <vt:i4>434</vt:i4>
      </vt:variant>
      <vt:variant>
        <vt:i4>0</vt:i4>
      </vt:variant>
      <vt:variant>
        <vt:i4>5</vt:i4>
      </vt:variant>
      <vt:variant>
        <vt:lpwstr/>
      </vt:variant>
      <vt:variant>
        <vt:lpwstr>_Toc101798519</vt:lpwstr>
      </vt:variant>
      <vt:variant>
        <vt:i4>1638460</vt:i4>
      </vt:variant>
      <vt:variant>
        <vt:i4>428</vt:i4>
      </vt:variant>
      <vt:variant>
        <vt:i4>0</vt:i4>
      </vt:variant>
      <vt:variant>
        <vt:i4>5</vt:i4>
      </vt:variant>
      <vt:variant>
        <vt:lpwstr/>
      </vt:variant>
      <vt:variant>
        <vt:lpwstr>_Toc101798518</vt:lpwstr>
      </vt:variant>
      <vt:variant>
        <vt:i4>1638460</vt:i4>
      </vt:variant>
      <vt:variant>
        <vt:i4>422</vt:i4>
      </vt:variant>
      <vt:variant>
        <vt:i4>0</vt:i4>
      </vt:variant>
      <vt:variant>
        <vt:i4>5</vt:i4>
      </vt:variant>
      <vt:variant>
        <vt:lpwstr/>
      </vt:variant>
      <vt:variant>
        <vt:lpwstr>_Toc101798517</vt:lpwstr>
      </vt:variant>
      <vt:variant>
        <vt:i4>1638460</vt:i4>
      </vt:variant>
      <vt:variant>
        <vt:i4>416</vt:i4>
      </vt:variant>
      <vt:variant>
        <vt:i4>0</vt:i4>
      </vt:variant>
      <vt:variant>
        <vt:i4>5</vt:i4>
      </vt:variant>
      <vt:variant>
        <vt:lpwstr/>
      </vt:variant>
      <vt:variant>
        <vt:lpwstr>_Toc101798516</vt:lpwstr>
      </vt:variant>
      <vt:variant>
        <vt:i4>1638460</vt:i4>
      </vt:variant>
      <vt:variant>
        <vt:i4>410</vt:i4>
      </vt:variant>
      <vt:variant>
        <vt:i4>0</vt:i4>
      </vt:variant>
      <vt:variant>
        <vt:i4>5</vt:i4>
      </vt:variant>
      <vt:variant>
        <vt:lpwstr/>
      </vt:variant>
      <vt:variant>
        <vt:lpwstr>_Toc101798515</vt:lpwstr>
      </vt:variant>
      <vt:variant>
        <vt:i4>1638460</vt:i4>
      </vt:variant>
      <vt:variant>
        <vt:i4>404</vt:i4>
      </vt:variant>
      <vt:variant>
        <vt:i4>0</vt:i4>
      </vt:variant>
      <vt:variant>
        <vt:i4>5</vt:i4>
      </vt:variant>
      <vt:variant>
        <vt:lpwstr/>
      </vt:variant>
      <vt:variant>
        <vt:lpwstr>_Toc101798514</vt:lpwstr>
      </vt:variant>
      <vt:variant>
        <vt:i4>1638460</vt:i4>
      </vt:variant>
      <vt:variant>
        <vt:i4>398</vt:i4>
      </vt:variant>
      <vt:variant>
        <vt:i4>0</vt:i4>
      </vt:variant>
      <vt:variant>
        <vt:i4>5</vt:i4>
      </vt:variant>
      <vt:variant>
        <vt:lpwstr/>
      </vt:variant>
      <vt:variant>
        <vt:lpwstr>_Toc101798513</vt:lpwstr>
      </vt:variant>
      <vt:variant>
        <vt:i4>1638460</vt:i4>
      </vt:variant>
      <vt:variant>
        <vt:i4>392</vt:i4>
      </vt:variant>
      <vt:variant>
        <vt:i4>0</vt:i4>
      </vt:variant>
      <vt:variant>
        <vt:i4>5</vt:i4>
      </vt:variant>
      <vt:variant>
        <vt:lpwstr/>
      </vt:variant>
      <vt:variant>
        <vt:lpwstr>_Toc101798512</vt:lpwstr>
      </vt:variant>
      <vt:variant>
        <vt:i4>1638460</vt:i4>
      </vt:variant>
      <vt:variant>
        <vt:i4>386</vt:i4>
      </vt:variant>
      <vt:variant>
        <vt:i4>0</vt:i4>
      </vt:variant>
      <vt:variant>
        <vt:i4>5</vt:i4>
      </vt:variant>
      <vt:variant>
        <vt:lpwstr/>
      </vt:variant>
      <vt:variant>
        <vt:lpwstr>_Toc101798511</vt:lpwstr>
      </vt:variant>
      <vt:variant>
        <vt:i4>1638460</vt:i4>
      </vt:variant>
      <vt:variant>
        <vt:i4>380</vt:i4>
      </vt:variant>
      <vt:variant>
        <vt:i4>0</vt:i4>
      </vt:variant>
      <vt:variant>
        <vt:i4>5</vt:i4>
      </vt:variant>
      <vt:variant>
        <vt:lpwstr/>
      </vt:variant>
      <vt:variant>
        <vt:lpwstr>_Toc101798510</vt:lpwstr>
      </vt:variant>
      <vt:variant>
        <vt:i4>1572924</vt:i4>
      </vt:variant>
      <vt:variant>
        <vt:i4>374</vt:i4>
      </vt:variant>
      <vt:variant>
        <vt:i4>0</vt:i4>
      </vt:variant>
      <vt:variant>
        <vt:i4>5</vt:i4>
      </vt:variant>
      <vt:variant>
        <vt:lpwstr/>
      </vt:variant>
      <vt:variant>
        <vt:lpwstr>_Toc101798509</vt:lpwstr>
      </vt:variant>
      <vt:variant>
        <vt:i4>1572924</vt:i4>
      </vt:variant>
      <vt:variant>
        <vt:i4>368</vt:i4>
      </vt:variant>
      <vt:variant>
        <vt:i4>0</vt:i4>
      </vt:variant>
      <vt:variant>
        <vt:i4>5</vt:i4>
      </vt:variant>
      <vt:variant>
        <vt:lpwstr/>
      </vt:variant>
      <vt:variant>
        <vt:lpwstr>_Toc101798508</vt:lpwstr>
      </vt:variant>
      <vt:variant>
        <vt:i4>1572924</vt:i4>
      </vt:variant>
      <vt:variant>
        <vt:i4>362</vt:i4>
      </vt:variant>
      <vt:variant>
        <vt:i4>0</vt:i4>
      </vt:variant>
      <vt:variant>
        <vt:i4>5</vt:i4>
      </vt:variant>
      <vt:variant>
        <vt:lpwstr/>
      </vt:variant>
      <vt:variant>
        <vt:lpwstr>_Toc101798507</vt:lpwstr>
      </vt:variant>
      <vt:variant>
        <vt:i4>1572924</vt:i4>
      </vt:variant>
      <vt:variant>
        <vt:i4>356</vt:i4>
      </vt:variant>
      <vt:variant>
        <vt:i4>0</vt:i4>
      </vt:variant>
      <vt:variant>
        <vt:i4>5</vt:i4>
      </vt:variant>
      <vt:variant>
        <vt:lpwstr/>
      </vt:variant>
      <vt:variant>
        <vt:lpwstr>_Toc101798506</vt:lpwstr>
      </vt:variant>
      <vt:variant>
        <vt:i4>1572924</vt:i4>
      </vt:variant>
      <vt:variant>
        <vt:i4>350</vt:i4>
      </vt:variant>
      <vt:variant>
        <vt:i4>0</vt:i4>
      </vt:variant>
      <vt:variant>
        <vt:i4>5</vt:i4>
      </vt:variant>
      <vt:variant>
        <vt:lpwstr/>
      </vt:variant>
      <vt:variant>
        <vt:lpwstr>_Toc101798505</vt:lpwstr>
      </vt:variant>
      <vt:variant>
        <vt:i4>1572924</vt:i4>
      </vt:variant>
      <vt:variant>
        <vt:i4>344</vt:i4>
      </vt:variant>
      <vt:variant>
        <vt:i4>0</vt:i4>
      </vt:variant>
      <vt:variant>
        <vt:i4>5</vt:i4>
      </vt:variant>
      <vt:variant>
        <vt:lpwstr/>
      </vt:variant>
      <vt:variant>
        <vt:lpwstr>_Toc101798504</vt:lpwstr>
      </vt:variant>
      <vt:variant>
        <vt:i4>1572924</vt:i4>
      </vt:variant>
      <vt:variant>
        <vt:i4>338</vt:i4>
      </vt:variant>
      <vt:variant>
        <vt:i4>0</vt:i4>
      </vt:variant>
      <vt:variant>
        <vt:i4>5</vt:i4>
      </vt:variant>
      <vt:variant>
        <vt:lpwstr/>
      </vt:variant>
      <vt:variant>
        <vt:lpwstr>_Toc101798503</vt:lpwstr>
      </vt:variant>
      <vt:variant>
        <vt:i4>1572924</vt:i4>
      </vt:variant>
      <vt:variant>
        <vt:i4>332</vt:i4>
      </vt:variant>
      <vt:variant>
        <vt:i4>0</vt:i4>
      </vt:variant>
      <vt:variant>
        <vt:i4>5</vt:i4>
      </vt:variant>
      <vt:variant>
        <vt:lpwstr/>
      </vt:variant>
      <vt:variant>
        <vt:lpwstr>_Toc101798502</vt:lpwstr>
      </vt:variant>
      <vt:variant>
        <vt:i4>1572924</vt:i4>
      </vt:variant>
      <vt:variant>
        <vt:i4>326</vt:i4>
      </vt:variant>
      <vt:variant>
        <vt:i4>0</vt:i4>
      </vt:variant>
      <vt:variant>
        <vt:i4>5</vt:i4>
      </vt:variant>
      <vt:variant>
        <vt:lpwstr/>
      </vt:variant>
      <vt:variant>
        <vt:lpwstr>_Toc101798501</vt:lpwstr>
      </vt:variant>
      <vt:variant>
        <vt:i4>1572924</vt:i4>
      </vt:variant>
      <vt:variant>
        <vt:i4>320</vt:i4>
      </vt:variant>
      <vt:variant>
        <vt:i4>0</vt:i4>
      </vt:variant>
      <vt:variant>
        <vt:i4>5</vt:i4>
      </vt:variant>
      <vt:variant>
        <vt:lpwstr/>
      </vt:variant>
      <vt:variant>
        <vt:lpwstr>_Toc101798500</vt:lpwstr>
      </vt:variant>
      <vt:variant>
        <vt:i4>1114173</vt:i4>
      </vt:variant>
      <vt:variant>
        <vt:i4>314</vt:i4>
      </vt:variant>
      <vt:variant>
        <vt:i4>0</vt:i4>
      </vt:variant>
      <vt:variant>
        <vt:i4>5</vt:i4>
      </vt:variant>
      <vt:variant>
        <vt:lpwstr/>
      </vt:variant>
      <vt:variant>
        <vt:lpwstr>_Toc101798499</vt:lpwstr>
      </vt:variant>
      <vt:variant>
        <vt:i4>1114173</vt:i4>
      </vt:variant>
      <vt:variant>
        <vt:i4>308</vt:i4>
      </vt:variant>
      <vt:variant>
        <vt:i4>0</vt:i4>
      </vt:variant>
      <vt:variant>
        <vt:i4>5</vt:i4>
      </vt:variant>
      <vt:variant>
        <vt:lpwstr/>
      </vt:variant>
      <vt:variant>
        <vt:lpwstr>_Toc101798498</vt:lpwstr>
      </vt:variant>
      <vt:variant>
        <vt:i4>1114173</vt:i4>
      </vt:variant>
      <vt:variant>
        <vt:i4>302</vt:i4>
      </vt:variant>
      <vt:variant>
        <vt:i4>0</vt:i4>
      </vt:variant>
      <vt:variant>
        <vt:i4>5</vt:i4>
      </vt:variant>
      <vt:variant>
        <vt:lpwstr/>
      </vt:variant>
      <vt:variant>
        <vt:lpwstr>_Toc101798497</vt:lpwstr>
      </vt:variant>
      <vt:variant>
        <vt:i4>1114173</vt:i4>
      </vt:variant>
      <vt:variant>
        <vt:i4>296</vt:i4>
      </vt:variant>
      <vt:variant>
        <vt:i4>0</vt:i4>
      </vt:variant>
      <vt:variant>
        <vt:i4>5</vt:i4>
      </vt:variant>
      <vt:variant>
        <vt:lpwstr/>
      </vt:variant>
      <vt:variant>
        <vt:lpwstr>_Toc101798496</vt:lpwstr>
      </vt:variant>
      <vt:variant>
        <vt:i4>1114173</vt:i4>
      </vt:variant>
      <vt:variant>
        <vt:i4>290</vt:i4>
      </vt:variant>
      <vt:variant>
        <vt:i4>0</vt:i4>
      </vt:variant>
      <vt:variant>
        <vt:i4>5</vt:i4>
      </vt:variant>
      <vt:variant>
        <vt:lpwstr/>
      </vt:variant>
      <vt:variant>
        <vt:lpwstr>_Toc101798495</vt:lpwstr>
      </vt:variant>
      <vt:variant>
        <vt:i4>1114173</vt:i4>
      </vt:variant>
      <vt:variant>
        <vt:i4>284</vt:i4>
      </vt:variant>
      <vt:variant>
        <vt:i4>0</vt:i4>
      </vt:variant>
      <vt:variant>
        <vt:i4>5</vt:i4>
      </vt:variant>
      <vt:variant>
        <vt:lpwstr/>
      </vt:variant>
      <vt:variant>
        <vt:lpwstr>_Toc101798494</vt:lpwstr>
      </vt:variant>
      <vt:variant>
        <vt:i4>1114173</vt:i4>
      </vt:variant>
      <vt:variant>
        <vt:i4>278</vt:i4>
      </vt:variant>
      <vt:variant>
        <vt:i4>0</vt:i4>
      </vt:variant>
      <vt:variant>
        <vt:i4>5</vt:i4>
      </vt:variant>
      <vt:variant>
        <vt:lpwstr/>
      </vt:variant>
      <vt:variant>
        <vt:lpwstr>_Toc101798493</vt:lpwstr>
      </vt:variant>
      <vt:variant>
        <vt:i4>1114173</vt:i4>
      </vt:variant>
      <vt:variant>
        <vt:i4>272</vt:i4>
      </vt:variant>
      <vt:variant>
        <vt:i4>0</vt:i4>
      </vt:variant>
      <vt:variant>
        <vt:i4>5</vt:i4>
      </vt:variant>
      <vt:variant>
        <vt:lpwstr/>
      </vt:variant>
      <vt:variant>
        <vt:lpwstr>_Toc101798492</vt:lpwstr>
      </vt:variant>
      <vt:variant>
        <vt:i4>1114173</vt:i4>
      </vt:variant>
      <vt:variant>
        <vt:i4>266</vt:i4>
      </vt:variant>
      <vt:variant>
        <vt:i4>0</vt:i4>
      </vt:variant>
      <vt:variant>
        <vt:i4>5</vt:i4>
      </vt:variant>
      <vt:variant>
        <vt:lpwstr/>
      </vt:variant>
      <vt:variant>
        <vt:lpwstr>_Toc101798491</vt:lpwstr>
      </vt:variant>
      <vt:variant>
        <vt:i4>1114173</vt:i4>
      </vt:variant>
      <vt:variant>
        <vt:i4>260</vt:i4>
      </vt:variant>
      <vt:variant>
        <vt:i4>0</vt:i4>
      </vt:variant>
      <vt:variant>
        <vt:i4>5</vt:i4>
      </vt:variant>
      <vt:variant>
        <vt:lpwstr/>
      </vt:variant>
      <vt:variant>
        <vt:lpwstr>_Toc101798490</vt:lpwstr>
      </vt:variant>
      <vt:variant>
        <vt:i4>1048637</vt:i4>
      </vt:variant>
      <vt:variant>
        <vt:i4>254</vt:i4>
      </vt:variant>
      <vt:variant>
        <vt:i4>0</vt:i4>
      </vt:variant>
      <vt:variant>
        <vt:i4>5</vt:i4>
      </vt:variant>
      <vt:variant>
        <vt:lpwstr/>
      </vt:variant>
      <vt:variant>
        <vt:lpwstr>_Toc101798489</vt:lpwstr>
      </vt:variant>
      <vt:variant>
        <vt:i4>1048637</vt:i4>
      </vt:variant>
      <vt:variant>
        <vt:i4>248</vt:i4>
      </vt:variant>
      <vt:variant>
        <vt:i4>0</vt:i4>
      </vt:variant>
      <vt:variant>
        <vt:i4>5</vt:i4>
      </vt:variant>
      <vt:variant>
        <vt:lpwstr/>
      </vt:variant>
      <vt:variant>
        <vt:lpwstr>_Toc101798488</vt:lpwstr>
      </vt:variant>
      <vt:variant>
        <vt:i4>1048637</vt:i4>
      </vt:variant>
      <vt:variant>
        <vt:i4>242</vt:i4>
      </vt:variant>
      <vt:variant>
        <vt:i4>0</vt:i4>
      </vt:variant>
      <vt:variant>
        <vt:i4>5</vt:i4>
      </vt:variant>
      <vt:variant>
        <vt:lpwstr/>
      </vt:variant>
      <vt:variant>
        <vt:lpwstr>_Toc101798487</vt:lpwstr>
      </vt:variant>
      <vt:variant>
        <vt:i4>1048637</vt:i4>
      </vt:variant>
      <vt:variant>
        <vt:i4>236</vt:i4>
      </vt:variant>
      <vt:variant>
        <vt:i4>0</vt:i4>
      </vt:variant>
      <vt:variant>
        <vt:i4>5</vt:i4>
      </vt:variant>
      <vt:variant>
        <vt:lpwstr/>
      </vt:variant>
      <vt:variant>
        <vt:lpwstr>_Toc101798486</vt:lpwstr>
      </vt:variant>
      <vt:variant>
        <vt:i4>1048637</vt:i4>
      </vt:variant>
      <vt:variant>
        <vt:i4>230</vt:i4>
      </vt:variant>
      <vt:variant>
        <vt:i4>0</vt:i4>
      </vt:variant>
      <vt:variant>
        <vt:i4>5</vt:i4>
      </vt:variant>
      <vt:variant>
        <vt:lpwstr/>
      </vt:variant>
      <vt:variant>
        <vt:lpwstr>_Toc101798485</vt:lpwstr>
      </vt:variant>
      <vt:variant>
        <vt:i4>1048637</vt:i4>
      </vt:variant>
      <vt:variant>
        <vt:i4>224</vt:i4>
      </vt:variant>
      <vt:variant>
        <vt:i4>0</vt:i4>
      </vt:variant>
      <vt:variant>
        <vt:i4>5</vt:i4>
      </vt:variant>
      <vt:variant>
        <vt:lpwstr/>
      </vt:variant>
      <vt:variant>
        <vt:lpwstr>_Toc101798484</vt:lpwstr>
      </vt:variant>
      <vt:variant>
        <vt:i4>1048637</vt:i4>
      </vt:variant>
      <vt:variant>
        <vt:i4>218</vt:i4>
      </vt:variant>
      <vt:variant>
        <vt:i4>0</vt:i4>
      </vt:variant>
      <vt:variant>
        <vt:i4>5</vt:i4>
      </vt:variant>
      <vt:variant>
        <vt:lpwstr/>
      </vt:variant>
      <vt:variant>
        <vt:lpwstr>_Toc101798483</vt:lpwstr>
      </vt:variant>
      <vt:variant>
        <vt:i4>1048637</vt:i4>
      </vt:variant>
      <vt:variant>
        <vt:i4>212</vt:i4>
      </vt:variant>
      <vt:variant>
        <vt:i4>0</vt:i4>
      </vt:variant>
      <vt:variant>
        <vt:i4>5</vt:i4>
      </vt:variant>
      <vt:variant>
        <vt:lpwstr/>
      </vt:variant>
      <vt:variant>
        <vt:lpwstr>_Toc101798482</vt:lpwstr>
      </vt:variant>
      <vt:variant>
        <vt:i4>1048637</vt:i4>
      </vt:variant>
      <vt:variant>
        <vt:i4>206</vt:i4>
      </vt:variant>
      <vt:variant>
        <vt:i4>0</vt:i4>
      </vt:variant>
      <vt:variant>
        <vt:i4>5</vt:i4>
      </vt:variant>
      <vt:variant>
        <vt:lpwstr/>
      </vt:variant>
      <vt:variant>
        <vt:lpwstr>_Toc101798481</vt:lpwstr>
      </vt:variant>
      <vt:variant>
        <vt:i4>1048637</vt:i4>
      </vt:variant>
      <vt:variant>
        <vt:i4>200</vt:i4>
      </vt:variant>
      <vt:variant>
        <vt:i4>0</vt:i4>
      </vt:variant>
      <vt:variant>
        <vt:i4>5</vt:i4>
      </vt:variant>
      <vt:variant>
        <vt:lpwstr/>
      </vt:variant>
      <vt:variant>
        <vt:lpwstr>_Toc101798480</vt:lpwstr>
      </vt:variant>
      <vt:variant>
        <vt:i4>2031677</vt:i4>
      </vt:variant>
      <vt:variant>
        <vt:i4>194</vt:i4>
      </vt:variant>
      <vt:variant>
        <vt:i4>0</vt:i4>
      </vt:variant>
      <vt:variant>
        <vt:i4>5</vt:i4>
      </vt:variant>
      <vt:variant>
        <vt:lpwstr/>
      </vt:variant>
      <vt:variant>
        <vt:lpwstr>_Toc101798479</vt:lpwstr>
      </vt:variant>
      <vt:variant>
        <vt:i4>2031677</vt:i4>
      </vt:variant>
      <vt:variant>
        <vt:i4>188</vt:i4>
      </vt:variant>
      <vt:variant>
        <vt:i4>0</vt:i4>
      </vt:variant>
      <vt:variant>
        <vt:i4>5</vt:i4>
      </vt:variant>
      <vt:variant>
        <vt:lpwstr/>
      </vt:variant>
      <vt:variant>
        <vt:lpwstr>_Toc101798478</vt:lpwstr>
      </vt:variant>
      <vt:variant>
        <vt:i4>2031677</vt:i4>
      </vt:variant>
      <vt:variant>
        <vt:i4>182</vt:i4>
      </vt:variant>
      <vt:variant>
        <vt:i4>0</vt:i4>
      </vt:variant>
      <vt:variant>
        <vt:i4>5</vt:i4>
      </vt:variant>
      <vt:variant>
        <vt:lpwstr/>
      </vt:variant>
      <vt:variant>
        <vt:lpwstr>_Toc101798477</vt:lpwstr>
      </vt:variant>
      <vt:variant>
        <vt:i4>2031677</vt:i4>
      </vt:variant>
      <vt:variant>
        <vt:i4>176</vt:i4>
      </vt:variant>
      <vt:variant>
        <vt:i4>0</vt:i4>
      </vt:variant>
      <vt:variant>
        <vt:i4>5</vt:i4>
      </vt:variant>
      <vt:variant>
        <vt:lpwstr/>
      </vt:variant>
      <vt:variant>
        <vt:lpwstr>_Toc101798476</vt:lpwstr>
      </vt:variant>
      <vt:variant>
        <vt:i4>2031677</vt:i4>
      </vt:variant>
      <vt:variant>
        <vt:i4>170</vt:i4>
      </vt:variant>
      <vt:variant>
        <vt:i4>0</vt:i4>
      </vt:variant>
      <vt:variant>
        <vt:i4>5</vt:i4>
      </vt:variant>
      <vt:variant>
        <vt:lpwstr/>
      </vt:variant>
      <vt:variant>
        <vt:lpwstr>_Toc101798475</vt:lpwstr>
      </vt:variant>
      <vt:variant>
        <vt:i4>2031677</vt:i4>
      </vt:variant>
      <vt:variant>
        <vt:i4>164</vt:i4>
      </vt:variant>
      <vt:variant>
        <vt:i4>0</vt:i4>
      </vt:variant>
      <vt:variant>
        <vt:i4>5</vt:i4>
      </vt:variant>
      <vt:variant>
        <vt:lpwstr/>
      </vt:variant>
      <vt:variant>
        <vt:lpwstr>_Toc101798474</vt:lpwstr>
      </vt:variant>
      <vt:variant>
        <vt:i4>2031677</vt:i4>
      </vt:variant>
      <vt:variant>
        <vt:i4>158</vt:i4>
      </vt:variant>
      <vt:variant>
        <vt:i4>0</vt:i4>
      </vt:variant>
      <vt:variant>
        <vt:i4>5</vt:i4>
      </vt:variant>
      <vt:variant>
        <vt:lpwstr/>
      </vt:variant>
      <vt:variant>
        <vt:lpwstr>_Toc101798473</vt:lpwstr>
      </vt:variant>
      <vt:variant>
        <vt:i4>2031677</vt:i4>
      </vt:variant>
      <vt:variant>
        <vt:i4>152</vt:i4>
      </vt:variant>
      <vt:variant>
        <vt:i4>0</vt:i4>
      </vt:variant>
      <vt:variant>
        <vt:i4>5</vt:i4>
      </vt:variant>
      <vt:variant>
        <vt:lpwstr/>
      </vt:variant>
      <vt:variant>
        <vt:lpwstr>_Toc101798472</vt:lpwstr>
      </vt:variant>
      <vt:variant>
        <vt:i4>2031677</vt:i4>
      </vt:variant>
      <vt:variant>
        <vt:i4>146</vt:i4>
      </vt:variant>
      <vt:variant>
        <vt:i4>0</vt:i4>
      </vt:variant>
      <vt:variant>
        <vt:i4>5</vt:i4>
      </vt:variant>
      <vt:variant>
        <vt:lpwstr/>
      </vt:variant>
      <vt:variant>
        <vt:lpwstr>_Toc101798471</vt:lpwstr>
      </vt:variant>
      <vt:variant>
        <vt:i4>2031677</vt:i4>
      </vt:variant>
      <vt:variant>
        <vt:i4>140</vt:i4>
      </vt:variant>
      <vt:variant>
        <vt:i4>0</vt:i4>
      </vt:variant>
      <vt:variant>
        <vt:i4>5</vt:i4>
      </vt:variant>
      <vt:variant>
        <vt:lpwstr/>
      </vt:variant>
      <vt:variant>
        <vt:lpwstr>_Toc101798470</vt:lpwstr>
      </vt:variant>
      <vt:variant>
        <vt:i4>1966141</vt:i4>
      </vt:variant>
      <vt:variant>
        <vt:i4>134</vt:i4>
      </vt:variant>
      <vt:variant>
        <vt:i4>0</vt:i4>
      </vt:variant>
      <vt:variant>
        <vt:i4>5</vt:i4>
      </vt:variant>
      <vt:variant>
        <vt:lpwstr/>
      </vt:variant>
      <vt:variant>
        <vt:lpwstr>_Toc101798469</vt:lpwstr>
      </vt:variant>
      <vt:variant>
        <vt:i4>1966141</vt:i4>
      </vt:variant>
      <vt:variant>
        <vt:i4>128</vt:i4>
      </vt:variant>
      <vt:variant>
        <vt:i4>0</vt:i4>
      </vt:variant>
      <vt:variant>
        <vt:i4>5</vt:i4>
      </vt:variant>
      <vt:variant>
        <vt:lpwstr/>
      </vt:variant>
      <vt:variant>
        <vt:lpwstr>_Toc101798468</vt:lpwstr>
      </vt:variant>
      <vt:variant>
        <vt:i4>1966141</vt:i4>
      </vt:variant>
      <vt:variant>
        <vt:i4>122</vt:i4>
      </vt:variant>
      <vt:variant>
        <vt:i4>0</vt:i4>
      </vt:variant>
      <vt:variant>
        <vt:i4>5</vt:i4>
      </vt:variant>
      <vt:variant>
        <vt:lpwstr/>
      </vt:variant>
      <vt:variant>
        <vt:lpwstr>_Toc101798467</vt:lpwstr>
      </vt:variant>
      <vt:variant>
        <vt:i4>1966141</vt:i4>
      </vt:variant>
      <vt:variant>
        <vt:i4>116</vt:i4>
      </vt:variant>
      <vt:variant>
        <vt:i4>0</vt:i4>
      </vt:variant>
      <vt:variant>
        <vt:i4>5</vt:i4>
      </vt:variant>
      <vt:variant>
        <vt:lpwstr/>
      </vt:variant>
      <vt:variant>
        <vt:lpwstr>_Toc101798466</vt:lpwstr>
      </vt:variant>
      <vt:variant>
        <vt:i4>1966141</vt:i4>
      </vt:variant>
      <vt:variant>
        <vt:i4>110</vt:i4>
      </vt:variant>
      <vt:variant>
        <vt:i4>0</vt:i4>
      </vt:variant>
      <vt:variant>
        <vt:i4>5</vt:i4>
      </vt:variant>
      <vt:variant>
        <vt:lpwstr/>
      </vt:variant>
      <vt:variant>
        <vt:lpwstr>_Toc101798465</vt:lpwstr>
      </vt:variant>
      <vt:variant>
        <vt:i4>1966141</vt:i4>
      </vt:variant>
      <vt:variant>
        <vt:i4>104</vt:i4>
      </vt:variant>
      <vt:variant>
        <vt:i4>0</vt:i4>
      </vt:variant>
      <vt:variant>
        <vt:i4>5</vt:i4>
      </vt:variant>
      <vt:variant>
        <vt:lpwstr/>
      </vt:variant>
      <vt:variant>
        <vt:lpwstr>_Toc101798464</vt:lpwstr>
      </vt:variant>
      <vt:variant>
        <vt:i4>1966141</vt:i4>
      </vt:variant>
      <vt:variant>
        <vt:i4>98</vt:i4>
      </vt:variant>
      <vt:variant>
        <vt:i4>0</vt:i4>
      </vt:variant>
      <vt:variant>
        <vt:i4>5</vt:i4>
      </vt:variant>
      <vt:variant>
        <vt:lpwstr/>
      </vt:variant>
      <vt:variant>
        <vt:lpwstr>_Toc101798463</vt:lpwstr>
      </vt:variant>
      <vt:variant>
        <vt:i4>1966141</vt:i4>
      </vt:variant>
      <vt:variant>
        <vt:i4>92</vt:i4>
      </vt:variant>
      <vt:variant>
        <vt:i4>0</vt:i4>
      </vt:variant>
      <vt:variant>
        <vt:i4>5</vt:i4>
      </vt:variant>
      <vt:variant>
        <vt:lpwstr/>
      </vt:variant>
      <vt:variant>
        <vt:lpwstr>_Toc101798462</vt:lpwstr>
      </vt:variant>
      <vt:variant>
        <vt:i4>1966141</vt:i4>
      </vt:variant>
      <vt:variant>
        <vt:i4>86</vt:i4>
      </vt:variant>
      <vt:variant>
        <vt:i4>0</vt:i4>
      </vt:variant>
      <vt:variant>
        <vt:i4>5</vt:i4>
      </vt:variant>
      <vt:variant>
        <vt:lpwstr/>
      </vt:variant>
      <vt:variant>
        <vt:lpwstr>_Toc101798461</vt:lpwstr>
      </vt:variant>
      <vt:variant>
        <vt:i4>1966141</vt:i4>
      </vt:variant>
      <vt:variant>
        <vt:i4>80</vt:i4>
      </vt:variant>
      <vt:variant>
        <vt:i4>0</vt:i4>
      </vt:variant>
      <vt:variant>
        <vt:i4>5</vt:i4>
      </vt:variant>
      <vt:variant>
        <vt:lpwstr/>
      </vt:variant>
      <vt:variant>
        <vt:lpwstr>_Toc101798460</vt:lpwstr>
      </vt:variant>
      <vt:variant>
        <vt:i4>1900605</vt:i4>
      </vt:variant>
      <vt:variant>
        <vt:i4>74</vt:i4>
      </vt:variant>
      <vt:variant>
        <vt:i4>0</vt:i4>
      </vt:variant>
      <vt:variant>
        <vt:i4>5</vt:i4>
      </vt:variant>
      <vt:variant>
        <vt:lpwstr/>
      </vt:variant>
      <vt:variant>
        <vt:lpwstr>_Toc101798459</vt:lpwstr>
      </vt:variant>
      <vt:variant>
        <vt:i4>1900605</vt:i4>
      </vt:variant>
      <vt:variant>
        <vt:i4>68</vt:i4>
      </vt:variant>
      <vt:variant>
        <vt:i4>0</vt:i4>
      </vt:variant>
      <vt:variant>
        <vt:i4>5</vt:i4>
      </vt:variant>
      <vt:variant>
        <vt:lpwstr/>
      </vt:variant>
      <vt:variant>
        <vt:lpwstr>_Toc101798458</vt:lpwstr>
      </vt:variant>
      <vt:variant>
        <vt:i4>1900605</vt:i4>
      </vt:variant>
      <vt:variant>
        <vt:i4>62</vt:i4>
      </vt:variant>
      <vt:variant>
        <vt:i4>0</vt:i4>
      </vt:variant>
      <vt:variant>
        <vt:i4>5</vt:i4>
      </vt:variant>
      <vt:variant>
        <vt:lpwstr/>
      </vt:variant>
      <vt:variant>
        <vt:lpwstr>_Toc101798457</vt:lpwstr>
      </vt:variant>
      <vt:variant>
        <vt:i4>1900605</vt:i4>
      </vt:variant>
      <vt:variant>
        <vt:i4>56</vt:i4>
      </vt:variant>
      <vt:variant>
        <vt:i4>0</vt:i4>
      </vt:variant>
      <vt:variant>
        <vt:i4>5</vt:i4>
      </vt:variant>
      <vt:variant>
        <vt:lpwstr/>
      </vt:variant>
      <vt:variant>
        <vt:lpwstr>_Toc101798456</vt:lpwstr>
      </vt:variant>
      <vt:variant>
        <vt:i4>1900605</vt:i4>
      </vt:variant>
      <vt:variant>
        <vt:i4>50</vt:i4>
      </vt:variant>
      <vt:variant>
        <vt:i4>0</vt:i4>
      </vt:variant>
      <vt:variant>
        <vt:i4>5</vt:i4>
      </vt:variant>
      <vt:variant>
        <vt:lpwstr/>
      </vt:variant>
      <vt:variant>
        <vt:lpwstr>_Toc101798455</vt:lpwstr>
      </vt:variant>
      <vt:variant>
        <vt:i4>1900605</vt:i4>
      </vt:variant>
      <vt:variant>
        <vt:i4>44</vt:i4>
      </vt:variant>
      <vt:variant>
        <vt:i4>0</vt:i4>
      </vt:variant>
      <vt:variant>
        <vt:i4>5</vt:i4>
      </vt:variant>
      <vt:variant>
        <vt:lpwstr/>
      </vt:variant>
      <vt:variant>
        <vt:lpwstr>_Toc101798454</vt:lpwstr>
      </vt:variant>
      <vt:variant>
        <vt:i4>1900605</vt:i4>
      </vt:variant>
      <vt:variant>
        <vt:i4>38</vt:i4>
      </vt:variant>
      <vt:variant>
        <vt:i4>0</vt:i4>
      </vt:variant>
      <vt:variant>
        <vt:i4>5</vt:i4>
      </vt:variant>
      <vt:variant>
        <vt:lpwstr/>
      </vt:variant>
      <vt:variant>
        <vt:lpwstr>_Toc101798453</vt:lpwstr>
      </vt:variant>
      <vt:variant>
        <vt:i4>1900605</vt:i4>
      </vt:variant>
      <vt:variant>
        <vt:i4>32</vt:i4>
      </vt:variant>
      <vt:variant>
        <vt:i4>0</vt:i4>
      </vt:variant>
      <vt:variant>
        <vt:i4>5</vt:i4>
      </vt:variant>
      <vt:variant>
        <vt:lpwstr/>
      </vt:variant>
      <vt:variant>
        <vt:lpwstr>_Toc101798452</vt:lpwstr>
      </vt:variant>
      <vt:variant>
        <vt:i4>1900605</vt:i4>
      </vt:variant>
      <vt:variant>
        <vt:i4>26</vt:i4>
      </vt:variant>
      <vt:variant>
        <vt:i4>0</vt:i4>
      </vt:variant>
      <vt:variant>
        <vt:i4>5</vt:i4>
      </vt:variant>
      <vt:variant>
        <vt:lpwstr/>
      </vt:variant>
      <vt:variant>
        <vt:lpwstr>_Toc101798451</vt:lpwstr>
      </vt:variant>
      <vt:variant>
        <vt:i4>1900605</vt:i4>
      </vt:variant>
      <vt:variant>
        <vt:i4>20</vt:i4>
      </vt:variant>
      <vt:variant>
        <vt:i4>0</vt:i4>
      </vt:variant>
      <vt:variant>
        <vt:i4>5</vt:i4>
      </vt:variant>
      <vt:variant>
        <vt:lpwstr/>
      </vt:variant>
      <vt:variant>
        <vt:lpwstr>_Toc101798450</vt:lpwstr>
      </vt:variant>
      <vt:variant>
        <vt:i4>1835069</vt:i4>
      </vt:variant>
      <vt:variant>
        <vt:i4>14</vt:i4>
      </vt:variant>
      <vt:variant>
        <vt:i4>0</vt:i4>
      </vt:variant>
      <vt:variant>
        <vt:i4>5</vt:i4>
      </vt:variant>
      <vt:variant>
        <vt:lpwstr/>
      </vt:variant>
      <vt:variant>
        <vt:lpwstr>_Toc101798449</vt:lpwstr>
      </vt:variant>
      <vt:variant>
        <vt:i4>1835069</vt:i4>
      </vt:variant>
      <vt:variant>
        <vt:i4>8</vt:i4>
      </vt:variant>
      <vt:variant>
        <vt:i4>0</vt:i4>
      </vt:variant>
      <vt:variant>
        <vt:i4>5</vt:i4>
      </vt:variant>
      <vt:variant>
        <vt:lpwstr/>
      </vt:variant>
      <vt:variant>
        <vt:lpwstr>_Toc101798448</vt:lpwstr>
      </vt:variant>
      <vt:variant>
        <vt:i4>1835069</vt:i4>
      </vt:variant>
      <vt:variant>
        <vt:i4>2</vt:i4>
      </vt:variant>
      <vt:variant>
        <vt:i4>0</vt:i4>
      </vt:variant>
      <vt:variant>
        <vt:i4>5</vt:i4>
      </vt:variant>
      <vt:variant>
        <vt:lpwstr/>
      </vt:variant>
      <vt:variant>
        <vt:lpwstr>_Toc101798447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UỶ BAN NHÂN DÂN TỈNH VĨNH PHÚC</dc:title>
  <dc:subject/>
  <dc:creator>DUC DONG</dc:creator>
  <cp:keywords/>
  <dc:description/>
  <cp:lastModifiedBy>Trần Thanh Phương</cp:lastModifiedBy>
  <cp:revision>3</cp:revision>
  <cp:lastPrinted>2022-02-28T06:29:00Z</cp:lastPrinted>
  <dcterms:created xsi:type="dcterms:W3CDTF">2023-03-12T22:31:00Z</dcterms:created>
  <dcterms:modified xsi:type="dcterms:W3CDTF">2023-03-12T22:31:00Z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0x010100EA70CF14C0272B4E9A1B7853859B5E21</vt:lpwstr>
  </property>
</Properties>
</file>